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Bidi" w:eastAsiaTheme="minorEastAsia" w:hAnsiTheme="majorBidi" w:cs="Times New Roman"/>
          <w:b w:val="0"/>
          <w:bCs w:val="0"/>
          <w:color w:val="000000" w:themeColor="text1"/>
          <w:sz w:val="24"/>
          <w:szCs w:val="24"/>
        </w:rPr>
        <w:id w:val="49746505"/>
        <w:docPartObj>
          <w:docPartGallery w:val="Table of Contents"/>
          <w:docPartUnique/>
        </w:docPartObj>
      </w:sdtPr>
      <w:sdtEndPr>
        <w:rPr>
          <w:rFonts w:eastAsia="Times New Roman" w:cstheme="majorBidi"/>
          <w:sz w:val="28"/>
          <w:szCs w:val="28"/>
        </w:rPr>
      </w:sdtEndPr>
      <w:sdtContent>
        <w:p w:rsidR="00CF1FDF" w:rsidRPr="00AC5AF7" w:rsidRDefault="00CF1FDF" w:rsidP="00222B99">
          <w:pPr>
            <w:pStyle w:val="ab"/>
            <w:spacing w:line="360" w:lineRule="auto"/>
            <w:jc w:val="both"/>
            <w:rPr>
              <w:rFonts w:asciiTheme="majorBidi" w:hAnsiTheme="majorBidi"/>
              <w:color w:val="000000" w:themeColor="text1"/>
            </w:rPr>
          </w:pPr>
          <w:r w:rsidRPr="00AC5AF7">
            <w:rPr>
              <w:rFonts w:asciiTheme="majorBidi" w:hAnsiTheme="majorBidi"/>
              <w:color w:val="000000" w:themeColor="text1"/>
            </w:rPr>
            <w:t>Оглавление</w:t>
          </w:r>
        </w:p>
        <w:p w:rsidR="00AC5AF7" w:rsidRPr="00AC5AF7" w:rsidRDefault="00AC5AF7" w:rsidP="00222B99">
          <w:pPr>
            <w:spacing w:line="360" w:lineRule="auto"/>
            <w:jc w:val="both"/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pPr>
        </w:p>
        <w:p w:rsidR="00CF1FDF" w:rsidRPr="00AC5AF7" w:rsidRDefault="00CF1FDF" w:rsidP="00222B99">
          <w:pPr>
            <w:spacing w:line="360" w:lineRule="auto"/>
            <w:jc w:val="both"/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pPr>
        </w:p>
        <w:p w:rsidR="0097648D" w:rsidRPr="0097648D" w:rsidRDefault="00CF1FDF" w:rsidP="00222B99">
          <w:pPr>
            <w:pStyle w:val="11"/>
            <w:jc w:val="both"/>
          </w:pPr>
          <w:r w:rsidRPr="0097648D">
            <w:fldChar w:fldCharType="begin"/>
          </w:r>
          <w:r w:rsidRPr="0097648D">
            <w:instrText xml:space="preserve"> TOC \o "1-3" \h \z \u </w:instrText>
          </w:r>
          <w:r w:rsidRPr="0097648D">
            <w:fldChar w:fldCharType="separate"/>
          </w:r>
          <w:hyperlink w:anchor="_Toc449365963" w:history="1">
            <w:r w:rsidR="0097648D" w:rsidRPr="0097648D">
              <w:rPr>
                <w:rStyle w:val="a5"/>
              </w:rPr>
              <w:t>Введение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_Toc449365963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3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64" w:history="1">
            <w:r w:rsidR="0097648D" w:rsidRPr="0097648D">
              <w:rPr>
                <w:rStyle w:val="a5"/>
              </w:rPr>
              <w:t xml:space="preserve">Глава </w:t>
            </w:r>
            <w:r w:rsidR="0097648D" w:rsidRPr="0097648D">
              <w:rPr>
                <w:rStyle w:val="a5"/>
                <w:lang w:val="en-US"/>
              </w:rPr>
              <w:t>I</w:t>
            </w:r>
            <w:r w:rsidR="0097648D" w:rsidRPr="0097648D">
              <w:rPr>
                <w:rStyle w:val="a5"/>
              </w:rPr>
              <w:t xml:space="preserve"> Роль интернета в жизни человека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_Toc449365964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4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65" w:history="1">
            <w:r w:rsidR="0097648D" w:rsidRPr="0097648D">
              <w:rPr>
                <w:rStyle w:val="a5"/>
              </w:rPr>
              <w:t>1.1.   Интернет. Роль интернета в жизни человека.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_Toc449365965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4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66" w:history="1">
            <w:r w:rsidR="0097648D" w:rsidRPr="0097648D">
              <w:rPr>
                <w:rStyle w:val="a5"/>
              </w:rPr>
              <w:t>1.2. Как изменилось общество с появлением  интернета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_Toc449365966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5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67" w:history="1">
            <w:r w:rsidR="0097648D" w:rsidRPr="0097648D">
              <w:rPr>
                <w:rStyle w:val="a5"/>
              </w:rPr>
              <w:t>1.3.    Зависимость от интернета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_Toc449365967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6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68" w:history="1">
            <w:r w:rsidR="0097648D" w:rsidRPr="0097648D">
              <w:rPr>
                <w:rStyle w:val="a5"/>
              </w:rPr>
              <w:t xml:space="preserve">Глава </w:t>
            </w:r>
            <w:r w:rsidR="0097648D" w:rsidRPr="0097648D">
              <w:rPr>
                <w:rStyle w:val="a5"/>
                <w:lang w:val="en-US"/>
              </w:rPr>
              <w:t>II</w:t>
            </w:r>
            <w:r w:rsidR="0097648D" w:rsidRPr="0097648D">
              <w:rPr>
                <w:rStyle w:val="a5"/>
              </w:rPr>
              <w:t xml:space="preserve"> Интернет-зависимость студента. Исследование и профилактика.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_Toc449365968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11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69" w:history="1">
            <w:r w:rsidR="0097648D" w:rsidRPr="0097648D">
              <w:rPr>
                <w:rStyle w:val="a5"/>
              </w:rPr>
              <w:t>2.1. Исследование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_Toc449365969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11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70" w:history="1">
            <w:r w:rsidR="0097648D" w:rsidRPr="0097648D">
              <w:rPr>
                <w:rStyle w:val="a5"/>
              </w:rPr>
              <w:t>2.2. Анализ результатов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_Toc449365970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14</w:t>
            </w:r>
            <w:r w:rsidR="0097648D" w:rsidRPr="0097648D">
              <w:rPr>
                <w:webHidden/>
              </w:rPr>
              <w:fldChar w:fldCharType="end"/>
            </w:r>
          </w:hyperlink>
          <w:r w:rsidR="00BE4CFE">
            <w:t>4</w:t>
          </w:r>
        </w:p>
        <w:p w:rsidR="0097648D" w:rsidRPr="0097648D" w:rsidRDefault="00213EB4" w:rsidP="00222B99">
          <w:pPr>
            <w:pStyle w:val="11"/>
            <w:jc w:val="both"/>
          </w:pPr>
          <w:hyperlink w:anchor="_Toc449365971" w:history="1">
            <w:r w:rsidR="0097648D" w:rsidRPr="0097648D">
              <w:rPr>
                <w:rStyle w:val="a5"/>
              </w:rPr>
              <w:t>Заключение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_Toc449365971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18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213EB4" w:rsidP="00222B99">
          <w:pPr>
            <w:pStyle w:val="11"/>
            <w:jc w:val="both"/>
          </w:pPr>
          <w:hyperlink w:anchor="_Toc449365972" w:history="1">
            <w:r w:rsidR="0097648D" w:rsidRPr="0097648D">
              <w:rPr>
                <w:rStyle w:val="a5"/>
              </w:rPr>
              <w:t>Список использованной литературы</w:t>
            </w:r>
            <w:r w:rsidR="0097648D" w:rsidRPr="0097648D">
              <w:rPr>
                <w:webHidden/>
              </w:rPr>
              <w:tab/>
            </w:r>
            <w:r w:rsidR="0097648D" w:rsidRPr="0097648D">
              <w:rPr>
                <w:webHidden/>
              </w:rPr>
              <w:fldChar w:fldCharType="begin"/>
            </w:r>
            <w:r w:rsidR="0097648D" w:rsidRPr="0097648D">
              <w:rPr>
                <w:webHidden/>
              </w:rPr>
              <w:instrText xml:space="preserve"> PAGEREF _Toc449365972 \h </w:instrText>
            </w:r>
            <w:r w:rsidR="0097648D" w:rsidRPr="0097648D">
              <w:rPr>
                <w:webHidden/>
              </w:rPr>
            </w:r>
            <w:r w:rsidR="0097648D" w:rsidRPr="0097648D">
              <w:rPr>
                <w:webHidden/>
              </w:rPr>
              <w:fldChar w:fldCharType="separate"/>
            </w:r>
            <w:r w:rsidR="00A806C0">
              <w:rPr>
                <w:webHidden/>
              </w:rPr>
              <w:t>18</w:t>
            </w:r>
            <w:r w:rsidR="0097648D" w:rsidRPr="0097648D">
              <w:rPr>
                <w:webHidden/>
              </w:rPr>
              <w:fldChar w:fldCharType="end"/>
            </w:r>
          </w:hyperlink>
        </w:p>
        <w:p w:rsidR="0097648D" w:rsidRPr="0097648D" w:rsidRDefault="0097648D" w:rsidP="00222B99">
          <w:pPr>
            <w:pStyle w:val="11"/>
            <w:jc w:val="both"/>
          </w:pPr>
          <w:r w:rsidRPr="0097648D">
            <w:rPr>
              <w:rStyle w:val="a5"/>
              <w:color w:val="000000" w:themeColor="text1"/>
              <w:u w:val="none"/>
            </w:rPr>
            <w:t>Приложени</w:t>
          </w:r>
          <w:r>
            <w:rPr>
              <w:rStyle w:val="a5"/>
              <w:color w:val="000000" w:themeColor="text1"/>
              <w:u w:val="none"/>
            </w:rPr>
            <w:t>я</w:t>
          </w:r>
        </w:p>
        <w:p w:rsidR="00CF1FDF" w:rsidRPr="0097648D" w:rsidRDefault="00CF1FDF" w:rsidP="00222B99">
          <w:pPr>
            <w:spacing w:line="360" w:lineRule="auto"/>
            <w:jc w:val="both"/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pPr>
          <w:r w:rsidRPr="0097648D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CF1FDF" w:rsidRPr="00AC5AF7" w:rsidRDefault="00CF1FDF" w:rsidP="00222B99">
      <w:pPr>
        <w:spacing w:line="360" w:lineRule="auto"/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br w:type="page"/>
      </w:r>
    </w:p>
    <w:p w:rsidR="00CF1FDF" w:rsidRPr="00AC5AF7" w:rsidRDefault="005E0D2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 w:rsidRPr="00AC5AF7">
        <w:rPr>
          <w:rFonts w:asciiTheme="majorBidi" w:hAnsiTheme="majorBidi"/>
          <w:color w:val="000000" w:themeColor="text1"/>
        </w:rPr>
        <w:lastRenderedPageBreak/>
        <w:t xml:space="preserve"> </w:t>
      </w:r>
      <w:bookmarkStart w:id="0" w:name="_Toc449365963"/>
      <w:r w:rsidR="00CF1FDF" w:rsidRPr="00AC5AF7">
        <w:rPr>
          <w:rFonts w:asciiTheme="majorBidi" w:hAnsiTheme="majorBidi"/>
          <w:color w:val="000000" w:themeColor="text1"/>
        </w:rPr>
        <w:t>Введение</w:t>
      </w:r>
      <w:bookmarkEnd w:id="0"/>
    </w:p>
    <w:p w:rsidR="00D85D0F" w:rsidRPr="00AC5AF7" w:rsidRDefault="00D85D0F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85D0F" w:rsidRPr="00AC5AF7" w:rsidRDefault="00D85D0F" w:rsidP="00222B99">
      <w:pPr>
        <w:pStyle w:val="c5"/>
        <w:spacing w:before="0" w:beforeAutospacing="0" w:after="0" w:afterAutospacing="0" w:line="360" w:lineRule="auto"/>
        <w:ind w:right="284" w:firstLine="852"/>
        <w:jc w:val="both"/>
        <w:textAlignment w:val="baseline"/>
        <w:rPr>
          <w:rStyle w:val="c1"/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Интернет - наиболее динамично развивающаяся среда информационного обмена в истории человечества. Современные возможности доступа к Интернету с мобильных телефонов и устройств (мобильный Интернет), с телеприемника, а также обмен информацией через сеть других устройств, расширяют круг пользователей. Компьютеры и информационные системы находят применение </w:t>
      </w:r>
      <w:r w:rsidR="000F0BC0"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 всех новых областях</w:t>
      </w: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человеческой практики, оказывая воздействие на психические процессы и трансформируя не только отдельные действия, но и человеческую деятельность в целом. Рост количества пользователей компьютерных технологий, распространение компьютерных сетей, типа Интернет, различного рода программ – факторы, так или иначе влияющие на каждого.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связи с возрастающей компьютеризацией общества и распространением Интернета стала актуальной проблема его патологического использования.</w:t>
      </w:r>
      <w:r w:rsidRPr="00AC5AF7">
        <w:rPr>
          <w:rStyle w:val="c1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85D0F" w:rsidRPr="00AC5AF7" w:rsidRDefault="00D85D0F" w:rsidP="00222B99">
      <w:pPr>
        <w:pStyle w:val="c5"/>
        <w:spacing w:before="0" w:beforeAutospacing="0" w:after="0" w:afterAutospacing="0" w:line="360" w:lineRule="auto"/>
        <w:ind w:right="284" w:firstLine="852"/>
        <w:jc w:val="both"/>
        <w:textAlignment w:val="baseline"/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 w:rsidRPr="00AC5AF7">
        <w:rPr>
          <w:rStyle w:val="c1"/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</w:rPr>
        <w:t>Актуальность темы обусловлена</w:t>
      </w: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, с одной стороны, большим интересом к теме "Явление интернет-зависимости" в современной науке, с другой стороны, ее недостаточной изученностью. </w:t>
      </w:r>
    </w:p>
    <w:p w:rsidR="00D85D0F" w:rsidRPr="00AC5AF7" w:rsidRDefault="00D85D0F" w:rsidP="00222B99">
      <w:pPr>
        <w:pStyle w:val="c5"/>
        <w:spacing w:before="0" w:beforeAutospacing="0" w:after="0" w:afterAutospacing="0" w:line="360" w:lineRule="auto"/>
        <w:ind w:right="284" w:firstLine="852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c1"/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</w:rPr>
        <w:t>Целью данной работы является</w:t>
      </w: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установить уровень Интернет-зависимости учащихся школы, а также выявить преобладающие типы зависимости.</w:t>
      </w:r>
    </w:p>
    <w:p w:rsidR="00D85D0F" w:rsidRPr="00AC5AF7" w:rsidRDefault="00D85D0F" w:rsidP="00222B99">
      <w:pPr>
        <w:pStyle w:val="c5"/>
        <w:spacing w:before="0" w:beforeAutospacing="0" w:after="0" w:afterAutospacing="0" w:line="360" w:lineRule="auto"/>
        <w:ind w:right="284" w:firstLine="852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При написании данной работы я поставил перед собой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</w:t>
      </w:r>
      <w:r w:rsidRPr="00AC5AF7">
        <w:rPr>
          <w:rStyle w:val="c1"/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</w:rPr>
        <w:t>следующие задачи:</w:t>
      </w:r>
    </w:p>
    <w:p w:rsidR="00D85D0F" w:rsidRPr="00AC5AF7" w:rsidRDefault="000F0BC0" w:rsidP="00222B99">
      <w:pPr>
        <w:pStyle w:val="c26"/>
        <w:numPr>
          <w:ilvl w:val="0"/>
          <w:numId w:val="13"/>
        </w:numPr>
        <w:spacing w:before="0" w:beforeAutospacing="0" w:after="0" w:afterAutospacing="0" w:line="360" w:lineRule="auto"/>
        <w:ind w:left="709" w:right="284" w:hanging="425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Выявить сущность</w:t>
      </w:r>
      <w:r w:rsidR="00D85D0F"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и основные признаки Интернет-зависимости;</w:t>
      </w:r>
    </w:p>
    <w:p w:rsidR="00D85D0F" w:rsidRPr="00AC5AF7" w:rsidRDefault="00D85D0F" w:rsidP="00222B99">
      <w:pPr>
        <w:pStyle w:val="c26"/>
        <w:numPr>
          <w:ilvl w:val="0"/>
          <w:numId w:val="13"/>
        </w:numPr>
        <w:spacing w:before="0" w:beforeAutospacing="0" w:after="0" w:afterAutospacing="0" w:line="360" w:lineRule="auto"/>
        <w:ind w:left="709" w:right="284" w:hanging="425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Проанализировать основные причины возникновения Интернет – зависимости и способы профилактики;</w:t>
      </w:r>
    </w:p>
    <w:p w:rsidR="00D85D0F" w:rsidRPr="00AC5AF7" w:rsidRDefault="00D85D0F" w:rsidP="00222B99">
      <w:pPr>
        <w:pStyle w:val="c26"/>
        <w:numPr>
          <w:ilvl w:val="0"/>
          <w:numId w:val="13"/>
        </w:numPr>
        <w:spacing w:before="0" w:beforeAutospacing="0" w:after="0" w:afterAutospacing="0" w:line="360" w:lineRule="auto"/>
        <w:ind w:left="709" w:right="284" w:hanging="425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Провести тестирование на выявление интернет-</w:t>
      </w:r>
      <w:r w:rsidR="000F0BC0"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зависимости.</w:t>
      </w:r>
    </w:p>
    <w:p w:rsidR="00CF1FDF" w:rsidRPr="00AC5AF7" w:rsidRDefault="00CF1FDF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br w:type="page"/>
      </w:r>
    </w:p>
    <w:p w:rsidR="00CF1FDF" w:rsidRPr="0097648D" w:rsidRDefault="005E0D2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 w:rsidRPr="00AC5AF7">
        <w:rPr>
          <w:rFonts w:asciiTheme="majorBidi" w:hAnsiTheme="majorBidi"/>
          <w:color w:val="000000" w:themeColor="text1"/>
        </w:rPr>
        <w:lastRenderedPageBreak/>
        <w:t xml:space="preserve"> </w:t>
      </w:r>
      <w:bookmarkStart w:id="1" w:name="_Toc449365964"/>
      <w:r w:rsidR="00CF1FDF" w:rsidRPr="00AC5AF7">
        <w:rPr>
          <w:rFonts w:asciiTheme="majorBidi" w:hAnsiTheme="majorBidi"/>
          <w:color w:val="000000" w:themeColor="text1"/>
        </w:rPr>
        <w:t xml:space="preserve">Глава </w:t>
      </w:r>
      <w:r w:rsidR="0097648D">
        <w:rPr>
          <w:rFonts w:asciiTheme="majorBidi" w:hAnsiTheme="majorBidi"/>
          <w:color w:val="000000" w:themeColor="text1"/>
          <w:lang w:val="en-US"/>
        </w:rPr>
        <w:t>I</w:t>
      </w:r>
      <w:r w:rsidR="0097648D">
        <w:rPr>
          <w:rFonts w:asciiTheme="majorBidi" w:hAnsiTheme="majorBidi"/>
          <w:color w:val="000000" w:themeColor="text1"/>
        </w:rPr>
        <w:t xml:space="preserve"> Роль интернета в жизни человека</w:t>
      </w:r>
      <w:bookmarkEnd w:id="1"/>
    </w:p>
    <w:p w:rsidR="005E0D2F" w:rsidRPr="00AC5AF7" w:rsidRDefault="005E0D2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 w:rsidRPr="00AC5AF7">
        <w:rPr>
          <w:rFonts w:asciiTheme="majorBidi" w:hAnsiTheme="majorBidi"/>
          <w:color w:val="000000" w:themeColor="text1"/>
        </w:rPr>
        <w:t xml:space="preserve"> </w:t>
      </w:r>
      <w:bookmarkStart w:id="2" w:name="_Toc449365965"/>
      <w:r w:rsidR="00F448D0" w:rsidRPr="00AC5AF7">
        <w:rPr>
          <w:rFonts w:asciiTheme="majorBidi" w:hAnsiTheme="majorBidi"/>
          <w:color w:val="000000" w:themeColor="text1"/>
        </w:rPr>
        <w:t>1.</w:t>
      </w:r>
      <w:r w:rsidR="00CF1FDF" w:rsidRPr="00AC5AF7">
        <w:rPr>
          <w:rFonts w:asciiTheme="majorBidi" w:hAnsiTheme="majorBidi"/>
          <w:color w:val="000000" w:themeColor="text1"/>
        </w:rPr>
        <w:t>1.</w:t>
      </w:r>
      <w:r w:rsidRPr="00AC5AF7">
        <w:rPr>
          <w:rFonts w:asciiTheme="majorBidi" w:hAnsiTheme="majorBidi"/>
          <w:color w:val="000000" w:themeColor="text1"/>
        </w:rPr>
        <w:t xml:space="preserve"> </w:t>
      </w:r>
      <w:r w:rsidR="00A94335" w:rsidRPr="00AC5AF7">
        <w:rPr>
          <w:rFonts w:asciiTheme="majorBidi" w:hAnsiTheme="majorBidi"/>
          <w:color w:val="000000" w:themeColor="text1"/>
        </w:rPr>
        <w:t xml:space="preserve">  Интернет. </w:t>
      </w:r>
      <w:r w:rsidRPr="00AC5AF7">
        <w:rPr>
          <w:rFonts w:asciiTheme="majorBidi" w:hAnsiTheme="majorBidi"/>
          <w:color w:val="000000" w:themeColor="text1"/>
        </w:rPr>
        <w:t>Роль интернета в жизни человека.</w:t>
      </w:r>
      <w:bookmarkEnd w:id="2"/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51150" w:rsidRPr="00AC5AF7" w:rsidRDefault="00E66DF8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Официальной датой рождения интернета считается 1 января 1983 года</w:t>
      </w:r>
      <w:r w:rsidR="00062643"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51150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Интернет сегодня плотно вошел в нашу жизнь и позволил значительно расширить человеческие возможности во многих областях. Прежде всего, это касается общения. Благодаря интернету любой из нас может совершенно спокойно общаться с друзьями или родственниками, находящимися за тысячи километров. Кроме того, интернет открывает возможности для новых полезных знакомств с интересными людьми, которые вряд ли могли состояться при других обстоятельствах.</w:t>
      </w:r>
      <w:r w:rsidR="00F43C59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B51150" w:rsidRPr="00AC5AF7" w:rsidRDefault="00B51150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 помощью интернета многим людям удается найти применение своим профессиональным навыкам. Причем, речь идет не только о непосредственном поиске работы в сети, но также и о развитии собственного бизнеса. Интернет-бизнес давно уже не рассматривается как пустая трата времени, а представляет собой вполне реальную возможность заработать с минимальными вложениями и максимальной отдачей. Работа в интернете сегодня весьма востребована, поскольку многие оценили ее неоспоримые преимущества.</w:t>
      </w:r>
    </w:p>
    <w:p w:rsidR="00B51150" w:rsidRPr="00AC5AF7" w:rsidRDefault="00B51150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интернете можно весело и увлекательно проводить время. Нужно упомянуть широко известные социальные сети, которые делают возможным выражение своего мнения и знакомство с мнением других людей. Это безграничное общение и возможность проявить себя. Социальные сети настолько притягательны, что многие готовы проводить в них практически все свое время, совершенно </w:t>
      </w:r>
      <w:r w:rsidR="00062643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отключаюсь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 действительности. Увлечение сетями имеет и обратную сторону, когда человек переносит свою жизнь в виртуальное пространство. Это уже сродни настоящей зависимости, и иногда даже требуется специальное лечение.</w:t>
      </w:r>
    </w:p>
    <w:p w:rsidR="00B51150" w:rsidRPr="00AC5AF7" w:rsidRDefault="00B51150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Как видно, появление интернета стало переломным моментов в развитии человеческой цивилизации. Всемирная паутина значительно упростила нашу жизнь, и в то же время сделала ее более насыщенной и интересной. Однако виртуальная жизнь в сети никоим образом не должна заменить реальную жизнь, в противном случае интернет может стать даже опасным.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:rsidR="005E0D2F" w:rsidRPr="00AC5AF7" w:rsidRDefault="00CF1FD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bookmarkStart w:id="3" w:name="_Toc449365966"/>
      <w:r w:rsidRPr="00AC5AF7">
        <w:rPr>
          <w:rFonts w:asciiTheme="majorBidi" w:hAnsiTheme="majorBidi"/>
          <w:color w:val="000000" w:themeColor="text1"/>
        </w:rPr>
        <w:t>1.</w:t>
      </w:r>
      <w:r w:rsidR="00F448D0" w:rsidRPr="00AC5AF7">
        <w:rPr>
          <w:rFonts w:asciiTheme="majorBidi" w:hAnsiTheme="majorBidi"/>
          <w:color w:val="000000" w:themeColor="text1"/>
        </w:rPr>
        <w:t xml:space="preserve">2. </w:t>
      </w:r>
      <w:r w:rsidR="005E0D2F" w:rsidRPr="00AC5AF7">
        <w:rPr>
          <w:rFonts w:asciiTheme="majorBidi" w:hAnsiTheme="majorBidi"/>
          <w:color w:val="000000" w:themeColor="text1"/>
        </w:rPr>
        <w:t xml:space="preserve">Как изменилось общество с </w:t>
      </w:r>
      <w:bookmarkEnd w:id="3"/>
      <w:r w:rsidR="000F0BC0" w:rsidRPr="00AC5AF7">
        <w:rPr>
          <w:rFonts w:asciiTheme="majorBidi" w:hAnsiTheme="majorBidi"/>
          <w:color w:val="000000" w:themeColor="text1"/>
        </w:rPr>
        <w:t>появлением интернета</w:t>
      </w:r>
      <w:r w:rsidR="005E0D2F" w:rsidRPr="00AC5AF7">
        <w:rPr>
          <w:rFonts w:asciiTheme="majorBidi" w:hAnsiTheme="majorBidi"/>
          <w:color w:val="000000" w:themeColor="text1"/>
        </w:rPr>
        <w:t xml:space="preserve"> </w:t>
      </w:r>
    </w:p>
    <w:p w:rsidR="0026786E" w:rsidRPr="00AC5AF7" w:rsidRDefault="0026786E" w:rsidP="00222B99">
      <w:pPr>
        <w:spacing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Совсем недавно на человеческих устах появилось новое слово «интернет», с которым люди пожилого возраста совершенно не знакомы. Именно с внедрением новых технологий жизнь многих людей кардинально поменялась, ведь недаром 21 век называют веком информации, смысл выражения которого заключается в глобальной перемене всех людских восприятий.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Раньше письма получали по почте, работу искали через объявления, знакомились в парках и кафе, школьник, или студент «черпал» новые знания из библиотеки, проводя там значительное количество времени в поисках нужной информации, а потом сидел и переписывал.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 появлением сетевой паутины, надобность в таких действиях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абсолютно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«отпала». Письма стали писать и получать через электронную почту, вторую половинку искать через сайты знакомств, вести общение на социальных страничках. А какие перспективы открылись перед учащимися?!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Для написания реферата достаточно скачать нужный файл, отредактировать титульную страницу под свое имя и все, на этом работа закончена. Для копирования материала не нужно трудиться несколько часов, старательно выводя каждую букву на тетради.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Сейчас есть прекрасный аналог – принтер, несколько минут работы и еще теплые листочки скопированного материала на руках. Интернет стал частью 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жизни, основным способом продаж, покупок, обмена. Здесь ведется бизнес, удаленная (на дому) работа, причем с неплохим заработком.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 также появился неограниченный доступ к практически любой информации. Сейчас многие </w:t>
      </w:r>
      <w:r w:rsidRPr="00AC5A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</w:rPr>
        <w:t>пожилые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люди, которые находятся вдалеке от своих детей, получили возможность общаться друг с другом. Разрабатываются программы поддержки для таких людей, с целью вовлечения их в эту «всемирную паутину».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Например, недавно в Кировской области стартовал проект по обучению пользованию интернетом, лиц пожилого возраста. Многие приобрели ноутбуки, пошли учиться на курсы пользователей ПК, а ведь им уже за 60 и за 70 лет, что является доказательством расширения возрастных рамок среднего пользователя интернета.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6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Но есть и некоторые минусы, заставляющие задуматься, а все ли так хорошо, как кажется на первый взгляд, люди перестали общаться вживую, не читают литературу в книжных переплетах, с малых лет, подростки проводят много времени за компьютером, что плохо сказывается на их физическом и умственном развитии. 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6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Интернет стал неотъемлемой частью жизни человека, и чтобы его использование было не во вред, а на пользу, нужно больше времени проводить с друзьям, родными, </w:t>
      </w:r>
      <w:r w:rsidRPr="00AC5AF7">
        <w:rPr>
          <w:rFonts w:asciiTheme="majorBidi" w:hAnsiTheme="majorBidi" w:cstheme="majorBidi"/>
          <w:i/>
          <w:iCs/>
          <w:color w:val="000000" w:themeColor="text1"/>
          <w:sz w:val="28"/>
          <w:szCs w:val="28"/>
          <w:bdr w:val="none" w:sz="0" w:space="0" w:color="auto" w:frame="1"/>
        </w:rPr>
        <w:t>посещать места</w:t>
      </w:r>
      <w:r w:rsidRPr="00AC5AF7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AC5AF7">
        <w:rPr>
          <w:rStyle w:val="a6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массовых мероприятий, только в таком случае, проводя время за компьютером, есть шанс не стать «заложником» интернета.</w:t>
      </w:r>
    </w:p>
    <w:p w:rsidR="005E0D2F" w:rsidRPr="00AC5AF7" w:rsidRDefault="005E0D2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 w:rsidRPr="00AC5AF7">
        <w:rPr>
          <w:rFonts w:asciiTheme="majorBidi" w:hAnsiTheme="majorBidi"/>
          <w:color w:val="000000" w:themeColor="text1"/>
        </w:rPr>
        <w:t xml:space="preserve"> </w:t>
      </w:r>
      <w:r w:rsidR="00F448D0" w:rsidRPr="00AC5AF7">
        <w:rPr>
          <w:rFonts w:asciiTheme="majorBidi" w:hAnsiTheme="majorBidi"/>
          <w:color w:val="000000" w:themeColor="text1"/>
        </w:rPr>
        <w:t xml:space="preserve">       </w:t>
      </w:r>
      <w:bookmarkStart w:id="4" w:name="_Toc449365967"/>
      <w:r w:rsidR="00CF1FDF" w:rsidRPr="00AC5AF7">
        <w:rPr>
          <w:rFonts w:asciiTheme="majorBidi" w:hAnsiTheme="majorBidi"/>
          <w:color w:val="000000" w:themeColor="text1"/>
        </w:rPr>
        <w:t>1.</w:t>
      </w:r>
      <w:r w:rsidR="00F448D0" w:rsidRPr="00AC5AF7">
        <w:rPr>
          <w:rFonts w:asciiTheme="majorBidi" w:hAnsiTheme="majorBidi"/>
          <w:color w:val="000000" w:themeColor="text1"/>
        </w:rPr>
        <w:t xml:space="preserve">3. </w:t>
      </w:r>
      <w:r w:rsidR="002E2569" w:rsidRPr="00AC5AF7">
        <w:rPr>
          <w:rFonts w:asciiTheme="majorBidi" w:hAnsiTheme="majorBidi"/>
          <w:color w:val="000000" w:themeColor="text1"/>
        </w:rPr>
        <w:t xml:space="preserve">   Зависимость от интернета</w:t>
      </w:r>
      <w:bookmarkEnd w:id="4"/>
    </w:p>
    <w:p w:rsidR="00F448D0" w:rsidRPr="00AC5AF7" w:rsidRDefault="00F448D0" w:rsidP="00222B99">
      <w:pPr>
        <w:spacing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Интернет-зависимость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="006A4F18">
        <w:rPr>
          <w:rFonts w:asciiTheme="majorBidi" w:hAnsiTheme="majorBidi" w:cstheme="majorBidi"/>
          <w:color w:val="000000" w:themeColor="text1"/>
          <w:sz w:val="28"/>
          <w:szCs w:val="28"/>
        </w:rPr>
        <w:t>– психическое расстройство,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пока что не включенное в официальную классификацию заболеваний.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Синдром распространен преимущественно в странах, где действует Интернет.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В каких странах развит Интернет? Сюда попадают США, Европа, Австралия.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 России по сравнению с США Интернет развит хуже. Это свидетельствует о том, что о синдроме как «интернетомания» говорить в глобальных масштабах, пока еще нет смысла. Но все же, стоит.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Сейчас известно, что в развитых странах Интернет имеет огромное влияние на своих пользователей, в силу общей доступности, высокой технологии для доступа к нему, хорошего качества работы поисковых систем. То есть получается, люди</w:t>
      </w:r>
      <w:r w:rsidR="000F0B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не выходя из дома, получают все ресурсы через интернет.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 В 1994 году американский психолог Кимберли Янг из Питсбургского университета подняла вопрос о данной зависимости. В сети был помещен опросник для выявления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интернет-зависимости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. Результаты оправдали ожидания. Результаты показали, что наибольшая часть людей, отвечавших на вопросы, были зависимы от Интернета.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Вскоре в конце 90-х на тему интернет-зависимости вышли первые монографии Кимберли Янг.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Сам термин «</w:t>
      </w:r>
      <w:hyperlink r:id="rId8" w:tooltip="интернет-зависимость" w:history="1">
        <w:r w:rsidRPr="00AC5AF7">
          <w:rPr>
            <w:rStyle w:val="a4"/>
            <w:rFonts w:asciiTheme="majorBidi" w:hAnsiTheme="majorBidi" w:cstheme="majorBidi"/>
            <w:color w:val="000000" w:themeColor="text1"/>
            <w:sz w:val="28"/>
            <w:szCs w:val="28"/>
          </w:rPr>
          <w:t>интернет-зависимость</w:t>
        </w:r>
      </w:hyperlink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» был введен 1996 году доктором Айвеном Голдбергом.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1995 году Айвен </w:t>
      </w:r>
      <w:r w:rsidR="00E12701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Голдберг предложил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ряд диагностических критериев для определения зависимости от Интернета. Так же были созданы консультативно-психотерапевтические веб-службы, направленные на проработку данной проблемы.</w:t>
      </w:r>
    </w:p>
    <w:p w:rsidR="005E0D2F" w:rsidRPr="00AC5AF7" w:rsidRDefault="005E0D2F" w:rsidP="00BE4CF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 наши дни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интернет-аддикция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рассматривается психологами. </w:t>
      </w:r>
      <w:r w:rsidR="00BE4CFE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сследуются поведенческие формы зависимых от Интернета.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 России проблемой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</w:t>
      </w:r>
      <w:r w:rsidR="00062643"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зависимости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занимается Ц.П. Короленко – профессор, доктор медицинских наук.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 настоящее время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интернет-зависимость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включает в себя несколько зависимостей. Такие как - зависимость от компьютерных игр, зависимость от социальных сетей, зависимость от работы в сети, в целом зависимость от 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виртуального общения, зависимость от покупок через Интернет т.д. Сюда же относятся любого рода работа, связанная с компьютером и сетью.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Что касается зависимости от виртуального общения, то это самая широкая зависимость среди всего населения интернет-зависимых.</w:t>
      </w:r>
    </w:p>
    <w:p w:rsidR="002E2569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Зарубежные исследователи делят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интернет-зависимость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</w:t>
      </w:r>
      <w:r w:rsidR="00BE4CFE">
        <w:rPr>
          <w:rFonts w:asciiTheme="majorBidi" w:hAnsiTheme="majorBidi" w:cstheme="majorBidi"/>
          <w:color w:val="000000" w:themeColor="text1"/>
          <w:sz w:val="28"/>
          <w:szCs w:val="28"/>
        </w:rPr>
        <w:t>четыре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тип</w:t>
      </w:r>
      <w:r w:rsidR="00BE4CFE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="002E2569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AC5AF7" w:rsidRPr="00AC5AF7" w:rsidRDefault="002E2569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="005E0D2F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. Пристрастие к виртуальным знакомствам - избыточн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ость знакомых и друзей в Сети.</w:t>
      </w:r>
    </w:p>
    <w:p w:rsidR="00AC5AF7" w:rsidRPr="00AC5AF7" w:rsidRDefault="002E2569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5E0D2F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. Навязчивая потребность в Сети - игра в онлайновые азартные игры, постоянные по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купки или участия в аукционах.</w:t>
      </w:r>
    </w:p>
    <w:p w:rsidR="00AC5AF7" w:rsidRPr="00AC5AF7" w:rsidRDefault="002E2569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  <w:r w:rsidR="005E0D2F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. Информационная потребность - бесконечные путешествия по Сети, поиск информации по ба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зам данных и поисковым сайтам.</w:t>
      </w:r>
    </w:p>
    <w:p w:rsidR="005E0D2F" w:rsidRPr="00AC5AF7" w:rsidRDefault="002E2569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="005E0D2F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. Компьютерная зависимость – навязчивое желание играть в компьютерные игры в режиме онлайн.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Симптомы.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Выявить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интернет-зависимость</w:t>
      </w:r>
      <w:r w:rsidRPr="00AC5AF7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можно по нескольким симптомам. Например, сколько человек проводит времени в сети, постоянно фигурирующая тема Интернета в общении, нарастающая тревожность во время пребывания в реальном мире, мысли о следующем посещении Интернет, постоянная проверка своей электронной почты. Возникает удовольствие во время пребывания в интернете, попытка скрыть истинное время нахождения в Интернете, незаинтересованность в реальной жизни (акцентируется внимание на действиях и отношениях виртуального мира), а также постепенное, либо резкое развитие социальной изоляции.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Влияние на человека.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Как и любая зависимость, интернетомания не приходит сама по себе. Есть ряд причин. По сути те же самые что и при других обстоятельствах возникновения пристрастий.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6"/>
          <w:rFonts w:asciiTheme="majorBidi" w:hAnsiTheme="majorBidi" w:cstheme="majorBidi"/>
          <w:color w:val="000000" w:themeColor="text1"/>
          <w:sz w:val="28"/>
          <w:szCs w:val="28"/>
        </w:rPr>
        <w:t xml:space="preserve">Интернет – это ресурс, которым </w:t>
      </w:r>
      <w:r w:rsidR="00E12701" w:rsidRPr="00AC5AF7">
        <w:rPr>
          <w:rStyle w:val="a6"/>
          <w:rFonts w:asciiTheme="majorBidi" w:hAnsiTheme="majorBidi" w:cstheme="majorBidi"/>
          <w:color w:val="000000" w:themeColor="text1"/>
          <w:sz w:val="28"/>
          <w:szCs w:val="28"/>
        </w:rPr>
        <w:t>можно воспользоваться,</w:t>
      </w:r>
      <w:r w:rsidRPr="00AC5AF7">
        <w:rPr>
          <w:rStyle w:val="a6"/>
          <w:rFonts w:asciiTheme="majorBidi" w:hAnsiTheme="majorBidi" w:cstheme="majorBidi"/>
          <w:color w:val="000000" w:themeColor="text1"/>
          <w:sz w:val="28"/>
          <w:szCs w:val="28"/>
        </w:rPr>
        <w:t xml:space="preserve"> не слишком вовлекаясь в него. Если есть предпосылки к зависимости, то получив дальнейшее развитие, она толкает человека к еще большим проблемам.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Пристрастие к Интернету, прежде всего обуславливается полной доступностью любой информации и анонимностью посещения веб-страниц. На этой почве появляется доверие – доверие в общение онлайн.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Слишком уж различен человек по своей природе, если наблюдать за ним в реальной жизни и в сети. В Интернете можно раскрепоститься, забыться и предаваться свободному общению. Тебя никто не видит, ты никого не видишь. Появляется вседозволенность, хоть и нереальная.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Интернет-зависимость с точки зрения медицины.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настоящее время, заболевание не признанно официально, поэтому и лечение претерпевает некоторые трудности. Хотя уже существуют психотерапевтические подходы для лечения данной зависимости. </w:t>
      </w:r>
      <w:r w:rsidR="00E12701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 частности,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США. Однако уже имеется тенденция включить эту аддикцию в пятое пересмотренное издание Международной классификации болезней.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Проблема детей и подростков в отношении интернет-зависимости.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Как уже отмечалось, возраст имеет большое влияние на формирование влечения к Интернету.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Здесь опять же стоит </w:t>
      </w:r>
      <w:r w:rsidR="006A4F18">
        <w:rPr>
          <w:rFonts w:asciiTheme="majorBidi" w:hAnsiTheme="majorBidi" w:cstheme="majorBidi"/>
          <w:color w:val="000000" w:themeColor="text1"/>
          <w:sz w:val="28"/>
          <w:szCs w:val="28"/>
        </w:rPr>
        <w:t>напомнить, что именно проблемы р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ебенка, чаще психологические толкают на регулярные зависания в Интернете.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Если уже у сформировавшейся личности в зрелом возрасте может наблюдаться склонность к чрезмерному использованию сети, то в случае с ребенком дело обстоит намного серьезнее. Нынешние дети воспитываются в условиях пользования Интернета, они видят компьютер у взрослых, в школе теперь даже в начальных классах используется компьютер. На еще развивающуюся психику ребенка эти обстоятельства влияют.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Так же акцентированные качества подросткового периода влияют на развитие зависимости, не говоря уже химической.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Имеется некоторые различия в цели посещения сети у ребенка и подростка.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a4"/>
          <w:rFonts w:asciiTheme="majorBidi" w:hAnsiTheme="majorBidi" w:cstheme="majorBidi"/>
          <w:color w:val="000000" w:themeColor="text1"/>
          <w:sz w:val="28"/>
          <w:szCs w:val="28"/>
        </w:rPr>
        <w:t>Последствия интернет-зависимости.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Доступность интернет-услуг делает людей слишком ленивыми.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Влияет на ненормальное развитие детей.</w:t>
      </w:r>
    </w:p>
    <w:p w:rsidR="005E0D2F" w:rsidRPr="00AC5AF7" w:rsidRDefault="005E0D2F" w:rsidP="00222B9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Интернет удовлетворяет многие сознательные и подсознательные потребности пользователей, содержит почти всю запрашиваемую информацию. Это самая главная причина, объясняющая пристрастие к Интернету.</w:t>
      </w:r>
    </w:p>
    <w:p w:rsidR="00F448D0" w:rsidRPr="00AC5AF7" w:rsidRDefault="00F448D0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br w:type="page"/>
      </w:r>
    </w:p>
    <w:p w:rsidR="00CF1FDF" w:rsidRPr="00AC5AF7" w:rsidRDefault="002E2569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 w:rsidRPr="00AC5AF7">
        <w:rPr>
          <w:rFonts w:asciiTheme="majorBidi" w:hAnsiTheme="majorBidi"/>
          <w:color w:val="000000" w:themeColor="text1"/>
        </w:rPr>
        <w:lastRenderedPageBreak/>
        <w:t xml:space="preserve"> </w:t>
      </w:r>
      <w:bookmarkStart w:id="5" w:name="_Toc449365968"/>
      <w:r w:rsidR="00CF1FDF" w:rsidRPr="00AC5AF7">
        <w:rPr>
          <w:rFonts w:asciiTheme="majorBidi" w:hAnsiTheme="majorBidi"/>
          <w:color w:val="000000" w:themeColor="text1"/>
        </w:rPr>
        <w:t xml:space="preserve">Глава </w:t>
      </w:r>
      <w:r w:rsidR="00CF1FDF" w:rsidRPr="00AC5AF7">
        <w:rPr>
          <w:rFonts w:asciiTheme="majorBidi" w:hAnsiTheme="majorBidi"/>
          <w:color w:val="000000" w:themeColor="text1"/>
          <w:lang w:val="en-US"/>
        </w:rPr>
        <w:t>II</w:t>
      </w:r>
      <w:r w:rsidR="00CF1FDF" w:rsidRPr="00AC5AF7">
        <w:rPr>
          <w:rFonts w:asciiTheme="majorBidi" w:hAnsiTheme="majorBidi"/>
          <w:color w:val="000000" w:themeColor="text1"/>
        </w:rPr>
        <w:t xml:space="preserve"> </w:t>
      </w:r>
      <w:r w:rsidR="00D85D0F" w:rsidRPr="00AC5AF7">
        <w:rPr>
          <w:rFonts w:asciiTheme="majorBidi" w:hAnsiTheme="majorBidi"/>
          <w:color w:val="000000" w:themeColor="text1"/>
        </w:rPr>
        <w:t>Интернет-зависимость</w:t>
      </w:r>
      <w:r w:rsidR="006A4F18">
        <w:rPr>
          <w:rFonts w:asciiTheme="majorBidi" w:hAnsiTheme="majorBidi"/>
          <w:color w:val="000000" w:themeColor="text1"/>
        </w:rPr>
        <w:t xml:space="preserve"> </w:t>
      </w:r>
      <w:r w:rsidR="00D85D0F" w:rsidRPr="00AC5AF7">
        <w:rPr>
          <w:rFonts w:asciiTheme="majorBidi" w:hAnsiTheme="majorBidi"/>
          <w:color w:val="000000" w:themeColor="text1"/>
        </w:rPr>
        <w:t>студента. Исследование и профилактика.</w:t>
      </w:r>
      <w:bookmarkEnd w:id="5"/>
    </w:p>
    <w:p w:rsidR="00CF1FDF" w:rsidRPr="00AC5AF7" w:rsidRDefault="00CF1FD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bookmarkStart w:id="6" w:name="_Toc449365969"/>
      <w:r w:rsidRPr="00AC5AF7">
        <w:rPr>
          <w:rFonts w:asciiTheme="majorBidi" w:hAnsiTheme="majorBidi"/>
          <w:color w:val="000000" w:themeColor="text1"/>
        </w:rPr>
        <w:t xml:space="preserve">2.1. </w:t>
      </w:r>
      <w:r w:rsidR="00BB4E55" w:rsidRPr="00AC5AF7">
        <w:rPr>
          <w:rFonts w:asciiTheme="majorBidi" w:hAnsiTheme="majorBidi"/>
          <w:color w:val="000000" w:themeColor="text1"/>
        </w:rPr>
        <w:t>Исследо</w:t>
      </w:r>
      <w:r w:rsidR="00D85D0F" w:rsidRPr="00AC5AF7">
        <w:rPr>
          <w:rFonts w:asciiTheme="majorBidi" w:hAnsiTheme="majorBidi"/>
          <w:color w:val="000000" w:themeColor="text1"/>
        </w:rPr>
        <w:t>вание</w:t>
      </w:r>
      <w:bookmarkEnd w:id="6"/>
    </w:p>
    <w:p w:rsidR="00CF1FDF" w:rsidRPr="00AC5AF7" w:rsidRDefault="00CF1FDF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553E6" w:rsidRPr="00AC5AF7" w:rsidRDefault="007553E6" w:rsidP="00222B99">
      <w:pPr>
        <w:spacing w:line="360" w:lineRule="auto"/>
        <w:ind w:firstLine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Интернет подобно курению или алкоголю может вызывать пристрастие и эмоциональную зависимость, поэтому, чтобы не пропустить первые симптомы этого пристрастия, существует тест на интернет зависимость. Но помимо этого, для зависимости от интернета существует и ряд дополнительных признаков, которые могут помочь обратить внимание на угрожающую ситуацию.</w:t>
      </w:r>
    </w:p>
    <w:p w:rsidR="007553E6" w:rsidRPr="00AC5AF7" w:rsidRDefault="007553E6" w:rsidP="00222B99">
      <w:pPr>
        <w:spacing w:line="360" w:lineRule="auto"/>
        <w:ind w:firstLine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Существует множество способов определения пристрастия к интернету. Наиболее известным является тест на интернет зависимость, составленный профессором психологии Кимберли Янг. Первоначальная версия теста, составленная еще в 1994 году, рассчитана на самодиагностику этого патологического пристрастия. Нами был использован тест с</w:t>
      </w:r>
      <w:r w:rsidR="006A4F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сайта http://zavisimost03.ru/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7553E6" w:rsidRPr="00AC5AF7" w:rsidRDefault="007553E6" w:rsidP="00222B99">
      <w:pPr>
        <w:spacing w:line="360" w:lineRule="auto"/>
        <w:ind w:firstLine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Тест выглядит так: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Ощущаете ли Вы себя зависимым от Интернета (вспоминаете о предыдущих посещениях сети и ожидаете с нетерпением последующих)?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Испытываете ли Вы потребность увеличить время пребывания в Сети?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Имели ли место у Вас безуспешные попытки контроля, ограничения или отказа от пользования интернетом?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Испытываете ли Вы эмоциональный дискомфорт при отказе или ограничении пользования Интернетом?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Пребываете ли Вы в Сети дольше, чем предполагали?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Возникали ли с Вами случаи, когда существовал риск возникновения проблем в учебе, семье, личной жизни, на работе из-за Интернета?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Приходилось ли Вам говорить неправду близким, членам семьи, друзьям или врачам, чтобы скрыть время, проведенное Вами в Сети?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Используется ли Вами Интернет, как средство ухода от проблем, депрессии, плохого настроения, беспомощности, раздраженности, чувства вины? 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Возникает ли у Вас нежелание отвлекаться от игры или работы с компьютером?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Возникает ли у Вас раздражение, когда Вас вынужденно отвлекают?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Замечаете ли Вы свою неспособность спланировать время пребывания за компьютером?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Расходуете ли большие деньги на постоянное обновление программного обеспечения и приобретение новых компьютерных игр?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Забываете ли Вы о домашних и служебных обязанностях, учебе, встречах с друзьями во время работы или игры на компьютере?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Пренебрегаете ли Вы собственным здоровьем, внешним видом, сном, чтобы увеличить время пребывания за компьютером?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Злоупотребляете ли Вы кофе и другими энергетиками?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Готовы ли Вы питаться нерегулярно и однообразно, лишь бы не отрываться от компьютера?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Ощущаете ли Вы эмоциональный подъем во время работы за компьютером?</w:t>
      </w:r>
    </w:p>
    <w:p w:rsidR="00CF1FDF" w:rsidRPr="00AC5AF7" w:rsidRDefault="00CF1FDF" w:rsidP="00222B99">
      <w:pPr>
        <w:numPr>
          <w:ilvl w:val="0"/>
          <w:numId w:val="4"/>
        </w:numPr>
        <w:shd w:val="clear" w:color="auto" w:fill="FFFFFF"/>
        <w:spacing w:line="360" w:lineRule="auto"/>
        <w:ind w:right="36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Обсуждаете ли Вы компьютерные темы со всеми, кому знакома эта область знаний?</w:t>
      </w:r>
    </w:p>
    <w:p w:rsidR="00A94335" w:rsidRPr="00AC5AF7" w:rsidRDefault="00A94335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Ответы на данный тест:</w:t>
      </w:r>
    </w:p>
    <w:p w:rsidR="0038214D" w:rsidRDefault="0038214D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084"/>
        <w:gridCol w:w="1234"/>
        <w:gridCol w:w="1282"/>
        <w:gridCol w:w="1335"/>
        <w:gridCol w:w="1341"/>
        <w:gridCol w:w="1380"/>
        <w:gridCol w:w="1417"/>
      </w:tblGrid>
      <w:tr w:rsidR="00DE51F5" w:rsidTr="00C8614A">
        <w:tc>
          <w:tcPr>
            <w:tcW w:w="1084" w:type="dxa"/>
            <w:vMerge w:val="restart"/>
          </w:tcPr>
          <w:p w:rsidR="00DE51F5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 xml:space="preserve">№ </w:t>
            </w:r>
          </w:p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вопроса</w:t>
            </w:r>
          </w:p>
        </w:tc>
        <w:tc>
          <w:tcPr>
            <w:tcW w:w="2516" w:type="dxa"/>
            <w:gridSpan w:val="2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7- е классы</w:t>
            </w:r>
          </w:p>
        </w:tc>
        <w:tc>
          <w:tcPr>
            <w:tcW w:w="2676" w:type="dxa"/>
            <w:gridSpan w:val="2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9-е классы</w:t>
            </w:r>
          </w:p>
        </w:tc>
        <w:tc>
          <w:tcPr>
            <w:tcW w:w="2797" w:type="dxa"/>
            <w:gridSpan w:val="2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11-е классы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  <w:vMerge/>
          </w:tcPr>
          <w:p w:rsidR="00DE51F5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Ответ: «ДА»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Ответ: «НЕТ»</w:t>
            </w:r>
          </w:p>
        </w:tc>
        <w:tc>
          <w:tcPr>
            <w:tcW w:w="1335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Ответ: «ДА»</w:t>
            </w:r>
          </w:p>
        </w:tc>
        <w:tc>
          <w:tcPr>
            <w:tcW w:w="1341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Ответ: «НЕТ»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Ответ: «ДА»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D61718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Ответ: «НЕТ»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38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27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41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28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10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31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11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12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13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14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15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41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16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17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28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</w:tr>
      <w:tr w:rsidR="00DE51F5" w:rsidTr="00C8614A">
        <w:trPr>
          <w:trHeight w:val="483"/>
        </w:trPr>
        <w:tc>
          <w:tcPr>
            <w:tcW w:w="1084" w:type="dxa"/>
          </w:tcPr>
          <w:p w:rsidR="00DE51F5" w:rsidRPr="0038214D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</w:pPr>
            <w:r w:rsidRPr="0038214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8"/>
              </w:rPr>
              <w:t>18</w:t>
            </w:r>
          </w:p>
        </w:tc>
        <w:tc>
          <w:tcPr>
            <w:tcW w:w="1234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1282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1335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341" w:type="dxa"/>
          </w:tcPr>
          <w:p w:rsidR="00DE51F5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1380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417" w:type="dxa"/>
          </w:tcPr>
          <w:p w:rsidR="00DE51F5" w:rsidRPr="00D61718" w:rsidRDefault="00DE51F5" w:rsidP="00222B9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8"/>
              </w:rPr>
              <w:t>5</w:t>
            </w:r>
          </w:p>
        </w:tc>
      </w:tr>
    </w:tbl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61718" w:rsidRDefault="00D61718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CF1FDF" w:rsidRPr="00AC5AF7" w:rsidRDefault="00A94335" w:rsidP="00222B99">
      <w:pPr>
        <w:spacing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Если на 5 и более вопросов теста вы ответили «да», то Вы страдаете зависимостью от интернета.</w:t>
      </w:r>
    </w:p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Тест на «Интернет-зависимость» проводился </w:t>
      </w:r>
      <w:r w:rsidR="00642B31">
        <w:rPr>
          <w:rFonts w:asciiTheme="majorBidi" w:hAnsiTheme="majorBidi" w:cstheme="majorBidi"/>
          <w:color w:val="000000" w:themeColor="text1"/>
          <w:sz w:val="28"/>
          <w:szCs w:val="28"/>
        </w:rPr>
        <w:t>в 7,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9, </w:t>
      </w:r>
      <w:r w:rsidR="00642B31">
        <w:rPr>
          <w:rFonts w:asciiTheme="majorBidi" w:hAnsiTheme="majorBidi" w:cstheme="majorBidi"/>
          <w:color w:val="000000" w:themeColor="text1"/>
          <w:sz w:val="28"/>
          <w:szCs w:val="28"/>
        </w:rPr>
        <w:t>11 классах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:rsidR="007553E6" w:rsidRDefault="00642B31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7 «А» класс – 10 чел</w:t>
      </w:r>
    </w:p>
    <w:p w:rsidR="00642B31" w:rsidRDefault="00642B31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7 «Б» класс – 11 чел</w:t>
      </w:r>
    </w:p>
    <w:p w:rsidR="00642B31" w:rsidRDefault="00642B31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7 «В» класс – 25 чел</w:t>
      </w:r>
    </w:p>
    <w:p w:rsidR="000F60FC" w:rsidRDefault="000F60FC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9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«Б»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класс-</w:t>
      </w:r>
      <w:r w:rsidR="00DE51F5">
        <w:rPr>
          <w:rFonts w:asciiTheme="majorBidi" w:hAnsiTheme="majorBidi" w:cstheme="majorBidi"/>
          <w:color w:val="000000" w:themeColor="text1"/>
          <w:sz w:val="28"/>
          <w:szCs w:val="28"/>
        </w:rPr>
        <w:t>16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чел</w:t>
      </w:r>
    </w:p>
    <w:p w:rsidR="00642B31" w:rsidRPr="00AC5AF7" w:rsidRDefault="00642B31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«Б» класс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- 6 чел</w:t>
      </w:r>
    </w:p>
    <w:p w:rsidR="00642B31" w:rsidRDefault="00642B31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Дополнительно нами были заданы 2 вопроса: </w:t>
      </w:r>
    </w:p>
    <w:p w:rsidR="007553E6" w:rsidRPr="00AC5AF7" w:rsidRDefault="007553E6" w:rsidP="00222B99">
      <w:pPr>
        <w:pStyle w:val="ae"/>
        <w:numPr>
          <w:ilvl w:val="0"/>
          <w:numId w:val="12"/>
        </w:num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существует ли жизнь без интернета</w:t>
      </w:r>
    </w:p>
    <w:p w:rsidR="007553E6" w:rsidRPr="00AC5AF7" w:rsidRDefault="007553E6" w:rsidP="00222B99">
      <w:pPr>
        <w:pStyle w:val="ae"/>
        <w:numPr>
          <w:ilvl w:val="0"/>
          <w:numId w:val="12"/>
        </w:numPr>
        <w:spacing w:after="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хотели бы вы жить без интернета</w:t>
      </w:r>
    </w:p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F1FDF" w:rsidRPr="00AC5AF7" w:rsidRDefault="00CF1FDF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bookmarkStart w:id="7" w:name="_Toc449365970"/>
      <w:r w:rsidRPr="00AC5AF7">
        <w:rPr>
          <w:rFonts w:asciiTheme="majorBidi" w:hAnsiTheme="majorBidi"/>
          <w:color w:val="000000" w:themeColor="text1"/>
        </w:rPr>
        <w:t>2.2.</w:t>
      </w:r>
      <w:r w:rsidR="00BB4E55" w:rsidRPr="00AC5AF7">
        <w:rPr>
          <w:rFonts w:asciiTheme="majorBidi" w:hAnsiTheme="majorBidi"/>
          <w:color w:val="000000" w:themeColor="text1"/>
        </w:rPr>
        <w:t xml:space="preserve"> Анализ результатов</w:t>
      </w:r>
      <w:bookmarkEnd w:id="7"/>
    </w:p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На вопрос</w:t>
      </w:r>
      <w:r w:rsidR="00A9433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ы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: «</w:t>
      </w:r>
      <w:r w:rsidR="00A9433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уществует ли жизнь без интернета» </w:t>
      </w:r>
      <w:r w:rsidR="00A9433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«Хотели бы вы жить </w:t>
      </w:r>
      <w:r w:rsidR="00642B31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без интернета</w:t>
      </w:r>
      <w:r w:rsidR="00A9433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642B31">
        <w:rPr>
          <w:rFonts w:asciiTheme="majorBidi" w:hAnsiTheme="majorBidi" w:cstheme="majorBidi"/>
          <w:color w:val="000000" w:themeColor="text1"/>
          <w:sz w:val="28"/>
          <w:szCs w:val="28"/>
        </w:rPr>
        <w:t>учащиеся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ответили так: </w:t>
      </w:r>
    </w:p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af"/>
        <w:tblW w:w="10075" w:type="dxa"/>
        <w:tblInd w:w="-793" w:type="dxa"/>
        <w:tblLook w:val="04A0" w:firstRow="1" w:lastRow="0" w:firstColumn="1" w:lastColumn="0" w:noHBand="0" w:noVBand="1"/>
      </w:tblPr>
      <w:tblGrid>
        <w:gridCol w:w="4649"/>
        <w:gridCol w:w="890"/>
        <w:gridCol w:w="851"/>
        <w:gridCol w:w="850"/>
        <w:gridCol w:w="992"/>
        <w:gridCol w:w="851"/>
        <w:gridCol w:w="992"/>
      </w:tblGrid>
      <w:tr w:rsidR="000F60FC" w:rsidRPr="00AC5AF7" w:rsidTr="00222B99">
        <w:trPr>
          <w:trHeight w:val="284"/>
        </w:trPr>
        <w:tc>
          <w:tcPr>
            <w:tcW w:w="4649" w:type="dxa"/>
            <w:vMerge w:val="restart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741" w:type="dxa"/>
            <w:gridSpan w:val="2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7-е</w:t>
            </w:r>
          </w:p>
        </w:tc>
        <w:tc>
          <w:tcPr>
            <w:tcW w:w="1842" w:type="dxa"/>
            <w:gridSpan w:val="2"/>
          </w:tcPr>
          <w:p w:rsidR="000F60FC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9-е  </w:t>
            </w:r>
          </w:p>
        </w:tc>
        <w:tc>
          <w:tcPr>
            <w:tcW w:w="1843" w:type="dxa"/>
            <w:gridSpan w:val="2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11-е</w:t>
            </w:r>
          </w:p>
        </w:tc>
      </w:tr>
      <w:tr w:rsidR="000F60FC" w:rsidRPr="00AC5AF7" w:rsidTr="00222B99">
        <w:trPr>
          <w:trHeight w:val="284"/>
        </w:trPr>
        <w:tc>
          <w:tcPr>
            <w:tcW w:w="4649" w:type="dxa"/>
            <w:vMerge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1" w:type="dxa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850" w:type="dxa"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851" w:type="dxa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992" w:type="dxa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0F60FC" w:rsidRPr="00AC5AF7" w:rsidTr="00222B99">
        <w:trPr>
          <w:trHeight w:val="284"/>
        </w:trPr>
        <w:tc>
          <w:tcPr>
            <w:tcW w:w="4649" w:type="dxa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существует ли жизнь без интернета</w:t>
            </w:r>
          </w:p>
        </w:tc>
        <w:tc>
          <w:tcPr>
            <w:tcW w:w="890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51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F60FC" w:rsidRDefault="005F46F5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F60FC" w:rsidRDefault="005F46F5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</w:tr>
      <w:tr w:rsidR="000F60FC" w:rsidRPr="00AC5AF7" w:rsidTr="00222B99">
        <w:trPr>
          <w:trHeight w:val="284"/>
        </w:trPr>
        <w:tc>
          <w:tcPr>
            <w:tcW w:w="4649" w:type="dxa"/>
            <w:noWrap/>
            <w:hideMark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хотели бы вы жить без интернета</w:t>
            </w:r>
          </w:p>
        </w:tc>
        <w:tc>
          <w:tcPr>
            <w:tcW w:w="890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1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0F60FC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F60FC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</w:tcPr>
          <w:p w:rsidR="000F60FC" w:rsidRPr="00AC5AF7" w:rsidRDefault="000F60FC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7553E6" w:rsidRPr="00AC5AF7" w:rsidRDefault="007553E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94335" w:rsidRPr="00AC5AF7" w:rsidRDefault="00A94335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Для удобства восприятия все результаты были представлены в виде диаграммы (</w:t>
      </w:r>
      <w:r w:rsidR="0081757D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Приложение 1</w:t>
      </w:r>
      <w:r w:rsidR="0081757D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представлены результаты по </w:t>
      </w:r>
      <w:r w:rsidR="00642B31">
        <w:rPr>
          <w:rFonts w:asciiTheme="majorBidi" w:hAnsiTheme="majorBidi" w:cstheme="majorBidi"/>
          <w:color w:val="000000" w:themeColor="text1"/>
          <w:sz w:val="28"/>
          <w:szCs w:val="28"/>
        </w:rPr>
        <w:t>классам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):</w:t>
      </w:r>
    </w:p>
    <w:p w:rsidR="00013313" w:rsidRPr="00AC5AF7" w:rsidRDefault="000F60FC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1479C3" wp14:editId="67DEBDC7">
            <wp:extent cx="5734050" cy="3352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3313" w:rsidRPr="00AC5AF7" w:rsidRDefault="00013313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94335" w:rsidRPr="00AC5AF7" w:rsidRDefault="00A94335" w:rsidP="00222B99">
      <w:pPr>
        <w:spacing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="00E66DF8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диаграммы мы видим: </w:t>
      </w:r>
      <w:r w:rsidR="00E66DF8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что многие </w:t>
      </w:r>
      <w:r w:rsidR="00062643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думают,</w:t>
      </w:r>
      <w:r w:rsidR="00E66DF8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что жизнь без интернета есть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E66DF8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но не все согласны жить без него.</w:t>
      </w:r>
    </w:p>
    <w:p w:rsidR="00013313" w:rsidRPr="00AC5AF7" w:rsidRDefault="00E66DF8" w:rsidP="00222B99">
      <w:pPr>
        <w:spacing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Так же </w:t>
      </w:r>
      <w:r w:rsidR="00642B31">
        <w:rPr>
          <w:rFonts w:asciiTheme="majorBidi" w:hAnsiTheme="majorBidi" w:cstheme="majorBidi"/>
          <w:color w:val="000000" w:themeColor="text1"/>
          <w:sz w:val="28"/>
          <w:szCs w:val="28"/>
        </w:rPr>
        <w:t>учащимся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были заданы такие вопросы </w:t>
      </w:r>
      <w:r w:rsidR="00642B31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как: «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Используете ли вы интернет как средство ухода от проблем», «Ощущаете ли вы себя зависимым от интернета?» и «Возникали ли с вами случаи, когда существовал риск возникновения проблем </w:t>
      </w:r>
      <w:r w:rsidR="00642B31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 учебе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семье, личной жизни, на работе </w:t>
      </w:r>
      <w:r w:rsidR="00642B31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из-за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интернета?»</w:t>
      </w:r>
      <w:r w:rsidR="00013313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 </w:t>
      </w:r>
    </w:p>
    <w:p w:rsidR="00A94335" w:rsidRPr="00AC5AF7" w:rsidRDefault="00013313" w:rsidP="00222B99">
      <w:pPr>
        <w:spacing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вопрос: «Используете ли вы интернет как средство ухода от проблем» наши </w:t>
      </w:r>
      <w:r w:rsidR="009613EA">
        <w:rPr>
          <w:rFonts w:asciiTheme="majorBidi" w:hAnsiTheme="majorBidi" w:cstheme="majorBidi"/>
          <w:color w:val="000000" w:themeColor="text1"/>
          <w:sz w:val="28"/>
          <w:szCs w:val="28"/>
        </w:rPr>
        <w:t>учащиеся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ответили таким образом: </w:t>
      </w:r>
    </w:p>
    <w:tbl>
      <w:tblPr>
        <w:tblStyle w:val="af"/>
        <w:tblW w:w="5270" w:type="dxa"/>
        <w:tblInd w:w="2419" w:type="dxa"/>
        <w:tblLook w:val="04A0" w:firstRow="1" w:lastRow="0" w:firstColumn="1" w:lastColumn="0" w:noHBand="0" w:noVBand="1"/>
      </w:tblPr>
      <w:tblGrid>
        <w:gridCol w:w="1237"/>
        <w:gridCol w:w="1310"/>
        <w:gridCol w:w="1305"/>
        <w:gridCol w:w="1418"/>
      </w:tblGrid>
      <w:tr w:rsidR="00D46C7B" w:rsidRPr="00AC5AF7" w:rsidTr="00222B99">
        <w:trPr>
          <w:trHeight w:val="676"/>
        </w:trPr>
        <w:tc>
          <w:tcPr>
            <w:tcW w:w="1237" w:type="dxa"/>
            <w:noWrap/>
            <w:hideMark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 «В»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05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9 «Б»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11 «Б»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D46C7B" w:rsidRPr="00AC5AF7" w:rsidTr="00222B99">
        <w:trPr>
          <w:trHeight w:val="676"/>
        </w:trPr>
        <w:tc>
          <w:tcPr>
            <w:tcW w:w="1237" w:type="dxa"/>
            <w:noWrap/>
            <w:hideMark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1310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05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</w:tr>
      <w:tr w:rsidR="00D46C7B" w:rsidRPr="00AC5AF7" w:rsidTr="00222B99">
        <w:trPr>
          <w:trHeight w:val="676"/>
        </w:trPr>
        <w:tc>
          <w:tcPr>
            <w:tcW w:w="1237" w:type="dxa"/>
            <w:noWrap/>
            <w:hideMark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310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05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noWrap/>
          </w:tcPr>
          <w:p w:rsidR="00D46C7B" w:rsidRPr="00AC5AF7" w:rsidRDefault="00D46C7B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B4E55" w:rsidRPr="00AC5AF7" w:rsidRDefault="00BB4E55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Default="00013313" w:rsidP="00222B99">
      <w:pPr>
        <w:spacing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Для удобства восприятия все результаты были представлены в виде диаграммы (Приложение 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):</w:t>
      </w:r>
    </w:p>
    <w:p w:rsidR="00D46C7B" w:rsidRPr="00AC5AF7" w:rsidRDefault="00D46C7B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D4E29A" wp14:editId="6EDEE44C">
            <wp:extent cx="5943600" cy="33242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4E55" w:rsidRPr="00AC5AF7" w:rsidRDefault="00BB4E55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Pr="00AC5AF7" w:rsidRDefault="00013313" w:rsidP="00222B99">
      <w:pPr>
        <w:spacing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Из диаграммы видно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почти 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>во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всех к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>ласс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ах большинство людей на этот вопрос ответили утвердительно, т.е. они используют интернет как средство ухода от проблем. </w:t>
      </w:r>
    </w:p>
    <w:p w:rsidR="00013313" w:rsidRPr="00AC5AF7" w:rsidRDefault="00013313" w:rsidP="00222B99">
      <w:pPr>
        <w:spacing w:line="360" w:lineRule="auto"/>
        <w:ind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На вопрос</w:t>
      </w:r>
      <w:r w:rsidR="004E6792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«Ощущаете ли вы себя зависимым от интернета?» 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>учащиеся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ответили таким образом</w:t>
      </w:r>
      <w:r w:rsidR="0081757D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(Приложение2)</w:t>
      </w:r>
      <w:r w:rsidR="00F51F59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tbl>
      <w:tblPr>
        <w:tblStyle w:val="af"/>
        <w:tblpPr w:leftFromText="180" w:rightFromText="180" w:vertAnchor="text" w:horzAnchor="page" w:tblpX="3241" w:tblpY="-58"/>
        <w:tblW w:w="6580" w:type="dxa"/>
        <w:tblLook w:val="04A0" w:firstRow="1" w:lastRow="0" w:firstColumn="1" w:lastColumn="0" w:noHBand="0" w:noVBand="1"/>
      </w:tblPr>
      <w:tblGrid>
        <w:gridCol w:w="1487"/>
        <w:gridCol w:w="1760"/>
        <w:gridCol w:w="1589"/>
        <w:gridCol w:w="1744"/>
      </w:tblGrid>
      <w:tr w:rsidR="00222B99" w:rsidRPr="00AC5AF7" w:rsidTr="00213EB4">
        <w:trPr>
          <w:trHeight w:val="514"/>
        </w:trPr>
        <w:tc>
          <w:tcPr>
            <w:tcW w:w="1487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 «А»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89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 «Б»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4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11 «Б»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222B99" w:rsidRPr="00AC5AF7" w:rsidTr="00213EB4">
        <w:trPr>
          <w:trHeight w:val="514"/>
        </w:trPr>
        <w:tc>
          <w:tcPr>
            <w:tcW w:w="1487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1760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89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4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</w:t>
            </w:r>
          </w:p>
        </w:tc>
      </w:tr>
      <w:tr w:rsidR="00222B99" w:rsidRPr="00AC5AF7" w:rsidTr="00213EB4">
        <w:trPr>
          <w:trHeight w:val="514"/>
        </w:trPr>
        <w:tc>
          <w:tcPr>
            <w:tcW w:w="1487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760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89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4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AC5AF7" w:rsidRPr="00AC5AF7" w:rsidRDefault="00AC5AF7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Pr="00AC5AF7" w:rsidRDefault="00013313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Pr="00AC5AF7" w:rsidRDefault="00013313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22B99" w:rsidRDefault="004E6792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4E6792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</w:t>
      </w:r>
      <w:r w:rsidR="00222B99">
        <w:rPr>
          <w:noProof/>
        </w:rPr>
        <w:drawing>
          <wp:inline distT="0" distB="0" distL="0" distR="0" wp14:anchorId="614B6747" wp14:editId="24C5EEC7">
            <wp:extent cx="4876800" cy="25908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6792" w:rsidRPr="00AC5AF7" w:rsidRDefault="004E6792" w:rsidP="00222B99">
      <w:pPr>
        <w:spacing w:line="360" w:lineRule="auto"/>
        <w:ind w:firstLine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Из диаграммы </w:t>
      </w:r>
      <w:r w:rsidR="00D61718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видно,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что: </w:t>
      </w:r>
      <w:r w:rsidR="00D617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школьники 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не считают себя зависимыми от интернета.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013313" w:rsidRPr="00AC5AF7" w:rsidRDefault="004E6792" w:rsidP="00222B99">
      <w:pPr>
        <w:spacing w:line="360" w:lineRule="auto"/>
        <w:ind w:firstLine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 на вопрос: «Возникали ли с вами случаи, когда существовал риск возникновения проблем в учебе, семье, </w:t>
      </w:r>
      <w:r w:rsidR="006A4F18">
        <w:rPr>
          <w:rFonts w:asciiTheme="majorBidi" w:hAnsiTheme="majorBidi" w:cstheme="majorBidi"/>
          <w:color w:val="000000" w:themeColor="text1"/>
          <w:sz w:val="28"/>
          <w:szCs w:val="28"/>
        </w:rPr>
        <w:t>личной жизни, на работе из-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за интернета</w:t>
      </w:r>
      <w:r w:rsidR="00BB4E55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?» </w:t>
      </w:r>
      <w:r w:rsidR="00222B99">
        <w:rPr>
          <w:rFonts w:asciiTheme="majorBidi" w:hAnsiTheme="majorBidi" w:cstheme="majorBidi"/>
          <w:color w:val="000000" w:themeColor="text1"/>
          <w:sz w:val="28"/>
          <w:szCs w:val="28"/>
        </w:rPr>
        <w:t>учащиеся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ответили так</w:t>
      </w:r>
      <w:r w:rsidR="0081757D" w:rsidRPr="00AC5AF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(Приложение3)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tbl>
      <w:tblPr>
        <w:tblStyle w:val="af"/>
        <w:tblpPr w:leftFromText="180" w:rightFromText="180" w:vertAnchor="text" w:horzAnchor="page" w:tblpX="3196" w:tblpY="23"/>
        <w:tblW w:w="6345" w:type="dxa"/>
        <w:tblLayout w:type="fixed"/>
        <w:tblLook w:val="04A0" w:firstRow="1" w:lastRow="0" w:firstColumn="1" w:lastColumn="0" w:noHBand="0" w:noVBand="1"/>
      </w:tblPr>
      <w:tblGrid>
        <w:gridCol w:w="1046"/>
        <w:gridCol w:w="1059"/>
        <w:gridCol w:w="1060"/>
        <w:gridCol w:w="1060"/>
        <w:gridCol w:w="1060"/>
        <w:gridCol w:w="1060"/>
      </w:tblGrid>
      <w:tr w:rsidR="00222B99" w:rsidRPr="00AC5AF7" w:rsidTr="00222B99">
        <w:trPr>
          <w:trHeight w:val="643"/>
        </w:trPr>
        <w:tc>
          <w:tcPr>
            <w:tcW w:w="1046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 «А»</w:t>
            </w:r>
          </w:p>
        </w:tc>
        <w:tc>
          <w:tcPr>
            <w:tcW w:w="1060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 «Б»</w:t>
            </w:r>
          </w:p>
        </w:tc>
        <w:tc>
          <w:tcPr>
            <w:tcW w:w="1060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 «В»</w:t>
            </w:r>
          </w:p>
        </w:tc>
        <w:tc>
          <w:tcPr>
            <w:tcW w:w="1060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 «Б»</w:t>
            </w:r>
          </w:p>
        </w:tc>
        <w:tc>
          <w:tcPr>
            <w:tcW w:w="1060" w:type="dxa"/>
            <w:noWrap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11 «Б»</w:t>
            </w:r>
          </w:p>
        </w:tc>
      </w:tr>
      <w:tr w:rsidR="00222B99" w:rsidRPr="00AC5AF7" w:rsidTr="00C8614A">
        <w:trPr>
          <w:trHeight w:val="643"/>
        </w:trPr>
        <w:tc>
          <w:tcPr>
            <w:tcW w:w="1046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059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60" w:type="dxa"/>
            <w:noWrap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</w:tr>
      <w:tr w:rsidR="00222B99" w:rsidRPr="00AC5AF7" w:rsidTr="00C8614A">
        <w:trPr>
          <w:trHeight w:val="643"/>
        </w:trPr>
        <w:tc>
          <w:tcPr>
            <w:tcW w:w="1046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059" w:type="dxa"/>
            <w:noWrap/>
            <w:hideMark/>
          </w:tcPr>
          <w:p w:rsidR="00222B99" w:rsidRPr="00AC5AF7" w:rsidRDefault="00222B99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C5AF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0" w:type="dxa"/>
            <w:noWrap/>
            <w:hideMark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222B99" w:rsidRPr="00AC5AF7" w:rsidRDefault="00C8614A" w:rsidP="00222B9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BB4E55" w:rsidRPr="00AC5AF7" w:rsidRDefault="00BB4E55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B4E55" w:rsidRPr="00AC5AF7" w:rsidRDefault="00BB4E55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E6792" w:rsidRPr="00AC5AF7" w:rsidRDefault="004E6792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Default="00013313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13EB4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 wp14:anchorId="720E17DC" wp14:editId="67EDE368">
            <wp:extent cx="4981575" cy="31432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3313" w:rsidRPr="00AC5AF7" w:rsidRDefault="00C8614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</w:t>
      </w:r>
    </w:p>
    <w:p w:rsidR="00CD6166" w:rsidRDefault="00CD616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13EB4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D6166" w:rsidRPr="00AC5AF7" w:rsidRDefault="00CD6166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13313" w:rsidRPr="00AC5AF7" w:rsidRDefault="00013313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13EB4" w:rsidRDefault="00213EB4" w:rsidP="00213EB4">
      <w:bookmarkStart w:id="8" w:name="_Toc449365971"/>
    </w:p>
    <w:p w:rsidR="00213EB4" w:rsidRPr="00213EB4" w:rsidRDefault="00213EB4" w:rsidP="00213EB4"/>
    <w:p w:rsidR="0081757D" w:rsidRPr="00AC5AF7" w:rsidRDefault="00222B99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</w:rPr>
        <w:lastRenderedPageBreak/>
        <w:t>З</w:t>
      </w:r>
      <w:r w:rsidR="0081757D" w:rsidRPr="00AC5AF7">
        <w:rPr>
          <w:rFonts w:asciiTheme="majorBidi" w:hAnsiTheme="majorBidi"/>
          <w:color w:val="000000" w:themeColor="text1"/>
        </w:rPr>
        <w:t>аключение</w:t>
      </w:r>
      <w:bookmarkEnd w:id="8"/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C5AF7" w:rsidRPr="00AC5AF7" w:rsidRDefault="00AC5AF7" w:rsidP="00222B99">
      <w:pPr>
        <w:pStyle w:val="c5"/>
        <w:spacing w:before="0" w:beforeAutospacing="0" w:after="0" w:afterAutospacing="0" w:line="360" w:lineRule="auto"/>
        <w:ind w:right="284" w:firstLine="852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Style w:val="c1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В своей работе мы пытались раскрыть понятие Интернет – зависимости, дать психологическую характеристику и рассмотреть причины этого явления.</w:t>
      </w:r>
    </w:p>
    <w:p w:rsidR="00AC5AF7" w:rsidRPr="00AC5AF7" w:rsidRDefault="00AC5AF7" w:rsidP="00222B99">
      <w:pPr>
        <w:pStyle w:val="c5"/>
        <w:spacing w:before="0" w:beforeAutospacing="0" w:after="0" w:afterAutospacing="0" w:line="360" w:lineRule="auto"/>
        <w:ind w:right="284" w:firstLine="852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 ходе проделанной работы нами были сделаны следующие выводы:</w:t>
      </w:r>
    </w:p>
    <w:p w:rsidR="00AC5AF7" w:rsidRPr="00AC5AF7" w:rsidRDefault="00AC5AF7" w:rsidP="00222B99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ind w:left="284" w:right="284" w:hanging="284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Зависимость от Интернета, или Интернет-аддикция - реально существующий феномен. Для того, чтобы считать его заболеванием, в настоящее время недостаточно клинических данных;</w:t>
      </w:r>
    </w:p>
    <w:p w:rsidR="00AC5AF7" w:rsidRPr="00AC5AF7" w:rsidRDefault="00AC5AF7" w:rsidP="00222B99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ind w:left="284" w:right="284" w:hanging="284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Воспитание компьютерной культуры, самовоспитание пользователей – вот противоядие Интернет – зависимости;</w:t>
      </w:r>
    </w:p>
    <w:p w:rsidR="00AC5AF7" w:rsidRPr="00AC5AF7" w:rsidRDefault="00AC5AF7" w:rsidP="00222B99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ind w:left="284" w:right="284" w:hanging="284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Результаты опроса </w:t>
      </w:r>
      <w:r w:rsidR="00D61718"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показывают,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что интернет-зависимые люди существуют и в наше</w:t>
      </w:r>
      <w:r w:rsidR="00D6171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й школе</w:t>
      </w: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:</w:t>
      </w: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D61718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74DA797" wp14:editId="49230C12">
            <wp:simplePos x="0" y="0"/>
            <wp:positionH relativeFrom="column">
              <wp:posOffset>701040</wp:posOffset>
            </wp:positionH>
            <wp:positionV relativeFrom="paragraph">
              <wp:posOffset>36830</wp:posOffset>
            </wp:positionV>
            <wp:extent cx="4552950" cy="27432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after="200" w:line="360" w:lineRule="auto"/>
        <w:jc w:val="both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br w:type="page"/>
      </w:r>
    </w:p>
    <w:p w:rsidR="0081757D" w:rsidRPr="00AC5AF7" w:rsidRDefault="0081757D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bookmarkStart w:id="9" w:name="_Toc449365972"/>
      <w:r w:rsidRPr="00AC5AF7">
        <w:rPr>
          <w:rFonts w:asciiTheme="majorBidi" w:hAnsiTheme="majorBidi"/>
          <w:color w:val="000000" w:themeColor="text1"/>
        </w:rPr>
        <w:t>Список использованной литературы</w:t>
      </w:r>
      <w:bookmarkEnd w:id="9"/>
      <w:r w:rsidRPr="00AC5AF7">
        <w:rPr>
          <w:rFonts w:asciiTheme="majorBidi" w:hAnsiTheme="majorBidi"/>
          <w:color w:val="000000" w:themeColor="text1"/>
        </w:rPr>
        <w:t xml:space="preserve">   </w:t>
      </w:r>
    </w:p>
    <w:p w:rsidR="0081757D" w:rsidRPr="00AC5AF7" w:rsidRDefault="0081757D" w:rsidP="00222B99">
      <w:pPr>
        <w:pStyle w:val="a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Арестова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О.Н., Бабанин Л.Н., </w:t>
      </w: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Войскунский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А.Е. Коммуникация в компьютерных сетях: психологические детерминанты и последствия // Вестник МГУ. Сер.14.1996. Вып.4.</w:t>
      </w:r>
    </w:p>
    <w:p w:rsidR="0081757D" w:rsidRPr="00AC5AF7" w:rsidRDefault="0081757D" w:rsidP="00222B99">
      <w:pPr>
        <w:pStyle w:val="a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Бабаева Ю.Д., </w:t>
      </w: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Войскунский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А.Е., </w:t>
      </w: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Смыслова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О.В. Интернет: воздействие на личность. Гуманитарные исследования в Интернете / Под ред. А.Е. </w:t>
      </w: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Войскунского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(Москва: Можайск-Терра, 2000, 431 с.)</w:t>
      </w:r>
    </w:p>
    <w:p w:rsidR="0081757D" w:rsidRPr="00AC5AF7" w:rsidRDefault="0081757D" w:rsidP="00222B99">
      <w:pPr>
        <w:pStyle w:val="a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Балонов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И.М. "Компьютер и подросток" М., 2002 г.</w:t>
      </w:r>
    </w:p>
    <w:p w:rsidR="0081757D" w:rsidRPr="00AC5AF7" w:rsidRDefault="0081757D" w:rsidP="00222B99">
      <w:pPr>
        <w:pStyle w:val="a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Бирюков В. "Сеть и наркомания". Компьютерный еженедельник "</w:t>
      </w:r>
      <w:proofErr w:type="spellStart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Компьютерра</w:t>
      </w:r>
      <w:proofErr w:type="spellEnd"/>
      <w:r w:rsidRPr="00AC5AF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" №16, 1998.</w:t>
      </w: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C5AF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Интернет ресурсы:</w:t>
      </w: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1757D" w:rsidRPr="00AC5AF7" w:rsidRDefault="00213EB4" w:rsidP="00222B99">
      <w:pPr>
        <w:pStyle w:val="a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4" w:tgtFrame="_blank" w:tooltip="ссылка на источник" w:history="1">
        <w:r w:rsidR="0081757D" w:rsidRPr="00AC5AF7">
          <w:rPr>
            <w:rStyle w:val="a5"/>
            <w:rFonts w:asciiTheme="majorBidi" w:hAnsiTheme="majorBidi" w:cstheme="majorBidi"/>
            <w:color w:val="000000" w:themeColor="text1"/>
            <w:sz w:val="28"/>
            <w:szCs w:val="28"/>
            <w:shd w:val="clear" w:color="auto" w:fill="FAFAFA"/>
          </w:rPr>
          <w:t>http://kazedu.kz</w:t>
        </w:r>
      </w:hyperlink>
    </w:p>
    <w:p w:rsidR="0081757D" w:rsidRPr="00AC5AF7" w:rsidRDefault="00213EB4" w:rsidP="00222B99">
      <w:pPr>
        <w:pStyle w:val="a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5" w:tgtFrame="_blank" w:tooltip="ссылка на источник" w:history="1">
        <w:r w:rsidR="0081757D" w:rsidRPr="00AC5AF7">
          <w:rPr>
            <w:rStyle w:val="a5"/>
            <w:rFonts w:asciiTheme="majorBidi" w:hAnsiTheme="majorBidi" w:cstheme="majorBidi"/>
            <w:color w:val="000000" w:themeColor="text1"/>
            <w:sz w:val="28"/>
            <w:szCs w:val="28"/>
            <w:shd w:val="clear" w:color="auto" w:fill="FAFAFA"/>
          </w:rPr>
          <w:t>http://medicinform.net</w:t>
        </w:r>
      </w:hyperlink>
    </w:p>
    <w:p w:rsidR="0081757D" w:rsidRPr="00AC5AF7" w:rsidRDefault="00213EB4" w:rsidP="00222B99">
      <w:pPr>
        <w:pStyle w:val="a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6" w:tgtFrame="_blank" w:tooltip="ссылка на источник" w:history="1">
        <w:r w:rsidR="0081757D" w:rsidRPr="00AC5AF7">
          <w:rPr>
            <w:rStyle w:val="a5"/>
            <w:rFonts w:asciiTheme="majorBidi" w:hAnsiTheme="majorBidi" w:cstheme="majorBidi"/>
            <w:color w:val="000000" w:themeColor="text1"/>
            <w:sz w:val="28"/>
            <w:szCs w:val="28"/>
            <w:shd w:val="clear" w:color="auto" w:fill="FAFAFA"/>
          </w:rPr>
          <w:t>http://studmed.ru</w:t>
        </w:r>
      </w:hyperlink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31EA" w:rsidRPr="00AC5AF7" w:rsidRDefault="00E731EA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806C0" w:rsidRDefault="00A806C0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806C0" w:rsidRDefault="00A806C0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13313" w:rsidRDefault="00E731EA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10" w:name="_GoBack"/>
      <w:bookmarkEnd w:id="10"/>
      <w:r w:rsidRPr="00AC5AF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Приложение 1: </w:t>
      </w: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213EB4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13313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F66B61A" wp14:editId="76C89A4E">
            <wp:extent cx="5734050" cy="33528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51F59" w:rsidRDefault="00F51F59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Default="00213EB4" w:rsidP="00222B99">
      <w:pPr>
        <w:spacing w:line="36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</w:p>
    <w:p w:rsidR="00213EB4" w:rsidRPr="00AC5AF7" w:rsidRDefault="00213EB4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462D7" w:rsidRPr="00AC5AF7" w:rsidRDefault="0081757D" w:rsidP="00222B99">
      <w:pPr>
        <w:pStyle w:val="1"/>
        <w:spacing w:line="360" w:lineRule="auto"/>
        <w:jc w:val="both"/>
        <w:rPr>
          <w:rFonts w:asciiTheme="majorBidi" w:eastAsia="Times New Roman" w:hAnsiTheme="majorBidi"/>
          <w:color w:val="000000" w:themeColor="text1"/>
        </w:rPr>
      </w:pPr>
      <w:bookmarkStart w:id="11" w:name="_Toc449348775"/>
      <w:bookmarkStart w:id="12" w:name="_Toc449365973"/>
      <w:r w:rsidRPr="00AC5AF7">
        <w:rPr>
          <w:rFonts w:asciiTheme="majorBidi" w:eastAsia="Times New Roman" w:hAnsiTheme="majorBidi"/>
          <w:color w:val="000000" w:themeColor="text1"/>
        </w:rPr>
        <w:lastRenderedPageBreak/>
        <w:t>Приложение 2:</w:t>
      </w:r>
      <w:bookmarkEnd w:id="11"/>
      <w:bookmarkEnd w:id="12"/>
    </w:p>
    <w:p w:rsidR="003462D7" w:rsidRPr="00AC5AF7" w:rsidRDefault="00213EB4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>
        <w:rPr>
          <w:noProof/>
        </w:rPr>
        <w:drawing>
          <wp:inline distT="0" distB="0" distL="0" distR="0" wp14:anchorId="652B9B2A" wp14:editId="113F7173">
            <wp:extent cx="5940425" cy="3322449"/>
            <wp:effectExtent l="0" t="0" r="3175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62D7" w:rsidRPr="00AC5AF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</w:p>
    <w:p w:rsidR="003462D7" w:rsidRPr="00AC5AF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</w:p>
    <w:p w:rsidR="0081757D" w:rsidRPr="00AC5AF7" w:rsidRDefault="0081757D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  <w:bookmarkStart w:id="13" w:name="_Toc449348777"/>
      <w:bookmarkStart w:id="14" w:name="_Toc449365975"/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213EB4" w:rsidRDefault="00213EB4" w:rsidP="00213EB4">
      <w:pPr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32"/>
          <w:szCs w:val="28"/>
        </w:rPr>
      </w:pPr>
    </w:p>
    <w:p w:rsidR="0081757D" w:rsidRDefault="00213EB4" w:rsidP="00213EB4">
      <w:pPr>
        <w:spacing w:line="360" w:lineRule="auto"/>
        <w:jc w:val="both"/>
        <w:rPr>
          <w:rFonts w:asciiTheme="majorBidi" w:hAnsiTheme="majorBidi"/>
          <w:b/>
          <w:color w:val="000000" w:themeColor="text1"/>
          <w:sz w:val="28"/>
        </w:rPr>
      </w:pPr>
      <w:r w:rsidRPr="00213EB4">
        <w:rPr>
          <w:rFonts w:asciiTheme="majorBidi" w:hAnsiTheme="majorBidi"/>
          <w:b/>
          <w:color w:val="000000" w:themeColor="text1"/>
          <w:sz w:val="28"/>
        </w:rPr>
        <w:lastRenderedPageBreak/>
        <w:t>При</w:t>
      </w:r>
      <w:r w:rsidR="0081757D" w:rsidRPr="00213EB4">
        <w:rPr>
          <w:rFonts w:asciiTheme="majorBidi" w:hAnsiTheme="majorBidi"/>
          <w:b/>
          <w:color w:val="000000" w:themeColor="text1"/>
          <w:sz w:val="28"/>
        </w:rPr>
        <w:t>ложение 3:</w:t>
      </w:r>
      <w:bookmarkEnd w:id="13"/>
      <w:bookmarkEnd w:id="14"/>
    </w:p>
    <w:p w:rsidR="00213EB4" w:rsidRDefault="00213EB4" w:rsidP="00213EB4">
      <w:pPr>
        <w:spacing w:line="360" w:lineRule="auto"/>
        <w:jc w:val="both"/>
        <w:rPr>
          <w:rFonts w:asciiTheme="majorBidi" w:hAnsiTheme="majorBidi"/>
          <w:b/>
          <w:color w:val="000000" w:themeColor="text1"/>
          <w:sz w:val="28"/>
        </w:rPr>
      </w:pPr>
    </w:p>
    <w:p w:rsidR="00213EB4" w:rsidRPr="00213EB4" w:rsidRDefault="00213EB4" w:rsidP="00213EB4">
      <w:pPr>
        <w:spacing w:line="360" w:lineRule="auto"/>
        <w:jc w:val="both"/>
        <w:rPr>
          <w:rFonts w:asciiTheme="majorBidi" w:hAnsiTheme="majorBidi"/>
          <w:b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30EFF67F" wp14:editId="51136167">
            <wp:extent cx="5753100" cy="36385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462D7" w:rsidRPr="00AC5AF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  <w:lang w:val="en-US"/>
        </w:rPr>
      </w:pPr>
    </w:p>
    <w:p w:rsidR="003462D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</w:p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Default="00213EB4" w:rsidP="00213EB4"/>
    <w:p w:rsidR="00213EB4" w:rsidRPr="00213EB4" w:rsidRDefault="00213EB4" w:rsidP="00213EB4">
      <w:pPr>
        <w:rPr>
          <w:b/>
          <w:sz w:val="32"/>
        </w:rPr>
      </w:pPr>
      <w:r w:rsidRPr="00213EB4">
        <w:rPr>
          <w:b/>
          <w:sz w:val="32"/>
        </w:rPr>
        <w:lastRenderedPageBreak/>
        <w:t>Приложение 4:</w:t>
      </w:r>
    </w:p>
    <w:p w:rsidR="003462D7" w:rsidRPr="00AC5AF7" w:rsidRDefault="00213EB4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  <w:r>
        <w:rPr>
          <w:noProof/>
        </w:rPr>
        <w:drawing>
          <wp:inline distT="0" distB="0" distL="0" distR="0" wp14:anchorId="6D3089A4" wp14:editId="7A1D52B5">
            <wp:extent cx="5753100" cy="34194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62D7" w:rsidRPr="00AC5AF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</w:p>
    <w:p w:rsidR="003462D7" w:rsidRPr="00AC5AF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</w:p>
    <w:p w:rsidR="003462D7" w:rsidRPr="00AC5AF7" w:rsidRDefault="003462D7" w:rsidP="00222B99">
      <w:pPr>
        <w:pStyle w:val="1"/>
        <w:spacing w:line="360" w:lineRule="auto"/>
        <w:jc w:val="both"/>
        <w:rPr>
          <w:rFonts w:asciiTheme="majorBidi" w:hAnsiTheme="majorBidi"/>
          <w:color w:val="000000" w:themeColor="text1"/>
        </w:rPr>
      </w:pPr>
    </w:p>
    <w:p w:rsidR="00D85D0F" w:rsidRPr="00AC5AF7" w:rsidRDefault="00D85D0F" w:rsidP="00222B9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D85D0F" w:rsidRPr="00AC5AF7" w:rsidSect="00CF1FDF">
      <w:footerReference w:type="default" r:id="rId2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9F" w:rsidRDefault="00CD009F" w:rsidP="002E2569">
      <w:r>
        <w:separator/>
      </w:r>
    </w:p>
  </w:endnote>
  <w:endnote w:type="continuationSeparator" w:id="0">
    <w:p w:rsidR="00CD009F" w:rsidRDefault="00CD009F" w:rsidP="002E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040686"/>
      <w:docPartObj>
        <w:docPartGallery w:val="Page Numbers (Bottom of Page)"/>
        <w:docPartUnique/>
      </w:docPartObj>
    </w:sdtPr>
    <w:sdtContent>
      <w:p w:rsidR="00213EB4" w:rsidRDefault="00213E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79">
          <w:rPr>
            <w:noProof/>
          </w:rPr>
          <w:t>19</w:t>
        </w:r>
        <w:r>
          <w:fldChar w:fldCharType="end"/>
        </w:r>
      </w:p>
    </w:sdtContent>
  </w:sdt>
  <w:p w:rsidR="00213EB4" w:rsidRDefault="00213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9F" w:rsidRDefault="00CD009F" w:rsidP="002E2569">
      <w:r>
        <w:separator/>
      </w:r>
    </w:p>
  </w:footnote>
  <w:footnote w:type="continuationSeparator" w:id="0">
    <w:p w:rsidR="00CD009F" w:rsidRDefault="00CD009F" w:rsidP="002E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3FF"/>
    <w:multiLevelType w:val="hybridMultilevel"/>
    <w:tmpl w:val="9C284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67049"/>
    <w:multiLevelType w:val="multilevel"/>
    <w:tmpl w:val="AE10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8856404"/>
    <w:multiLevelType w:val="multilevel"/>
    <w:tmpl w:val="54F2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72F96"/>
    <w:multiLevelType w:val="hybridMultilevel"/>
    <w:tmpl w:val="94DA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34779"/>
    <w:multiLevelType w:val="multilevel"/>
    <w:tmpl w:val="1CC62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4EB8312B"/>
    <w:multiLevelType w:val="multilevel"/>
    <w:tmpl w:val="1602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6143E"/>
    <w:multiLevelType w:val="multilevel"/>
    <w:tmpl w:val="8B280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A4EE5"/>
    <w:multiLevelType w:val="multilevel"/>
    <w:tmpl w:val="AE10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5DDB62F1"/>
    <w:multiLevelType w:val="hybridMultilevel"/>
    <w:tmpl w:val="0BF4F5BE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>
    <w:nsid w:val="60531308"/>
    <w:multiLevelType w:val="multilevel"/>
    <w:tmpl w:val="872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175F7"/>
    <w:multiLevelType w:val="hybridMultilevel"/>
    <w:tmpl w:val="A59CDE2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>
    <w:nsid w:val="674165A4"/>
    <w:multiLevelType w:val="hybridMultilevel"/>
    <w:tmpl w:val="081A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2291F"/>
    <w:multiLevelType w:val="multilevel"/>
    <w:tmpl w:val="9BE07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74EB330A"/>
    <w:multiLevelType w:val="multilevel"/>
    <w:tmpl w:val="A428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50"/>
    <w:rsid w:val="00013313"/>
    <w:rsid w:val="000304B6"/>
    <w:rsid w:val="00062643"/>
    <w:rsid w:val="000E62C3"/>
    <w:rsid w:val="000F0BC0"/>
    <w:rsid w:val="000F60FC"/>
    <w:rsid w:val="00170749"/>
    <w:rsid w:val="00213EB4"/>
    <w:rsid w:val="00222B99"/>
    <w:rsid w:val="0026786E"/>
    <w:rsid w:val="002D2AA7"/>
    <w:rsid w:val="002E0311"/>
    <w:rsid w:val="002E2569"/>
    <w:rsid w:val="003462D7"/>
    <w:rsid w:val="0038214D"/>
    <w:rsid w:val="004E6792"/>
    <w:rsid w:val="005343CF"/>
    <w:rsid w:val="005750C2"/>
    <w:rsid w:val="005E0D2F"/>
    <w:rsid w:val="005F46F5"/>
    <w:rsid w:val="00642B31"/>
    <w:rsid w:val="00673E0D"/>
    <w:rsid w:val="006A4F18"/>
    <w:rsid w:val="006B6678"/>
    <w:rsid w:val="00745738"/>
    <w:rsid w:val="007553E6"/>
    <w:rsid w:val="0081757D"/>
    <w:rsid w:val="008A551A"/>
    <w:rsid w:val="00916F60"/>
    <w:rsid w:val="00916FF6"/>
    <w:rsid w:val="00950D65"/>
    <w:rsid w:val="009613EA"/>
    <w:rsid w:val="0097648D"/>
    <w:rsid w:val="00977DCD"/>
    <w:rsid w:val="0098661E"/>
    <w:rsid w:val="009E3E36"/>
    <w:rsid w:val="009F3531"/>
    <w:rsid w:val="00A7279E"/>
    <w:rsid w:val="00A806C0"/>
    <w:rsid w:val="00A94335"/>
    <w:rsid w:val="00AA7345"/>
    <w:rsid w:val="00AC5AF7"/>
    <w:rsid w:val="00B51150"/>
    <w:rsid w:val="00B92C64"/>
    <w:rsid w:val="00BB4E55"/>
    <w:rsid w:val="00BE4CFE"/>
    <w:rsid w:val="00BE68A2"/>
    <w:rsid w:val="00BE721F"/>
    <w:rsid w:val="00C20079"/>
    <w:rsid w:val="00C8614A"/>
    <w:rsid w:val="00CA26FC"/>
    <w:rsid w:val="00CD009F"/>
    <w:rsid w:val="00CD6166"/>
    <w:rsid w:val="00CF1FDF"/>
    <w:rsid w:val="00CF6573"/>
    <w:rsid w:val="00D46C7B"/>
    <w:rsid w:val="00D61718"/>
    <w:rsid w:val="00D85D0F"/>
    <w:rsid w:val="00DE51F5"/>
    <w:rsid w:val="00E12701"/>
    <w:rsid w:val="00E66DF8"/>
    <w:rsid w:val="00E731EA"/>
    <w:rsid w:val="00EC7256"/>
    <w:rsid w:val="00F43C59"/>
    <w:rsid w:val="00F448D0"/>
    <w:rsid w:val="00F51F59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D5F69-F414-434C-8391-1C3BAA1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F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511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1150"/>
    <w:rPr>
      <w:b/>
      <w:bCs/>
    </w:rPr>
  </w:style>
  <w:style w:type="character" w:customStyle="1" w:styleId="apple-converted-space">
    <w:name w:val="apple-converted-space"/>
    <w:basedOn w:val="a0"/>
    <w:rsid w:val="00B51150"/>
  </w:style>
  <w:style w:type="character" w:styleId="a5">
    <w:name w:val="Hyperlink"/>
    <w:basedOn w:val="a0"/>
    <w:uiPriority w:val="99"/>
    <w:unhideWhenUsed/>
    <w:rsid w:val="00B51150"/>
    <w:rPr>
      <w:color w:val="0000FF"/>
      <w:u w:val="single"/>
    </w:rPr>
  </w:style>
  <w:style w:type="character" w:styleId="a6">
    <w:name w:val="Emphasis"/>
    <w:basedOn w:val="a0"/>
    <w:uiPriority w:val="20"/>
    <w:qFormat/>
    <w:rsid w:val="005E0D2F"/>
    <w:rPr>
      <w:i/>
      <w:iCs/>
    </w:rPr>
  </w:style>
  <w:style w:type="paragraph" w:styleId="a7">
    <w:name w:val="header"/>
    <w:basedOn w:val="a"/>
    <w:link w:val="a8"/>
    <w:uiPriority w:val="99"/>
    <w:unhideWhenUsed/>
    <w:rsid w:val="002E25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E2569"/>
  </w:style>
  <w:style w:type="paragraph" w:styleId="a9">
    <w:name w:val="footer"/>
    <w:basedOn w:val="a"/>
    <w:link w:val="aa"/>
    <w:uiPriority w:val="99"/>
    <w:unhideWhenUsed/>
    <w:rsid w:val="002E25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E2569"/>
  </w:style>
  <w:style w:type="character" w:customStyle="1" w:styleId="10">
    <w:name w:val="Заголовок 1 Знак"/>
    <w:basedOn w:val="a0"/>
    <w:link w:val="1"/>
    <w:uiPriority w:val="9"/>
    <w:rsid w:val="00CF1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CF1FD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7648D"/>
    <w:pPr>
      <w:tabs>
        <w:tab w:val="right" w:leader="dot" w:pos="9345"/>
      </w:tabs>
      <w:spacing w:after="100" w:line="360" w:lineRule="auto"/>
    </w:pPr>
    <w:rPr>
      <w:rFonts w:asciiTheme="majorBidi" w:eastAsiaTheme="minorEastAsia" w:hAnsiTheme="majorBidi" w:cstheme="majorBidi"/>
      <w:noProof/>
      <w:color w:val="000000" w:themeColor="text1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F1FDF"/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FD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F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75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943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433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433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433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4335"/>
    <w:rPr>
      <w:b/>
      <w:bCs/>
      <w:sz w:val="20"/>
      <w:szCs w:val="20"/>
    </w:rPr>
  </w:style>
  <w:style w:type="paragraph" w:customStyle="1" w:styleId="c5">
    <w:name w:val="c5"/>
    <w:basedOn w:val="a"/>
    <w:rsid w:val="00D85D0F"/>
    <w:pPr>
      <w:spacing w:before="100" w:beforeAutospacing="1" w:after="100" w:afterAutospacing="1"/>
    </w:pPr>
  </w:style>
  <w:style w:type="character" w:customStyle="1" w:styleId="c1">
    <w:name w:val="c1"/>
    <w:basedOn w:val="a0"/>
    <w:rsid w:val="00D85D0F"/>
  </w:style>
  <w:style w:type="character" w:customStyle="1" w:styleId="c0">
    <w:name w:val="c0"/>
    <w:basedOn w:val="a0"/>
    <w:rsid w:val="00D85D0F"/>
  </w:style>
  <w:style w:type="paragraph" w:customStyle="1" w:styleId="c26">
    <w:name w:val="c26"/>
    <w:basedOn w:val="a"/>
    <w:rsid w:val="00D85D0F"/>
    <w:pPr>
      <w:spacing w:before="100" w:beforeAutospacing="1" w:after="100" w:afterAutospacing="1"/>
    </w:pPr>
  </w:style>
  <w:style w:type="character" w:customStyle="1" w:styleId="c11">
    <w:name w:val="c11"/>
    <w:basedOn w:val="a0"/>
    <w:rsid w:val="00D8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vibor.ru/poleznoe_info/psihika/psihika18.php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/go?to=pEWST-g3zWSYo6e417KuTo6yRKJMiV_oA1Wtsq39Bmp61tfbHqapuAzxeG4I2eexMKtiZ1MK61SYnKTYJ_V9buht5dr6BMAHlKs-Z39oS4bKOajgWC8hgB49SaeD5sadyT9TIgpLrhkbMUnXzZMz1OYU3EQ5CC59D0Jou5ANMjliLpTg399DPRpFDCRikdq3UFsMog2" TargetMode="Externa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/go?to=G-LyeZnFnM-XVtWzKD3yVCZkmzw5ZteOcyARHCPtmqyl-0vqPso_HTGgQjHUmDUc5NU3U1i0PAtga_HUWJZu7t0o6j3Dp0YqYgsJoji39mad-r1a0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antiplagiat.ru/go?to=Or5LT8vMh-viSMu_jd7cDmrrPDb_xYFzBB6fsMX_a7GZIU2Wb0JZTFqsy1GemoYafKafYXMXFT0cDGHtLrf4qOqoGG6X7dAjmQBSH1XqkYzOp2k30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8;&#1089;&#1083;&#1072;&#1084;%20&#1080;%20&#1053;&#1072;&#1073;&#1080;\&#1090;&#1077;&#1089;&#1090;&#1099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существует ли жизнь без интернета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multiLvlStrRef>
              <c:f>Лист1!$B$7:$G$8</c:f>
              <c:multiLvlStrCache>
                <c:ptCount val="6"/>
                <c:lvl>
                  <c:pt idx="0">
                    <c:v>да</c:v>
                  </c:pt>
                  <c:pt idx="1">
                    <c:v>нет</c:v>
                  </c:pt>
                  <c:pt idx="2">
                    <c:v>да</c:v>
                  </c:pt>
                  <c:pt idx="3">
                    <c:v>нет</c:v>
                  </c:pt>
                  <c:pt idx="4">
                    <c:v>да</c:v>
                  </c:pt>
                  <c:pt idx="5">
                    <c:v>нет</c:v>
                  </c:pt>
                </c:lvl>
                <c:lvl>
                  <c:pt idx="0">
                    <c:v>7-е</c:v>
                  </c:pt>
                  <c:pt idx="2">
                    <c:v>9-е  </c:v>
                  </c:pt>
                  <c:pt idx="4">
                    <c:v>11-е</c:v>
                  </c:pt>
                </c:lvl>
              </c:multiLvlStrCache>
            </c:multiLvlStrRef>
          </c:cat>
          <c:val>
            <c:numRef>
              <c:f>Лист1!$B$9:$G$9</c:f>
              <c:numCache>
                <c:formatCode>General</c:formatCode>
                <c:ptCount val="6"/>
                <c:pt idx="0">
                  <c:v>35</c:v>
                </c:pt>
                <c:pt idx="1">
                  <c:v>17</c:v>
                </c:pt>
                <c:pt idx="2">
                  <c:v>6</c:v>
                </c:pt>
                <c:pt idx="3">
                  <c:v>10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хотели бы вы жить без интернета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multiLvlStrRef>
              <c:f>Лист1!$B$7:$G$8</c:f>
              <c:multiLvlStrCache>
                <c:ptCount val="6"/>
                <c:lvl>
                  <c:pt idx="0">
                    <c:v>да</c:v>
                  </c:pt>
                  <c:pt idx="1">
                    <c:v>нет</c:v>
                  </c:pt>
                  <c:pt idx="2">
                    <c:v>да</c:v>
                  </c:pt>
                  <c:pt idx="3">
                    <c:v>нет</c:v>
                  </c:pt>
                  <c:pt idx="4">
                    <c:v>да</c:v>
                  </c:pt>
                  <c:pt idx="5">
                    <c:v>нет</c:v>
                  </c:pt>
                </c:lvl>
                <c:lvl>
                  <c:pt idx="0">
                    <c:v>7-е</c:v>
                  </c:pt>
                  <c:pt idx="2">
                    <c:v>9-е  </c:v>
                  </c:pt>
                  <c:pt idx="4">
                    <c:v>11-е</c:v>
                  </c:pt>
                </c:lvl>
              </c:multiLvlStrCache>
            </c:multiLvlStrRef>
          </c:cat>
          <c:val>
            <c:numRef>
              <c:f>Лист1!$B$10:$G$10</c:f>
              <c:numCache>
                <c:formatCode>General</c:formatCode>
                <c:ptCount val="6"/>
                <c:pt idx="0">
                  <c:v>20</c:v>
                </c:pt>
                <c:pt idx="1">
                  <c:v>32</c:v>
                </c:pt>
                <c:pt idx="2">
                  <c:v>8</c:v>
                </c:pt>
                <c:pt idx="3">
                  <c:v>8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7140344"/>
        <c:axId val="247139952"/>
        <c:axId val="216549168"/>
      </c:bar3DChart>
      <c:catAx>
        <c:axId val="24714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39952"/>
        <c:crosses val="autoZero"/>
        <c:auto val="1"/>
        <c:lblAlgn val="ctr"/>
        <c:lblOffset val="100"/>
        <c:noMultiLvlLbl val="0"/>
      </c:catAx>
      <c:valAx>
        <c:axId val="24713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40344"/>
        <c:crosses val="autoZero"/>
        <c:crossBetween val="between"/>
      </c:valAx>
      <c:serAx>
        <c:axId val="216549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3995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Лист1!$A$19</c:f>
              <c:strCache>
                <c:ptCount val="1"/>
                <c:pt idx="0">
                  <c:v>да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Лист1!$B$18:$D$18</c:f>
              <c:strCache>
                <c:ptCount val="3"/>
                <c:pt idx="0">
                  <c:v>7 «В» кл</c:v>
                </c:pt>
                <c:pt idx="1">
                  <c:v>9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Лист1!$B$19:$D$19</c:f>
              <c:numCache>
                <c:formatCode>General</c:formatCode>
                <c:ptCount val="3"/>
                <c:pt idx="0">
                  <c:v>13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Лист1!$A$20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Лист1!$B$18:$D$18</c:f>
              <c:strCache>
                <c:ptCount val="3"/>
                <c:pt idx="0">
                  <c:v>7 «В» кл</c:v>
                </c:pt>
                <c:pt idx="1">
                  <c:v>9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Лист1!$B$20:$D$20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137600"/>
        <c:axId val="247136816"/>
        <c:axId val="0"/>
      </c:bar3DChart>
      <c:catAx>
        <c:axId val="247137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36816"/>
        <c:crosses val="autoZero"/>
        <c:auto val="1"/>
        <c:lblAlgn val="ctr"/>
        <c:lblOffset val="100"/>
        <c:noMultiLvlLbl val="0"/>
      </c:catAx>
      <c:valAx>
        <c:axId val="24713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3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25043697086669E-2"/>
          <c:y val="0.11274509803921569"/>
          <c:w val="0.85904088453151595"/>
          <c:h val="0.720228500849158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да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Лист1!$C$34:$E$34</c:f>
              <c:strCache>
                <c:ptCount val="3"/>
                <c:pt idx="0">
                  <c:v>7 «А» кл</c:v>
                </c:pt>
                <c:pt idx="1">
                  <c:v>7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Лист1!$C$35:$E$35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Лист1!$B$36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Лист1!$C$34:$E$34</c:f>
              <c:strCache>
                <c:ptCount val="3"/>
                <c:pt idx="0">
                  <c:v>7 «А» кл</c:v>
                </c:pt>
                <c:pt idx="1">
                  <c:v>7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Лист1!$C$36:$E$36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098936"/>
        <c:axId val="206096584"/>
        <c:axId val="254994080"/>
      </c:bar3DChart>
      <c:catAx>
        <c:axId val="20609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096584"/>
        <c:crosses val="autoZero"/>
        <c:auto val="1"/>
        <c:lblAlgn val="ctr"/>
        <c:lblOffset val="100"/>
        <c:noMultiLvlLbl val="0"/>
      </c:catAx>
      <c:valAx>
        <c:axId val="20609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098936"/>
        <c:crosses val="autoZero"/>
        <c:crossBetween val="between"/>
      </c:valAx>
      <c:serAx>
        <c:axId val="254994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09658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Возникали ли с вами случаи, когда существовал риск возникновения проблем в учебе, семье, личной жизни, на работе из-за интернета?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Лист1!$A$49</c:f>
              <c:strCache>
                <c:ptCount val="1"/>
                <c:pt idx="0">
                  <c:v>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Лист1!$B$48:$F$48</c:f>
              <c:strCache>
                <c:ptCount val="5"/>
                <c:pt idx="0">
                  <c:v>7 «А»</c:v>
                </c:pt>
                <c:pt idx="1">
                  <c:v>7 «Б»</c:v>
                </c:pt>
                <c:pt idx="2">
                  <c:v>7 «В»</c:v>
                </c:pt>
                <c:pt idx="3">
                  <c:v>9 «Б»</c:v>
                </c:pt>
                <c:pt idx="4">
                  <c:v>11 «Б»</c:v>
                </c:pt>
              </c:strCache>
            </c:strRef>
          </c:cat>
          <c:val>
            <c:numRef>
              <c:f>Лист1!$B$49:$F$49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Лист1!$A$50</c:f>
              <c:strCache>
                <c:ptCount val="1"/>
                <c:pt idx="0">
                  <c:v>нет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Лист1!$B$48:$F$48</c:f>
              <c:strCache>
                <c:ptCount val="5"/>
                <c:pt idx="0">
                  <c:v>7 «А»</c:v>
                </c:pt>
                <c:pt idx="1">
                  <c:v>7 «Б»</c:v>
                </c:pt>
                <c:pt idx="2">
                  <c:v>7 «В»</c:v>
                </c:pt>
                <c:pt idx="3">
                  <c:v>9 «Б»</c:v>
                </c:pt>
                <c:pt idx="4">
                  <c:v>11 «Б»</c:v>
                </c:pt>
              </c:strCache>
            </c:strRef>
          </c:cat>
          <c:val>
            <c:numRef>
              <c:f>Лист1!$B$50:$F$50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25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Лист2!$A$3:$F$4</c:f>
              <c:multiLvlStrCache>
                <c:ptCount val="6"/>
                <c:lvl>
                  <c:pt idx="0">
                    <c:v>1 пи "А"</c:v>
                  </c:pt>
                  <c:pt idx="1">
                    <c:v>1 пи "Б"</c:v>
                  </c:pt>
                  <c:pt idx="2">
                    <c:v>2 фк</c:v>
                  </c:pt>
                  <c:pt idx="3">
                    <c:v>2 "Б"</c:v>
                  </c:pt>
                  <c:pt idx="4">
                    <c:v>4 "Е"</c:v>
                  </c:pt>
                  <c:pt idx="5">
                    <c:v>4 "Д"</c:v>
                  </c:pt>
                </c:lvl>
                <c:lvl>
                  <c:pt idx="0">
                    <c:v>Зависимость от интернета</c:v>
                  </c:pt>
                </c:lvl>
              </c:multiLvlStrCache>
            </c:multiLvlStrRef>
          </c:cat>
          <c:val>
            <c:numRef>
              <c:f>Лист2!$A$5:$F$5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06098544"/>
        <c:axId val="206097760"/>
        <c:axId val="0"/>
      </c:bar3DChart>
      <c:catAx>
        <c:axId val="20609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097760"/>
        <c:crosses val="autoZero"/>
        <c:auto val="1"/>
        <c:lblAlgn val="ctr"/>
        <c:lblOffset val="100"/>
        <c:noMultiLvlLbl val="0"/>
      </c:catAx>
      <c:valAx>
        <c:axId val="20609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098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87782631822185E-2"/>
          <c:y val="4.924242424242424E-2"/>
          <c:w val="0.92254898370261862"/>
          <c:h val="0.682360116917203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существует ли жизнь без интернета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multiLvlStrRef>
              <c:f>Лист1!$B$7:$G$8</c:f>
              <c:multiLvlStrCache>
                <c:ptCount val="6"/>
                <c:lvl>
                  <c:pt idx="0">
                    <c:v>да</c:v>
                  </c:pt>
                  <c:pt idx="1">
                    <c:v>нет</c:v>
                  </c:pt>
                  <c:pt idx="2">
                    <c:v>да</c:v>
                  </c:pt>
                  <c:pt idx="3">
                    <c:v>нет</c:v>
                  </c:pt>
                  <c:pt idx="4">
                    <c:v>да</c:v>
                  </c:pt>
                  <c:pt idx="5">
                    <c:v>нет</c:v>
                  </c:pt>
                </c:lvl>
                <c:lvl>
                  <c:pt idx="0">
                    <c:v>7-е</c:v>
                  </c:pt>
                  <c:pt idx="2">
                    <c:v>9-е  </c:v>
                  </c:pt>
                  <c:pt idx="4">
                    <c:v>11-е</c:v>
                  </c:pt>
                </c:lvl>
              </c:multiLvlStrCache>
            </c:multiLvlStrRef>
          </c:cat>
          <c:val>
            <c:numRef>
              <c:f>Лист1!$B$9:$G$9</c:f>
              <c:numCache>
                <c:formatCode>General</c:formatCode>
                <c:ptCount val="6"/>
                <c:pt idx="0">
                  <c:v>35</c:v>
                </c:pt>
                <c:pt idx="1">
                  <c:v>17</c:v>
                </c:pt>
                <c:pt idx="2">
                  <c:v>6</c:v>
                </c:pt>
                <c:pt idx="3">
                  <c:v>10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хотели бы вы жить без интернета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multiLvlStrRef>
              <c:f>Лист1!$B$7:$G$8</c:f>
              <c:multiLvlStrCache>
                <c:ptCount val="6"/>
                <c:lvl>
                  <c:pt idx="0">
                    <c:v>да</c:v>
                  </c:pt>
                  <c:pt idx="1">
                    <c:v>нет</c:v>
                  </c:pt>
                  <c:pt idx="2">
                    <c:v>да</c:v>
                  </c:pt>
                  <c:pt idx="3">
                    <c:v>нет</c:v>
                  </c:pt>
                  <c:pt idx="4">
                    <c:v>да</c:v>
                  </c:pt>
                  <c:pt idx="5">
                    <c:v>нет</c:v>
                  </c:pt>
                </c:lvl>
                <c:lvl>
                  <c:pt idx="0">
                    <c:v>7-е</c:v>
                  </c:pt>
                  <c:pt idx="2">
                    <c:v>9-е  </c:v>
                  </c:pt>
                  <c:pt idx="4">
                    <c:v>11-е</c:v>
                  </c:pt>
                </c:lvl>
              </c:multiLvlStrCache>
            </c:multiLvlStrRef>
          </c:cat>
          <c:val>
            <c:numRef>
              <c:f>Лист1!$B$10:$G$10</c:f>
              <c:numCache>
                <c:formatCode>General</c:formatCode>
                <c:ptCount val="6"/>
                <c:pt idx="0">
                  <c:v>20</c:v>
                </c:pt>
                <c:pt idx="1">
                  <c:v>32</c:v>
                </c:pt>
                <c:pt idx="2">
                  <c:v>8</c:v>
                </c:pt>
                <c:pt idx="3">
                  <c:v>8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3168632"/>
        <c:axId val="203169024"/>
        <c:axId val="206922320"/>
      </c:bar3DChart>
      <c:catAx>
        <c:axId val="203168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69024"/>
        <c:crosses val="autoZero"/>
        <c:auto val="1"/>
        <c:lblAlgn val="ctr"/>
        <c:lblOffset val="100"/>
        <c:noMultiLvlLbl val="0"/>
      </c:catAx>
      <c:valAx>
        <c:axId val="20316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68632"/>
        <c:crosses val="autoZero"/>
        <c:crossBetween val="between"/>
      </c:valAx>
      <c:serAx>
        <c:axId val="206922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690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Лист1!$A$19</c:f>
              <c:strCache>
                <c:ptCount val="1"/>
                <c:pt idx="0">
                  <c:v>да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Лист1!$B$18:$D$18</c:f>
              <c:strCache>
                <c:ptCount val="3"/>
                <c:pt idx="0">
                  <c:v>7 «В» кл</c:v>
                </c:pt>
                <c:pt idx="1">
                  <c:v>9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Лист1!$B$19:$D$19</c:f>
              <c:numCache>
                <c:formatCode>General</c:formatCode>
                <c:ptCount val="3"/>
                <c:pt idx="0">
                  <c:v>13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Лист1!$A$20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Лист1!$B$18:$D$18</c:f>
              <c:strCache>
                <c:ptCount val="3"/>
                <c:pt idx="0">
                  <c:v>7 «В» кл</c:v>
                </c:pt>
                <c:pt idx="1">
                  <c:v>9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Лист1!$B$20:$D$20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169808"/>
        <c:axId val="203170200"/>
        <c:axId val="0"/>
      </c:bar3DChart>
      <c:catAx>
        <c:axId val="203169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70200"/>
        <c:crosses val="autoZero"/>
        <c:auto val="1"/>
        <c:lblAlgn val="ctr"/>
        <c:lblOffset val="100"/>
        <c:noMultiLvlLbl val="0"/>
      </c:catAx>
      <c:valAx>
        <c:axId val="203170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6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25043697086669E-2"/>
          <c:y val="0.11274509803921569"/>
          <c:w val="0.85904088453151595"/>
          <c:h val="0.720228500849158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да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Лист1!$C$34:$E$34</c:f>
              <c:strCache>
                <c:ptCount val="3"/>
                <c:pt idx="0">
                  <c:v>7 «А» кл</c:v>
                </c:pt>
                <c:pt idx="1">
                  <c:v>7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Лист1!$C$35:$E$35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Лист1!$B$36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Лист1!$C$34:$E$34</c:f>
              <c:strCache>
                <c:ptCount val="3"/>
                <c:pt idx="0">
                  <c:v>7 «А» кл</c:v>
                </c:pt>
                <c:pt idx="1">
                  <c:v>7 «Б» кл</c:v>
                </c:pt>
                <c:pt idx="2">
                  <c:v>11 «Б» кл</c:v>
                </c:pt>
              </c:strCache>
            </c:strRef>
          </c:cat>
          <c:val>
            <c:numRef>
              <c:f>Лист1!$C$36:$E$36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172160"/>
        <c:axId val="203171768"/>
        <c:axId val="459270944"/>
      </c:bar3DChart>
      <c:catAx>
        <c:axId val="20317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71768"/>
        <c:crosses val="autoZero"/>
        <c:auto val="1"/>
        <c:lblAlgn val="ctr"/>
        <c:lblOffset val="100"/>
        <c:noMultiLvlLbl val="0"/>
      </c:catAx>
      <c:valAx>
        <c:axId val="203171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72160"/>
        <c:crosses val="autoZero"/>
        <c:crossBetween val="between"/>
      </c:valAx>
      <c:serAx>
        <c:axId val="4592709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17176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Возникали ли с вами случаи, когда существовал риск возникновения проблем в учебе, семье, личной жизни, на работе из-за интернета?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Лист1!$A$49</c:f>
              <c:strCache>
                <c:ptCount val="1"/>
                <c:pt idx="0">
                  <c:v>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Лист1!$B$48:$F$48</c:f>
              <c:strCache>
                <c:ptCount val="5"/>
                <c:pt idx="0">
                  <c:v>7 «А»</c:v>
                </c:pt>
                <c:pt idx="1">
                  <c:v>7 «Б»</c:v>
                </c:pt>
                <c:pt idx="2">
                  <c:v>7 «В»</c:v>
                </c:pt>
                <c:pt idx="3">
                  <c:v>9 «Б»</c:v>
                </c:pt>
                <c:pt idx="4">
                  <c:v>11 «Б»</c:v>
                </c:pt>
              </c:strCache>
            </c:strRef>
          </c:cat>
          <c:val>
            <c:numRef>
              <c:f>Лист1!$B$49:$F$49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Лист1!$A$50</c:f>
              <c:strCache>
                <c:ptCount val="1"/>
                <c:pt idx="0">
                  <c:v>нет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Лист1!$B$48:$F$48</c:f>
              <c:strCache>
                <c:ptCount val="5"/>
                <c:pt idx="0">
                  <c:v>7 «А»</c:v>
                </c:pt>
                <c:pt idx="1">
                  <c:v>7 «Б»</c:v>
                </c:pt>
                <c:pt idx="2">
                  <c:v>7 «В»</c:v>
                </c:pt>
                <c:pt idx="3">
                  <c:v>9 «Б»</c:v>
                </c:pt>
                <c:pt idx="4">
                  <c:v>11 «Б»</c:v>
                </c:pt>
              </c:strCache>
            </c:strRef>
          </c:cat>
          <c:val>
            <c:numRef>
              <c:f>Лист1!$B$50:$F$50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25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0.03192</cdr:x>
      <cdr:y>0</cdr:y>
    </cdr:from>
    <cdr:to>
      <cdr:x>1</cdr:x>
      <cdr:y>0.10668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5920" y="0"/>
          <a:ext cx="4426080" cy="29263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0.11875</cdr:x>
      <cdr:y>0</cdr:y>
    </cdr:from>
    <cdr:to>
      <cdr:x>0.96016</cdr:x>
      <cdr:y>0.11557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42925" y="0"/>
          <a:ext cx="3846909" cy="317019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0.03192</cdr:x>
      <cdr:y>0</cdr:y>
    </cdr:from>
    <cdr:to>
      <cdr:x>1</cdr:x>
      <cdr:y>0.10668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5920" y="0"/>
          <a:ext cx="4426080" cy="292633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0.11875</cdr:x>
      <cdr:y>0</cdr:y>
    </cdr:from>
    <cdr:to>
      <cdr:x>0.96016</cdr:x>
      <cdr:y>0.11557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42925" y="0"/>
          <a:ext cx="3846909" cy="3170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5002-2F36-4904-A322-EC2E45FD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</dc:creator>
  <cp:keywords/>
  <dc:description/>
  <cp:lastModifiedBy>User</cp:lastModifiedBy>
  <cp:revision>13</cp:revision>
  <cp:lastPrinted>2019-04-26T06:50:00Z</cp:lastPrinted>
  <dcterms:created xsi:type="dcterms:W3CDTF">2019-04-24T10:09:00Z</dcterms:created>
  <dcterms:modified xsi:type="dcterms:W3CDTF">2019-04-26T06:53:00Z</dcterms:modified>
</cp:coreProperties>
</file>