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F" w:rsidRPr="00637D1F" w:rsidRDefault="00637D1F" w:rsidP="00637D1F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7D1F">
        <w:rPr>
          <w:rFonts w:ascii="Times New Roman" w:eastAsiaTheme="minorHAnsi" w:hAnsi="Times New Roman"/>
          <w:b/>
          <w:sz w:val="24"/>
          <w:szCs w:val="24"/>
        </w:rPr>
        <w:t>А</w:t>
      </w:r>
      <w:bookmarkStart w:id="0" w:name="_GoBack"/>
      <w:bookmarkEnd w:id="0"/>
      <w:r w:rsidRPr="00637D1F">
        <w:rPr>
          <w:rFonts w:ascii="Times New Roman" w:eastAsiaTheme="minorHAnsi" w:hAnsi="Times New Roman"/>
          <w:b/>
          <w:sz w:val="24"/>
          <w:szCs w:val="24"/>
        </w:rPr>
        <w:t>ННОТАЦИЯ К РАБОЧЕЙ ПРОГРАММЕ</w:t>
      </w:r>
    </w:p>
    <w:p w:rsidR="00637D1F" w:rsidRPr="00637D1F" w:rsidRDefault="00637D1F" w:rsidP="00637D1F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7D1F">
        <w:rPr>
          <w:rFonts w:ascii="Times New Roman" w:eastAsiaTheme="minorHAnsi" w:hAnsi="Times New Roman"/>
          <w:b/>
          <w:sz w:val="24"/>
          <w:szCs w:val="24"/>
        </w:rPr>
        <w:t>п</w:t>
      </w:r>
      <w:r w:rsidRPr="00637D1F">
        <w:rPr>
          <w:rFonts w:ascii="Times New Roman" w:eastAsiaTheme="minorHAnsi" w:hAnsi="Times New Roman"/>
          <w:b/>
          <w:sz w:val="24"/>
          <w:szCs w:val="24"/>
        </w:rPr>
        <w:t xml:space="preserve">о </w:t>
      </w:r>
      <w:r w:rsidRPr="00637D1F">
        <w:rPr>
          <w:rFonts w:ascii="Times New Roman" w:eastAsiaTheme="minorHAnsi" w:hAnsi="Times New Roman"/>
          <w:b/>
          <w:sz w:val="24"/>
          <w:szCs w:val="24"/>
        </w:rPr>
        <w:t>обществознанию</w:t>
      </w:r>
      <w:r w:rsidRPr="00637D1F">
        <w:rPr>
          <w:rFonts w:ascii="Times New Roman" w:eastAsiaTheme="minorHAnsi" w:hAnsi="Times New Roman"/>
          <w:b/>
          <w:sz w:val="24"/>
          <w:szCs w:val="24"/>
        </w:rPr>
        <w:t xml:space="preserve"> 6 класс на 2019-2020 учебный год</w:t>
      </w:r>
    </w:p>
    <w:p w:rsidR="00637D1F" w:rsidRPr="00637D1F" w:rsidRDefault="00637D1F" w:rsidP="00637D1F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637D1F" w:rsidRDefault="00637D1F" w:rsidP="00637D1F">
      <w:pPr>
        <w:pStyle w:val="a5"/>
        <w:shd w:val="clear" w:color="auto" w:fill="FFFFFF"/>
        <w:tabs>
          <w:tab w:val="left" w:pos="13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7D1F">
        <w:rPr>
          <w:rFonts w:ascii="Times New Roman" w:hAnsi="Times New Roman"/>
        </w:rPr>
        <w:tab/>
      </w:r>
      <w:r w:rsidRPr="00637D1F">
        <w:rPr>
          <w:rFonts w:ascii="Times New Roman" w:hAnsi="Times New Roman"/>
        </w:rPr>
        <w:t xml:space="preserve">Рабочая программа составлен на основе требований </w:t>
      </w:r>
      <w:r w:rsidRPr="00637D1F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основного общего образования (утвержден приказом от 17 декабря 2010 года №1897 (зарегистрирован Минюстом России 01 февраля 2011 года №19644);  </w:t>
      </w:r>
    </w:p>
    <w:p w:rsidR="00637D1F" w:rsidRPr="00637D1F" w:rsidRDefault="00637D1F" w:rsidP="00637D1F">
      <w:pPr>
        <w:pStyle w:val="a5"/>
        <w:shd w:val="clear" w:color="auto" w:fill="FFFFFF"/>
        <w:tabs>
          <w:tab w:val="left" w:pos="13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7D1F">
        <w:rPr>
          <w:rFonts w:ascii="Times New Roman" w:hAnsi="Times New Roman" w:cs="Times New Roman"/>
          <w:color w:val="auto"/>
        </w:rPr>
        <w:tab/>
        <w:t xml:space="preserve">Фундаментальное ядро содержания общего образования / Рос. акад. наук, Рос. акад. образования; под ред. В.В. Козлова, </w:t>
      </w:r>
      <w:proofErr w:type="spellStart"/>
      <w:r w:rsidRPr="00637D1F">
        <w:rPr>
          <w:rFonts w:ascii="Times New Roman" w:hAnsi="Times New Roman" w:cs="Times New Roman"/>
          <w:color w:val="auto"/>
        </w:rPr>
        <w:t>А.М.Кондакова</w:t>
      </w:r>
      <w:proofErr w:type="spellEnd"/>
      <w:r w:rsidRPr="00637D1F">
        <w:rPr>
          <w:rFonts w:ascii="Times New Roman" w:hAnsi="Times New Roman" w:cs="Times New Roman"/>
          <w:color w:val="auto"/>
        </w:rPr>
        <w:t>, – М.: Просвещение, 2011; и</w:t>
      </w:r>
      <w:r w:rsidRPr="00637D1F">
        <w:rPr>
          <w:rFonts w:ascii="Times New Roman" w:hAnsi="Times New Roman"/>
        </w:rPr>
        <w:t xml:space="preserve">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2016)</w:t>
      </w:r>
    </w:p>
    <w:p w:rsidR="00637D1F" w:rsidRPr="00637D1F" w:rsidRDefault="00637D1F" w:rsidP="00637D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37D1F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37D1F" w:rsidRPr="00637D1F" w:rsidRDefault="00637D1F" w:rsidP="00637D1F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637D1F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637D1F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637D1F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637D1F" w:rsidRDefault="00637D1F" w:rsidP="00637D1F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637D1F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рассчитана на 34 учебных часа из расчета </w:t>
      </w:r>
      <w:r w:rsidRPr="00637D1F">
        <w:rPr>
          <w:rFonts w:ascii="Times New Roman" w:eastAsiaTheme="minorHAnsi" w:hAnsi="Times New Roman"/>
          <w:spacing w:val="-7"/>
          <w:sz w:val="24"/>
          <w:szCs w:val="24"/>
        </w:rPr>
        <w:t>1</w:t>
      </w:r>
      <w:r w:rsidRPr="00637D1F">
        <w:rPr>
          <w:rFonts w:ascii="Times New Roman" w:eastAsiaTheme="minorHAnsi" w:hAnsi="Times New Roman"/>
          <w:spacing w:val="-7"/>
          <w:sz w:val="24"/>
          <w:szCs w:val="24"/>
        </w:rPr>
        <w:t xml:space="preserve"> учебны</w:t>
      </w:r>
      <w:r w:rsidRPr="00637D1F">
        <w:rPr>
          <w:rFonts w:ascii="Times New Roman" w:eastAsiaTheme="minorHAnsi" w:hAnsi="Times New Roman"/>
          <w:spacing w:val="-7"/>
          <w:sz w:val="24"/>
          <w:szCs w:val="24"/>
        </w:rPr>
        <w:t>й час</w:t>
      </w:r>
      <w:r w:rsidRPr="00637D1F">
        <w:rPr>
          <w:rFonts w:ascii="Times New Roman" w:eastAsiaTheme="minorHAnsi" w:hAnsi="Times New Roman"/>
          <w:spacing w:val="-7"/>
          <w:sz w:val="24"/>
          <w:szCs w:val="24"/>
        </w:rPr>
        <w:t xml:space="preserve"> в неделю.</w:t>
      </w:r>
    </w:p>
    <w:p w:rsidR="00637D1F" w:rsidRPr="00637D1F" w:rsidRDefault="00637D1F" w:rsidP="00637D1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637D1F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637D1F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637D1F" w:rsidRPr="00637D1F" w:rsidRDefault="00637D1F" w:rsidP="00637D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637D1F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637D1F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637D1F">
        <w:rPr>
          <w:rFonts w:ascii="Times New Roman" w:hAnsi="Times New Roman"/>
          <w:sz w:val="24"/>
          <w:szCs w:val="24"/>
          <w:lang w:eastAsia="en-US"/>
        </w:rPr>
        <w:t xml:space="preserve"> под редакцией Л.Н. Боголюбова, Л. Ф. Ивановой. М.: Просвещение, 2016</w:t>
      </w:r>
    </w:p>
    <w:p w:rsidR="00637D1F" w:rsidRPr="00637D1F" w:rsidRDefault="00637D1F" w:rsidP="00637D1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637D1F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</w:t>
      </w:r>
    </w:p>
    <w:p w:rsidR="00637D1F" w:rsidRPr="00637D1F" w:rsidRDefault="00637D1F" w:rsidP="00637D1F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637D1F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637D1F" w:rsidRDefault="00637D1F" w:rsidP="00637D1F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637D1F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637D1F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637D1F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637D1F" w:rsidRDefault="00637D1F" w:rsidP="00637D1F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637D1F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637D1F" w:rsidRDefault="00637D1F" w:rsidP="00637D1F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637D1F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p w:rsidR="00972EAE" w:rsidRPr="00637D1F" w:rsidRDefault="00972EAE" w:rsidP="00637D1F">
      <w:pPr>
        <w:ind w:firstLine="708"/>
        <w:rPr>
          <w:sz w:val="24"/>
          <w:szCs w:val="24"/>
        </w:rPr>
      </w:pPr>
    </w:p>
    <w:sectPr w:rsidR="00972EAE" w:rsidRPr="0063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637D1F"/>
    <w:rsid w:val="00722241"/>
    <w:rsid w:val="009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2019-11-12T06:50:00Z</dcterms:created>
  <dcterms:modified xsi:type="dcterms:W3CDTF">2019-11-12T06:50:00Z</dcterms:modified>
</cp:coreProperties>
</file>