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25" w:rsidRPr="00543BAA" w:rsidRDefault="00183425" w:rsidP="00183425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>АННОТАЦИЯ К РАБОЧЕЙ ПРОГРАММЕ</w:t>
      </w:r>
    </w:p>
    <w:p w:rsidR="00183425" w:rsidRDefault="00183425" w:rsidP="00183425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 xml:space="preserve">По балкарской (родной) литературе </w:t>
      </w:r>
      <w:r>
        <w:rPr>
          <w:b/>
          <w:sz w:val="28"/>
          <w:szCs w:val="28"/>
        </w:rPr>
        <w:t xml:space="preserve">9 класс </w:t>
      </w:r>
      <w:r w:rsidRPr="00543BAA">
        <w:rPr>
          <w:b/>
          <w:sz w:val="28"/>
          <w:szCs w:val="28"/>
        </w:rPr>
        <w:t>на 2019-2020 учебный год.</w:t>
      </w:r>
    </w:p>
    <w:p w:rsidR="00183425" w:rsidRPr="00543BAA" w:rsidRDefault="00183425" w:rsidP="00183425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183425" w:rsidRPr="00543BAA" w:rsidRDefault="00183425" w:rsidP="00183425">
      <w:pPr>
        <w:spacing w:after="0" w:line="240" w:lineRule="auto"/>
        <w:ind w:firstLine="709"/>
        <w:contextualSpacing/>
        <w:jc w:val="both"/>
        <w:rPr>
          <w:kern w:val="24"/>
          <w:sz w:val="28"/>
          <w:szCs w:val="28"/>
        </w:rPr>
      </w:pPr>
      <w:r w:rsidRPr="00543BAA">
        <w:rPr>
          <w:sz w:val="28"/>
          <w:szCs w:val="28"/>
        </w:rPr>
        <w:t>Рабочая программа учебного предмета «Балкарская (родная) литература» для 9 класса общеобразовательной школы (базовый уровень) составлена на основе Федерального государственного образовательного стандарт</w:t>
      </w:r>
      <w:proofErr w:type="gramStart"/>
      <w:r w:rsidRPr="00543BAA">
        <w:rPr>
          <w:sz w:val="28"/>
          <w:szCs w:val="28"/>
        </w:rPr>
        <w:t>а ООО</w:t>
      </w:r>
      <w:proofErr w:type="gramEnd"/>
      <w:r w:rsidRPr="00543BAA">
        <w:rPr>
          <w:sz w:val="28"/>
          <w:szCs w:val="28"/>
        </w:rPr>
        <w:t xml:space="preserve">. Примерных программ по учебным предметам (Балкарская (родная) литература) ФГОС второго поколения ООП ООО по </w:t>
      </w:r>
      <w:r w:rsidRPr="00543BAA">
        <w:rPr>
          <w:kern w:val="24"/>
          <w:sz w:val="28"/>
          <w:szCs w:val="28"/>
        </w:rPr>
        <w:t>МКОУ «СОШ №6».</w:t>
      </w:r>
    </w:p>
    <w:p w:rsidR="00183425" w:rsidRPr="00543BAA" w:rsidRDefault="00183425" w:rsidP="0018342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Рабочая программа составлена на основе «Общеобразовательных программ по балкарской (родной) литературе 5-11 классов» в соответствии с региональным компонентом государственного стандарта основного общего образования. </w:t>
      </w:r>
    </w:p>
    <w:p w:rsidR="00183425" w:rsidRPr="00543BAA" w:rsidRDefault="00183425" w:rsidP="0018342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Программа реализуется на основе используемых учебников:</w:t>
      </w:r>
    </w:p>
    <w:p w:rsidR="00183425" w:rsidRPr="00543BAA" w:rsidRDefault="00183425" w:rsidP="0018342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kern w:val="24"/>
          <w:sz w:val="28"/>
          <w:szCs w:val="28"/>
        </w:rPr>
        <w:t xml:space="preserve">Учебник </w:t>
      </w:r>
      <w:proofErr w:type="spellStart"/>
      <w:r w:rsidRPr="00543BAA">
        <w:rPr>
          <w:sz w:val="28"/>
          <w:szCs w:val="28"/>
        </w:rPr>
        <w:t>Теппеев</w:t>
      </w:r>
      <w:proofErr w:type="spellEnd"/>
      <w:r w:rsidRPr="00543BAA">
        <w:rPr>
          <w:sz w:val="28"/>
          <w:szCs w:val="28"/>
        </w:rPr>
        <w:t xml:space="preserve"> А.М., </w:t>
      </w:r>
      <w:proofErr w:type="spellStart"/>
      <w:r w:rsidRPr="00543BAA">
        <w:rPr>
          <w:sz w:val="28"/>
          <w:szCs w:val="28"/>
        </w:rPr>
        <w:t>Аппаева</w:t>
      </w:r>
      <w:proofErr w:type="spellEnd"/>
      <w:r w:rsidRPr="00543BAA">
        <w:rPr>
          <w:sz w:val="28"/>
          <w:szCs w:val="28"/>
        </w:rPr>
        <w:t xml:space="preserve"> Л.М., </w:t>
      </w:r>
      <w:proofErr w:type="spellStart"/>
      <w:r w:rsidRPr="00543BAA">
        <w:rPr>
          <w:sz w:val="28"/>
          <w:szCs w:val="28"/>
        </w:rPr>
        <w:t>Созаев</w:t>
      </w:r>
      <w:proofErr w:type="spellEnd"/>
      <w:r w:rsidRPr="00543BAA">
        <w:rPr>
          <w:sz w:val="28"/>
          <w:szCs w:val="28"/>
        </w:rPr>
        <w:t xml:space="preserve"> Б.Т. </w:t>
      </w:r>
      <w:proofErr w:type="spellStart"/>
      <w:r w:rsidRPr="00543BAA">
        <w:rPr>
          <w:sz w:val="28"/>
          <w:szCs w:val="28"/>
        </w:rPr>
        <w:t>Малкъар</w:t>
      </w:r>
      <w:proofErr w:type="spellEnd"/>
      <w:r w:rsidRPr="00543BAA">
        <w:rPr>
          <w:sz w:val="28"/>
          <w:szCs w:val="28"/>
        </w:rPr>
        <w:t xml:space="preserve"> литература</w:t>
      </w:r>
      <w:r w:rsidRPr="00543BAA">
        <w:rPr>
          <w:kern w:val="24"/>
          <w:sz w:val="28"/>
          <w:szCs w:val="28"/>
        </w:rPr>
        <w:t xml:space="preserve">.9 класс.- Нальчик: Эльбрус, 2014 г. </w:t>
      </w:r>
    </w:p>
    <w:p w:rsidR="00183425" w:rsidRPr="00543BAA" w:rsidRDefault="00183425" w:rsidP="0018342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183425" w:rsidRPr="00543BAA" w:rsidRDefault="00183425" w:rsidP="0018342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Согласно учебному плану МКОУ «СОШ №6» г.о. Нальчик на 2019-2020 учебный год на изучение учебного предмета «Балкарская (родная) литература» в 9 классе предусмотрено 51 час (в I полугодии по 2 часа, во II полугодии по 1 часу в неделю). </w:t>
      </w:r>
    </w:p>
    <w:p w:rsidR="00183425" w:rsidRPr="00543BAA" w:rsidRDefault="00183425" w:rsidP="0018342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Содержание программы представлено следующими разделами: требования к уровню подготовки учащихся 9 класса по предмету; содержание учебного предмета; тематическое планирование с указанием количества часов, отводимых на освоение каждой темы.</w:t>
      </w:r>
    </w:p>
    <w:p w:rsidR="00183425" w:rsidRPr="00543BAA" w:rsidRDefault="00183425" w:rsidP="0018342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Изучение предмета «Балкарская (родная) литература» в основной школе обеспечивает достижение личностных, </w:t>
      </w:r>
      <w:proofErr w:type="spellStart"/>
      <w:r w:rsidRPr="00543BAA">
        <w:rPr>
          <w:sz w:val="28"/>
          <w:szCs w:val="28"/>
        </w:rPr>
        <w:t>метапредметных</w:t>
      </w:r>
      <w:proofErr w:type="spellEnd"/>
      <w:r w:rsidRPr="00543BAA">
        <w:rPr>
          <w:sz w:val="28"/>
          <w:szCs w:val="28"/>
        </w:rPr>
        <w:t xml:space="preserve"> и предметных результатов.</w:t>
      </w:r>
    </w:p>
    <w:p w:rsidR="00183425" w:rsidRDefault="00183425" w:rsidP="0018342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9711BD" w:rsidRDefault="009711BD">
      <w:bookmarkStart w:id="0" w:name="_GoBack"/>
      <w:bookmarkEnd w:id="0"/>
    </w:p>
    <w:sectPr w:rsidR="0097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F0"/>
    <w:rsid w:val="00183425"/>
    <w:rsid w:val="00205AF0"/>
    <w:rsid w:val="0097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2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2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2</cp:revision>
  <dcterms:created xsi:type="dcterms:W3CDTF">2019-11-14T06:56:00Z</dcterms:created>
  <dcterms:modified xsi:type="dcterms:W3CDTF">2019-11-14T06:56:00Z</dcterms:modified>
</cp:coreProperties>
</file>