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3" w:rsidRPr="00543BAA" w:rsidRDefault="00384FF3" w:rsidP="00384FF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384FF3" w:rsidRDefault="00384FF3" w:rsidP="00384FF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(родному) языку</w:t>
      </w:r>
      <w:r>
        <w:rPr>
          <w:b/>
          <w:sz w:val="28"/>
          <w:szCs w:val="28"/>
        </w:rPr>
        <w:t xml:space="preserve"> 10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год.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10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5-11 классов» в соответствии с региональным компонентом государственного стандарта основного общего образования. 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r w:rsidRPr="00543BAA">
        <w:rPr>
          <w:sz w:val="28"/>
          <w:szCs w:val="28"/>
        </w:rPr>
        <w:t xml:space="preserve">Ахматов И.Х., </w:t>
      </w:r>
      <w:proofErr w:type="spellStart"/>
      <w:r w:rsidRPr="00543BAA">
        <w:rPr>
          <w:sz w:val="28"/>
          <w:szCs w:val="28"/>
        </w:rPr>
        <w:t>Кетенчиев</w:t>
      </w:r>
      <w:proofErr w:type="spellEnd"/>
      <w:r w:rsidRPr="00543BAA">
        <w:rPr>
          <w:sz w:val="28"/>
          <w:szCs w:val="28"/>
        </w:rPr>
        <w:t xml:space="preserve"> М.Б.</w:t>
      </w:r>
      <w:r w:rsidRPr="00543BAA">
        <w:rPr>
          <w:kern w:val="24"/>
          <w:sz w:val="28"/>
          <w:szCs w:val="28"/>
        </w:rPr>
        <w:t xml:space="preserve">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8-9 класс.- Нальчик: Эльбрус, 2014 г. 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10 классе предусмотрено 34 часа (по 1 часу в неделю). 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10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384FF3" w:rsidRPr="00543BAA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84FF3" w:rsidRDefault="00384FF3" w:rsidP="00384FF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0"/>
    <w:rsid w:val="00384FF3"/>
    <w:rsid w:val="009711B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2019-11-14T06:57:00Z</dcterms:created>
  <dcterms:modified xsi:type="dcterms:W3CDTF">2019-11-14T06:58:00Z</dcterms:modified>
</cp:coreProperties>
</file>