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3" w:rsidRPr="00543BAA" w:rsidRDefault="00787DC3" w:rsidP="00787DC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787DC3" w:rsidRDefault="00787DC3" w:rsidP="00787DC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(родному) языку</w:t>
      </w:r>
      <w:r>
        <w:rPr>
          <w:b/>
          <w:sz w:val="28"/>
          <w:szCs w:val="28"/>
        </w:rPr>
        <w:t xml:space="preserve"> 7 класс</w:t>
      </w:r>
      <w:r w:rsidRPr="00543BAA">
        <w:rPr>
          <w:b/>
          <w:sz w:val="28"/>
          <w:szCs w:val="28"/>
        </w:rPr>
        <w:t xml:space="preserve"> на 2019-2020 учебный год.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7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Созаев</w:t>
      </w:r>
      <w:proofErr w:type="spellEnd"/>
      <w:r w:rsidRPr="00543BAA">
        <w:rPr>
          <w:sz w:val="28"/>
          <w:szCs w:val="28"/>
        </w:rPr>
        <w:t xml:space="preserve"> Б.Т., </w:t>
      </w:r>
      <w:proofErr w:type="spellStart"/>
      <w:r w:rsidRPr="00543BAA">
        <w:rPr>
          <w:sz w:val="28"/>
          <w:szCs w:val="28"/>
        </w:rPr>
        <w:t>Созаев</w:t>
      </w:r>
      <w:proofErr w:type="spellEnd"/>
      <w:r w:rsidRPr="00543BAA">
        <w:rPr>
          <w:sz w:val="28"/>
          <w:szCs w:val="28"/>
        </w:rPr>
        <w:t xml:space="preserve"> А.Б.</w:t>
      </w:r>
      <w:r w:rsidRPr="00543BAA">
        <w:rPr>
          <w:kern w:val="24"/>
          <w:sz w:val="28"/>
          <w:szCs w:val="28"/>
        </w:rPr>
        <w:t xml:space="preserve">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7 класс.- Нальчик: Эльбрус, 2015 г. 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7 классе предусмотрено 51 час (в I полугодии по 1 часу, во II полугодии по 2 часа в неделю). 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7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87DC3" w:rsidRPr="00543BAA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787DC3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7DC3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7DC3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7DC3" w:rsidRDefault="00787DC3" w:rsidP="00787DC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8"/>
    <w:rsid w:val="00787DC3"/>
    <w:rsid w:val="009711BD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2019-11-14T06:03:00Z</dcterms:created>
  <dcterms:modified xsi:type="dcterms:W3CDTF">2019-11-14T06:03:00Z</dcterms:modified>
</cp:coreProperties>
</file>