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95B" w:rsidRDefault="001C195B" w:rsidP="001C195B">
      <w:pPr>
        <w:ind w:left="-851"/>
        <w:jc w:val="center"/>
        <w:rPr>
          <w:b/>
          <w:bCs/>
        </w:rPr>
      </w:pPr>
      <w:bookmarkStart w:id="0" w:name="_GoBack"/>
      <w:r>
        <w:rPr>
          <w:b/>
          <w:bCs/>
          <w:noProof/>
        </w:rPr>
        <w:drawing>
          <wp:inline distT="0" distB="0" distL="0" distR="0">
            <wp:extent cx="6697044" cy="9172575"/>
            <wp:effectExtent l="0" t="0" r="8890" b="0"/>
            <wp:docPr id="1" name="Рисунок 1" descr="C:\Users\Zalina\Desktop\балк нац\IMG_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lina\Desktop\балк нац\IMG_000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97060" cy="9172597"/>
                    </a:xfrm>
                    <a:prstGeom prst="rect">
                      <a:avLst/>
                    </a:prstGeom>
                    <a:noFill/>
                    <a:ln>
                      <a:noFill/>
                    </a:ln>
                  </pic:spPr>
                </pic:pic>
              </a:graphicData>
            </a:graphic>
          </wp:inline>
        </w:drawing>
      </w:r>
      <w:bookmarkEnd w:id="0"/>
    </w:p>
    <w:p w:rsidR="00561249" w:rsidRDefault="00561249" w:rsidP="00561249">
      <w:pPr>
        <w:ind w:firstLine="709"/>
        <w:jc w:val="center"/>
        <w:rPr>
          <w:b/>
          <w:bCs/>
        </w:rPr>
      </w:pPr>
      <w:r>
        <w:rPr>
          <w:b/>
          <w:bCs/>
        </w:rPr>
        <w:lastRenderedPageBreak/>
        <w:t>ПОЯСНИТЕЛЬНАЯ ЗАПИСКА</w:t>
      </w:r>
    </w:p>
    <w:p w:rsidR="00561249" w:rsidRDefault="00561249" w:rsidP="00561249">
      <w:pPr>
        <w:ind w:firstLine="709"/>
        <w:jc w:val="both"/>
        <w:rPr>
          <w:bCs/>
        </w:rPr>
      </w:pPr>
    </w:p>
    <w:p w:rsidR="00561249" w:rsidRDefault="00561249" w:rsidP="00561249">
      <w:pPr>
        <w:ind w:firstLine="709"/>
        <w:jc w:val="both"/>
        <w:rPr>
          <w:lang w:eastAsia="en-US"/>
        </w:rPr>
      </w:pPr>
      <w:r>
        <w:rPr>
          <w:lang w:eastAsia="en-US"/>
        </w:rPr>
        <w:t xml:space="preserve">Рабочая программа по балкарскому языку для 10 класса  </w:t>
      </w:r>
      <w:r>
        <w:rPr>
          <w:lang w:val="x-none" w:eastAsia="en-US"/>
        </w:rPr>
        <w:t xml:space="preserve">разработана </w:t>
      </w:r>
      <w:r>
        <w:rPr>
          <w:lang w:eastAsia="en-US"/>
        </w:rPr>
        <w:t>в соответствии со следующими нормативно-правовыми инструктивно-методическими документами:</w:t>
      </w:r>
    </w:p>
    <w:p w:rsidR="00561249" w:rsidRDefault="00561249" w:rsidP="00561249">
      <w:pPr>
        <w:ind w:firstLine="709"/>
        <w:jc w:val="both"/>
        <w:rPr>
          <w:lang w:eastAsia="en-US"/>
        </w:rPr>
      </w:pPr>
      <w:r>
        <w:rPr>
          <w:lang w:eastAsia="en-US"/>
        </w:rPr>
        <w:t>Федеральным законом от 29.12.2012 №273 – ФЗ «Об образовании в РФ» п.5 ч.3  ст.47; п.1 ч.1 ст.4</w:t>
      </w:r>
    </w:p>
    <w:p w:rsidR="00561249" w:rsidRDefault="00561249" w:rsidP="00561249">
      <w:pPr>
        <w:ind w:firstLine="709"/>
        <w:jc w:val="both"/>
        <w:rPr>
          <w:lang w:eastAsia="en-US"/>
        </w:rPr>
      </w:pPr>
      <w:r>
        <w:rPr>
          <w:lang w:eastAsia="en-US"/>
        </w:rPr>
        <w:t>Приказом Министерства образования и науки РФ от 29 декабря 2014 года № 1644 «О внесении изменений в приказ Министерства образования и науки РФ от 17 декабря 2010 года № 1897 «Об утверждении и введении в действие федерального государственного образовательного стандарта основного общего образования»</w:t>
      </w:r>
    </w:p>
    <w:p w:rsidR="00561249" w:rsidRDefault="00561249" w:rsidP="00561249">
      <w:pPr>
        <w:ind w:firstLine="709"/>
        <w:jc w:val="both"/>
        <w:rPr>
          <w:lang w:eastAsia="en-US"/>
        </w:rPr>
      </w:pPr>
      <w:r>
        <w:rPr>
          <w:lang w:eastAsia="en-US"/>
        </w:rPr>
        <w:t>Приказом Министерства образования и науки РФ от 31 декабря 2015 года № 1577 «О внесении изменений в федеральный государственный  стандарт основного общего образования, утвержденный приказом Министерства образования и науки РФ от 17 декабря 2010 года № 1897 «Об утверждении и введении в действие федерального государственного образовательного стандарта основного общего образования»,</w:t>
      </w:r>
    </w:p>
    <w:p w:rsidR="00561249" w:rsidRDefault="00561249" w:rsidP="00561249">
      <w:pPr>
        <w:ind w:firstLine="709"/>
        <w:jc w:val="both"/>
      </w:pPr>
      <w:r>
        <w:t>Рабочая программа составлена на основе «Общеобразовательных программ по балкарскому языку 5-11классов» в соответствии с региональным компонентом государственного стандарта основного общего образования. Рабочая программа конкретизирует содержание тем образовательного стандарта по балкарскому языку «Балкарский язык 10 класс».</w:t>
      </w:r>
    </w:p>
    <w:p w:rsidR="00561249" w:rsidRDefault="00561249" w:rsidP="00561249">
      <w:pPr>
        <w:ind w:firstLine="709"/>
        <w:jc w:val="both"/>
      </w:pPr>
      <w:r>
        <w:t xml:space="preserve"> Составители: доктор филологических наук, профессор </w:t>
      </w:r>
      <w:proofErr w:type="spellStart"/>
      <w:r>
        <w:t>Гузеев</w:t>
      </w:r>
      <w:proofErr w:type="spellEnd"/>
      <w:r>
        <w:t xml:space="preserve"> Ж.М., доктор филологических наук, профессор </w:t>
      </w:r>
      <w:proofErr w:type="spellStart"/>
      <w:r>
        <w:t>Кетенчиев</w:t>
      </w:r>
      <w:proofErr w:type="spellEnd"/>
      <w:r>
        <w:t xml:space="preserve"> М.Б., доктор филологических наук, профессор </w:t>
      </w:r>
      <w:proofErr w:type="spellStart"/>
      <w:r>
        <w:t>Мусукаев</w:t>
      </w:r>
      <w:proofErr w:type="spellEnd"/>
      <w:r>
        <w:t xml:space="preserve"> Б.Х., кандидат филологических наук, доцент </w:t>
      </w:r>
      <w:proofErr w:type="spellStart"/>
      <w:r>
        <w:t>Созаев</w:t>
      </w:r>
      <w:proofErr w:type="spellEnd"/>
      <w:r>
        <w:t xml:space="preserve"> Б.Т., доцент </w:t>
      </w:r>
      <w:proofErr w:type="spellStart"/>
      <w:r>
        <w:t>Борчаев</w:t>
      </w:r>
      <w:proofErr w:type="spellEnd"/>
      <w:r>
        <w:t xml:space="preserve"> А.И., </w:t>
      </w:r>
      <w:proofErr w:type="spellStart"/>
      <w:r>
        <w:t>Кучмезова</w:t>
      </w:r>
      <w:proofErr w:type="spellEnd"/>
      <w:r>
        <w:t xml:space="preserve"> Р.И., </w:t>
      </w:r>
      <w:proofErr w:type="gramStart"/>
      <w:r>
        <w:t>Конакова</w:t>
      </w:r>
      <w:proofErr w:type="gramEnd"/>
      <w:r>
        <w:t xml:space="preserve"> Л.А. «</w:t>
      </w:r>
      <w:proofErr w:type="spellStart"/>
      <w:r>
        <w:t>Малкъар</w:t>
      </w:r>
      <w:proofErr w:type="spellEnd"/>
      <w:r>
        <w:t xml:space="preserve"> </w:t>
      </w:r>
      <w:proofErr w:type="spellStart"/>
      <w:r>
        <w:t>тилден</w:t>
      </w:r>
      <w:proofErr w:type="spellEnd"/>
      <w:r>
        <w:t xml:space="preserve"> </w:t>
      </w:r>
      <w:proofErr w:type="spellStart"/>
      <w:r>
        <w:t>программала</w:t>
      </w:r>
      <w:proofErr w:type="spellEnd"/>
      <w:r>
        <w:t xml:space="preserve"> 5-9, 11-чи </w:t>
      </w:r>
      <w:proofErr w:type="spellStart"/>
      <w:r>
        <w:t>класслагъа</w:t>
      </w:r>
      <w:proofErr w:type="spellEnd"/>
      <w:r>
        <w:t>». Нальчик, «Книга», 2011</w:t>
      </w:r>
    </w:p>
    <w:p w:rsidR="00561249" w:rsidRDefault="00561249" w:rsidP="00561249">
      <w:pPr>
        <w:ind w:firstLine="709"/>
        <w:jc w:val="both"/>
      </w:pPr>
    </w:p>
    <w:p w:rsidR="00561249" w:rsidRDefault="00561249" w:rsidP="00561249">
      <w:pPr>
        <w:ind w:firstLine="709"/>
        <w:jc w:val="both"/>
      </w:pPr>
      <w:r>
        <w:t xml:space="preserve">Федеральный государственный стандарт основного общего образования второго поколения отводит в год  34 часа для изучения учебного предмета «Балкарский (родной) язык» в 10 классе (1 час в неделю). </w:t>
      </w:r>
    </w:p>
    <w:p w:rsidR="00561249" w:rsidRDefault="00561249" w:rsidP="00561249">
      <w:pPr>
        <w:ind w:firstLine="709"/>
        <w:jc w:val="both"/>
        <w:rPr>
          <w:b/>
        </w:rPr>
      </w:pPr>
      <w:r>
        <w:rPr>
          <w:b/>
        </w:rPr>
        <w:t>Цели обучения:</w:t>
      </w:r>
    </w:p>
    <w:p w:rsidR="00561249" w:rsidRDefault="00561249" w:rsidP="00561249">
      <w:pPr>
        <w:ind w:firstLine="709"/>
        <w:jc w:val="both"/>
      </w:pPr>
      <w:r>
        <w:t xml:space="preserve">– 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интереса и любви к родному языку; </w:t>
      </w:r>
    </w:p>
    <w:p w:rsidR="00561249" w:rsidRDefault="00561249" w:rsidP="00561249">
      <w:pPr>
        <w:ind w:firstLine="709"/>
        <w:jc w:val="both"/>
      </w:pPr>
      <w:r>
        <w:t xml:space="preserve">– совершенствование речемыслительной деятельности, коммуникативных умений и навыков, обеспечивающих свободное владение родным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 </w:t>
      </w:r>
    </w:p>
    <w:p w:rsidR="00561249" w:rsidRDefault="00561249" w:rsidP="00561249">
      <w:pPr>
        <w:ind w:firstLine="709"/>
        <w:jc w:val="both"/>
      </w:pPr>
      <w:r>
        <w:t xml:space="preserve">– освоение знаний о родном языке, его устройстве и функционировании в различных сферах и ситуациях общения; о стилистических ресурсах балкарского языка, об основных нормах балкарского литературного языка; о балкарском речевом этикете; </w:t>
      </w:r>
    </w:p>
    <w:p w:rsidR="00561249" w:rsidRDefault="00561249" w:rsidP="00561249">
      <w:pPr>
        <w:ind w:firstLine="709"/>
        <w:jc w:val="both"/>
      </w:pPr>
      <w:r>
        <w:t>– формирование умений опознавать,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561249" w:rsidRDefault="00561249" w:rsidP="00561249">
      <w:pPr>
        <w:autoSpaceDE w:val="0"/>
        <w:autoSpaceDN w:val="0"/>
        <w:adjustRightInd w:val="0"/>
        <w:ind w:firstLine="709"/>
        <w:jc w:val="both"/>
        <w:rPr>
          <w:b/>
          <w:bCs/>
        </w:rPr>
      </w:pPr>
      <w:r>
        <w:rPr>
          <w:b/>
          <w:bCs/>
        </w:rPr>
        <w:t>Данные цели обусловливают решение следующих задач:</w:t>
      </w:r>
    </w:p>
    <w:p w:rsidR="00561249" w:rsidRDefault="00561249" w:rsidP="00561249">
      <w:pPr>
        <w:widowControl w:val="0"/>
        <w:numPr>
          <w:ilvl w:val="0"/>
          <w:numId w:val="1"/>
        </w:numPr>
        <w:tabs>
          <w:tab w:val="left" w:pos="422"/>
        </w:tabs>
        <w:autoSpaceDE w:val="0"/>
        <w:autoSpaceDN w:val="0"/>
        <w:adjustRightInd w:val="0"/>
        <w:ind w:firstLine="709"/>
        <w:contextualSpacing/>
        <w:jc w:val="both"/>
      </w:pPr>
      <w:r>
        <w:t xml:space="preserve">Развитие всех видов речевой деятельности: чтение, </w:t>
      </w:r>
      <w:proofErr w:type="spellStart"/>
      <w:r>
        <w:t>аудирование</w:t>
      </w:r>
      <w:proofErr w:type="spellEnd"/>
      <w:r>
        <w:t>, говорение, письмо;</w:t>
      </w:r>
    </w:p>
    <w:p w:rsidR="00561249" w:rsidRDefault="00561249" w:rsidP="00561249">
      <w:pPr>
        <w:widowControl w:val="0"/>
        <w:numPr>
          <w:ilvl w:val="0"/>
          <w:numId w:val="1"/>
        </w:numPr>
        <w:tabs>
          <w:tab w:val="left" w:pos="422"/>
        </w:tabs>
        <w:autoSpaceDE w:val="0"/>
        <w:autoSpaceDN w:val="0"/>
        <w:adjustRightInd w:val="0"/>
        <w:ind w:firstLine="709"/>
        <w:contextualSpacing/>
        <w:jc w:val="both"/>
      </w:pPr>
      <w:r>
        <w:t>формирование универсальных учебных действий: познавательных, регулятивных, коммуникативных;</w:t>
      </w:r>
    </w:p>
    <w:p w:rsidR="00561249" w:rsidRDefault="00561249" w:rsidP="00561249">
      <w:pPr>
        <w:widowControl w:val="0"/>
        <w:numPr>
          <w:ilvl w:val="0"/>
          <w:numId w:val="1"/>
        </w:numPr>
        <w:tabs>
          <w:tab w:val="left" w:pos="422"/>
        </w:tabs>
        <w:autoSpaceDE w:val="0"/>
        <w:autoSpaceDN w:val="0"/>
        <w:adjustRightInd w:val="0"/>
        <w:ind w:firstLine="709"/>
        <w:contextualSpacing/>
        <w:jc w:val="both"/>
      </w:pPr>
      <w:r>
        <w:t>формирование прочных орфографических и пунк</w:t>
      </w:r>
      <w:r>
        <w:softHyphen/>
        <w:t xml:space="preserve">туационных умений и навыков, </w:t>
      </w:r>
      <w:r>
        <w:lastRenderedPageBreak/>
        <w:t>овладение нормами балкарского литературного языка и обогащение словарного запаса и грамматического строя речи учащихся.</w:t>
      </w:r>
    </w:p>
    <w:p w:rsidR="00561249" w:rsidRDefault="00561249" w:rsidP="00561249">
      <w:pPr>
        <w:tabs>
          <w:tab w:val="left" w:pos="422"/>
        </w:tabs>
        <w:autoSpaceDE w:val="0"/>
        <w:autoSpaceDN w:val="0"/>
        <w:adjustRightInd w:val="0"/>
        <w:ind w:firstLine="709"/>
        <w:jc w:val="both"/>
      </w:pPr>
    </w:p>
    <w:p w:rsidR="00561249" w:rsidRDefault="00561249" w:rsidP="00561249">
      <w:pPr>
        <w:tabs>
          <w:tab w:val="left" w:pos="422"/>
        </w:tabs>
        <w:autoSpaceDE w:val="0"/>
        <w:autoSpaceDN w:val="0"/>
        <w:adjustRightInd w:val="0"/>
        <w:ind w:firstLine="709"/>
        <w:jc w:val="both"/>
        <w:rPr>
          <w:b/>
        </w:rPr>
      </w:pPr>
      <w:r>
        <w:rPr>
          <w:b/>
        </w:rPr>
        <w:t>Особенности классов</w:t>
      </w:r>
    </w:p>
    <w:p w:rsidR="00561249" w:rsidRDefault="00561249" w:rsidP="00561249">
      <w:pPr>
        <w:tabs>
          <w:tab w:val="left" w:pos="422"/>
        </w:tabs>
        <w:autoSpaceDE w:val="0"/>
        <w:autoSpaceDN w:val="0"/>
        <w:adjustRightInd w:val="0"/>
        <w:ind w:firstLine="709"/>
        <w:jc w:val="both"/>
      </w:pPr>
    </w:p>
    <w:p w:rsidR="00561249" w:rsidRDefault="00561249" w:rsidP="00561249">
      <w:pPr>
        <w:tabs>
          <w:tab w:val="left" w:pos="422"/>
        </w:tabs>
        <w:autoSpaceDE w:val="0"/>
        <w:autoSpaceDN w:val="0"/>
        <w:adjustRightInd w:val="0"/>
        <w:ind w:firstLine="709"/>
        <w:jc w:val="both"/>
      </w:pPr>
      <w:r>
        <w:t>Программа базовая, предназначена для 10-го класса общеобразовательной школы.</w:t>
      </w:r>
    </w:p>
    <w:p w:rsidR="00561249" w:rsidRDefault="00561249" w:rsidP="00561249">
      <w:pPr>
        <w:tabs>
          <w:tab w:val="left" w:pos="422"/>
        </w:tabs>
        <w:autoSpaceDE w:val="0"/>
        <w:autoSpaceDN w:val="0"/>
        <w:adjustRightInd w:val="0"/>
        <w:ind w:firstLine="709"/>
        <w:jc w:val="both"/>
      </w:pPr>
    </w:p>
    <w:p w:rsidR="00561249" w:rsidRDefault="00561249" w:rsidP="00561249">
      <w:pPr>
        <w:tabs>
          <w:tab w:val="left" w:pos="422"/>
        </w:tabs>
        <w:autoSpaceDE w:val="0"/>
        <w:autoSpaceDN w:val="0"/>
        <w:adjustRightInd w:val="0"/>
        <w:ind w:firstLine="709"/>
        <w:jc w:val="both"/>
        <w:rPr>
          <w:b/>
        </w:rPr>
      </w:pPr>
      <w:r>
        <w:rPr>
          <w:b/>
        </w:rPr>
        <w:t>Сроки реализации программы</w:t>
      </w:r>
    </w:p>
    <w:p w:rsidR="00561249" w:rsidRDefault="00561249" w:rsidP="00561249">
      <w:pPr>
        <w:tabs>
          <w:tab w:val="left" w:pos="422"/>
        </w:tabs>
        <w:autoSpaceDE w:val="0"/>
        <w:autoSpaceDN w:val="0"/>
        <w:adjustRightInd w:val="0"/>
        <w:ind w:firstLine="709"/>
        <w:jc w:val="both"/>
      </w:pPr>
      <w:r>
        <w:t>Программа рассчитана на 2019-2020 учебный год.</w:t>
      </w:r>
    </w:p>
    <w:p w:rsidR="00561249" w:rsidRDefault="00561249" w:rsidP="00561249">
      <w:pPr>
        <w:tabs>
          <w:tab w:val="left" w:pos="422"/>
        </w:tabs>
        <w:autoSpaceDE w:val="0"/>
        <w:autoSpaceDN w:val="0"/>
        <w:adjustRightInd w:val="0"/>
        <w:ind w:firstLine="709"/>
        <w:jc w:val="both"/>
      </w:pPr>
    </w:p>
    <w:p w:rsidR="00561249" w:rsidRDefault="00561249" w:rsidP="00561249">
      <w:pPr>
        <w:autoSpaceDE w:val="0"/>
        <w:autoSpaceDN w:val="0"/>
        <w:adjustRightInd w:val="0"/>
        <w:ind w:firstLine="709"/>
        <w:jc w:val="both"/>
        <w:rPr>
          <w:b/>
          <w:bCs/>
        </w:rPr>
      </w:pPr>
      <w:r>
        <w:rPr>
          <w:b/>
          <w:bCs/>
        </w:rPr>
        <w:t>Отличительные особенности рабочей программы</w:t>
      </w:r>
    </w:p>
    <w:p w:rsidR="00561249" w:rsidRDefault="00561249" w:rsidP="00561249">
      <w:pPr>
        <w:autoSpaceDE w:val="0"/>
        <w:autoSpaceDN w:val="0"/>
        <w:adjustRightInd w:val="0"/>
        <w:ind w:firstLine="709"/>
        <w:jc w:val="both"/>
      </w:pPr>
      <w:r>
        <w:t>Программа построена с учетом принципов системности, научности и доступности, а также преемственности и перспективности между различными разделами курса.</w:t>
      </w:r>
    </w:p>
    <w:p w:rsidR="00561249" w:rsidRDefault="00561249" w:rsidP="00561249">
      <w:pPr>
        <w:autoSpaceDE w:val="0"/>
        <w:autoSpaceDN w:val="0"/>
        <w:adjustRightInd w:val="0"/>
        <w:ind w:firstLine="709"/>
        <w:jc w:val="both"/>
      </w:pPr>
      <w:r>
        <w:t>Уроки спланированы с учетом знаний, умений и навыков по предмету, которые сформированы у школьников в процессе реализации принципов развивающего обуче</w:t>
      </w:r>
      <w:r>
        <w:softHyphen/>
        <w:t xml:space="preserve">ния. Соблюдая преемственность с начальной школой, предусматривается обучение балкарскому языку в 10 классе на высоком, но доступном уровне трудности, быстрым темпом, отводя ведущую роль теоретическим знаниям.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материалом. </w:t>
      </w:r>
      <w:proofErr w:type="gramStart"/>
      <w:r>
        <w:t>Повысить интенсивность и плотность процесса обучения позволяет использование различных форм работы: письменной и устной, под руководством учителя и самостоятельной и др. Сочетание коллективной работы с индивидуальной и групповой снижает утомляемость учащихся от однообразной деятельности, создает условия для контроля и анализа полученных знаний, качества выполненных заданий.</w:t>
      </w:r>
      <w:proofErr w:type="gramEnd"/>
    </w:p>
    <w:p w:rsidR="00561249" w:rsidRDefault="00561249" w:rsidP="00561249">
      <w:pPr>
        <w:autoSpaceDE w:val="0"/>
        <w:autoSpaceDN w:val="0"/>
        <w:adjustRightInd w:val="0"/>
        <w:ind w:firstLine="709"/>
        <w:jc w:val="both"/>
      </w:pPr>
      <w:r>
        <w:t>Для пробуждения познавательной активности и сознательности учащихся в уроки включены сведения из истории балкарского языка, прослеживаются процессы формирования языковых явлений, их взаимосвязь.</w:t>
      </w:r>
    </w:p>
    <w:p w:rsidR="00561249" w:rsidRDefault="00561249" w:rsidP="00561249">
      <w:pPr>
        <w:autoSpaceDE w:val="0"/>
        <w:autoSpaceDN w:val="0"/>
        <w:adjustRightInd w:val="0"/>
        <w:ind w:firstLine="709"/>
        <w:jc w:val="both"/>
      </w:pPr>
      <w:r>
        <w:t>Материал в программе расположен с учетом возрастных возможностей учащихся.</w:t>
      </w:r>
    </w:p>
    <w:p w:rsidR="00561249" w:rsidRDefault="00561249" w:rsidP="00561249">
      <w:pPr>
        <w:autoSpaceDE w:val="0"/>
        <w:autoSpaceDN w:val="0"/>
        <w:adjustRightInd w:val="0"/>
        <w:ind w:firstLine="709"/>
        <w:jc w:val="both"/>
      </w:pPr>
      <w:r>
        <w:t xml:space="preserve">В программе предусмотрены вводные уроки, раскрывающие роль и значение балкарского языка. Программа предусматривает прочное усвоение материала, для чего значительное место в ней отводится повторению. Для повторения в начале и в конце года выделяются специальные часы. </w:t>
      </w:r>
    </w:p>
    <w:p w:rsidR="00561249" w:rsidRDefault="00561249" w:rsidP="00561249">
      <w:pPr>
        <w:autoSpaceDE w:val="0"/>
        <w:autoSpaceDN w:val="0"/>
        <w:adjustRightInd w:val="0"/>
        <w:ind w:firstLine="709"/>
        <w:jc w:val="both"/>
      </w:pPr>
      <w:r>
        <w:t>Разделы учебника «Балкарский язык. 10 класс» содержат значительное количество упражнений разного уровня сложности, к которым прилагаются интересные, раз</w:t>
      </w:r>
      <w:r>
        <w:softHyphen/>
        <w:t xml:space="preserve">нообразные задания, активизирующие мыслительную деятельность учащихся. При изучении разделов решаются и другие задачи: речевого развития учащихся, формирования </w:t>
      </w:r>
      <w:proofErr w:type="spellStart"/>
      <w:r>
        <w:t>общеучебных</w:t>
      </w:r>
      <w:proofErr w:type="spellEnd"/>
      <w:r>
        <w:t xml:space="preserve"> умений (слушать, выделять главное, работать с книгой, планировать последовательность действий, контролировать и др.).</w:t>
      </w:r>
    </w:p>
    <w:p w:rsidR="00561249" w:rsidRDefault="00561249" w:rsidP="00561249">
      <w:pPr>
        <w:autoSpaceDE w:val="0"/>
        <w:autoSpaceDN w:val="0"/>
        <w:adjustRightInd w:val="0"/>
        <w:ind w:firstLine="709"/>
        <w:jc w:val="both"/>
      </w:pPr>
      <w:r>
        <w:t xml:space="preserve">В программе также специально выделены часы на развитие связной речи. Темы </w:t>
      </w:r>
      <w:proofErr w:type="gramStart"/>
      <w:r>
        <w:t>по</w:t>
      </w:r>
      <w:proofErr w:type="gramEnd"/>
      <w:r>
        <w:t xml:space="preserve"> развитию речи — </w:t>
      </w:r>
      <w:proofErr w:type="spellStart"/>
      <w:r>
        <w:t>речеведческие</w:t>
      </w:r>
      <w:proofErr w:type="spellEnd"/>
      <w:r>
        <w:t xml:space="preserve"> понятия и виды работы над текстом — пропорционально распределяются между грамматическим материалом. Это обеспечивает равномерность обучения речи, условия для его организации.</w:t>
      </w:r>
    </w:p>
    <w:p w:rsidR="00561249" w:rsidRDefault="00561249" w:rsidP="00561249">
      <w:pPr>
        <w:autoSpaceDE w:val="0"/>
        <w:autoSpaceDN w:val="0"/>
        <w:adjustRightInd w:val="0"/>
        <w:ind w:firstLine="709"/>
        <w:jc w:val="both"/>
      </w:pPr>
    </w:p>
    <w:p w:rsidR="00561249" w:rsidRDefault="00561249" w:rsidP="00561249">
      <w:pPr>
        <w:autoSpaceDE w:val="0"/>
        <w:autoSpaceDN w:val="0"/>
        <w:adjustRightInd w:val="0"/>
        <w:ind w:firstLine="709"/>
        <w:jc w:val="both"/>
        <w:rPr>
          <w:bCs/>
          <w:i/>
          <w:iCs/>
        </w:rPr>
      </w:pPr>
      <w:r>
        <w:rPr>
          <w:bCs/>
          <w:i/>
          <w:iCs/>
        </w:rPr>
        <w:t xml:space="preserve"> Предполагаемые результаты</w:t>
      </w:r>
    </w:p>
    <w:p w:rsidR="00561249" w:rsidRDefault="00561249" w:rsidP="00561249">
      <w:pPr>
        <w:autoSpaceDE w:val="0"/>
        <w:autoSpaceDN w:val="0"/>
        <w:adjustRightInd w:val="0"/>
        <w:ind w:firstLine="709"/>
        <w:jc w:val="both"/>
      </w:pPr>
      <w:r>
        <w:t xml:space="preserve">В процессе обучения ученик получает возможность совершенствовать </w:t>
      </w:r>
      <w:proofErr w:type="spellStart"/>
      <w:r>
        <w:t>общеучебные</w:t>
      </w:r>
      <w:proofErr w:type="spellEnd"/>
      <w:r>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w:t>
      </w:r>
    </w:p>
    <w:p w:rsidR="00561249" w:rsidRDefault="00561249" w:rsidP="00561249">
      <w:pPr>
        <w:autoSpaceDE w:val="0"/>
        <w:autoSpaceDN w:val="0"/>
        <w:adjustRightInd w:val="0"/>
        <w:ind w:firstLine="709"/>
        <w:jc w:val="both"/>
      </w:pPr>
      <w:r>
        <w:t xml:space="preserve">В процессе изучения балкарского (родного) языка совершенствуются и развиваются следующие </w:t>
      </w:r>
      <w:proofErr w:type="spellStart"/>
      <w:r>
        <w:t>общеучебные</w:t>
      </w:r>
      <w:proofErr w:type="spellEnd"/>
      <w:r>
        <w:t xml:space="preserve"> умения: </w:t>
      </w:r>
    </w:p>
    <w:p w:rsidR="00561249" w:rsidRDefault="00561249" w:rsidP="00561249">
      <w:pPr>
        <w:autoSpaceDE w:val="0"/>
        <w:autoSpaceDN w:val="0"/>
        <w:adjustRightInd w:val="0"/>
        <w:ind w:firstLine="709"/>
        <w:jc w:val="both"/>
      </w:pPr>
      <w:r>
        <w:lastRenderedPageBreak/>
        <w:t xml:space="preserve">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w:t>
      </w:r>
    </w:p>
    <w:p w:rsidR="00561249" w:rsidRDefault="00561249" w:rsidP="00561249">
      <w:pPr>
        <w:autoSpaceDE w:val="0"/>
        <w:autoSpaceDN w:val="0"/>
        <w:adjustRightInd w:val="0"/>
        <w:ind w:firstLine="709"/>
        <w:jc w:val="both"/>
      </w:pPr>
      <w:proofErr w:type="gramStart"/>
      <w:r>
        <w:t xml:space="preserve">интеллектуальные (сравнение и сопоставление, соотнесение, синтез, обобщение, абстрагирование, оценивание и классификация), </w:t>
      </w:r>
      <w:proofErr w:type="gramEnd"/>
    </w:p>
    <w:p w:rsidR="00561249" w:rsidRDefault="00561249" w:rsidP="00561249">
      <w:pPr>
        <w:autoSpaceDE w:val="0"/>
        <w:autoSpaceDN w:val="0"/>
        <w:adjustRightInd w:val="0"/>
        <w:ind w:firstLine="709"/>
        <w:jc w:val="both"/>
      </w:pPr>
      <w:proofErr w:type="gramStart"/>
      <w:r>
        <w:t>информационные</w:t>
      </w:r>
      <w:proofErr w:type="gramEnd"/>
      <w:r>
        <w:t xml:space="preserve"> (умение осуществлять библиографический поиск, извлекать информацию из различных источников, умение работать с текстом),</w:t>
      </w:r>
    </w:p>
    <w:p w:rsidR="00561249" w:rsidRDefault="00561249" w:rsidP="00561249">
      <w:pPr>
        <w:autoSpaceDE w:val="0"/>
        <w:autoSpaceDN w:val="0"/>
        <w:adjustRightInd w:val="0"/>
        <w:ind w:firstLine="709"/>
        <w:jc w:val="both"/>
      </w:pPr>
      <w:r>
        <w:t xml:space="preserve"> организационные (умение формулировать цель деятельности, планировать ее, осуществлять самоконтроль, самооценку, </w:t>
      </w:r>
      <w:proofErr w:type="spellStart"/>
      <w:r>
        <w:t>самокоррекцию</w:t>
      </w:r>
      <w:proofErr w:type="spellEnd"/>
      <w:r>
        <w:t>).</w:t>
      </w:r>
    </w:p>
    <w:p w:rsidR="00561249" w:rsidRDefault="00561249" w:rsidP="00561249">
      <w:pPr>
        <w:autoSpaceDE w:val="0"/>
        <w:autoSpaceDN w:val="0"/>
        <w:adjustRightInd w:val="0"/>
        <w:ind w:firstLine="709"/>
        <w:jc w:val="both"/>
      </w:pPr>
    </w:p>
    <w:p w:rsidR="00561249" w:rsidRDefault="00561249" w:rsidP="00561249">
      <w:pPr>
        <w:ind w:firstLine="709"/>
        <w:jc w:val="both"/>
        <w:rPr>
          <w:rFonts w:eastAsia="Calibri"/>
          <w:b/>
          <w:kern w:val="24"/>
        </w:rPr>
      </w:pPr>
      <w:r>
        <w:rPr>
          <w:rFonts w:eastAsia="Calibri"/>
          <w:b/>
          <w:kern w:val="24"/>
        </w:rPr>
        <w:t xml:space="preserve">Программа обеспечивает достижение личностных, </w:t>
      </w:r>
      <w:proofErr w:type="spellStart"/>
      <w:r>
        <w:rPr>
          <w:rFonts w:eastAsia="Calibri"/>
          <w:b/>
          <w:kern w:val="24"/>
        </w:rPr>
        <w:t>метапредметных</w:t>
      </w:r>
      <w:proofErr w:type="spellEnd"/>
      <w:r>
        <w:rPr>
          <w:rFonts w:eastAsia="Calibri"/>
          <w:b/>
          <w:kern w:val="24"/>
        </w:rPr>
        <w:t xml:space="preserve"> результатов.</w:t>
      </w:r>
    </w:p>
    <w:p w:rsidR="00561249" w:rsidRDefault="00561249" w:rsidP="00561249">
      <w:pPr>
        <w:shd w:val="clear" w:color="auto" w:fill="FFFFFF"/>
        <w:ind w:firstLine="709"/>
        <w:jc w:val="both"/>
        <w:rPr>
          <w:color w:val="000000"/>
          <w:kern w:val="24"/>
        </w:rPr>
      </w:pPr>
      <w:r>
        <w:rPr>
          <w:bCs/>
          <w:color w:val="000000"/>
          <w:kern w:val="24"/>
        </w:rPr>
        <w:t>Личностными результатами</w:t>
      </w:r>
      <w:r>
        <w:rPr>
          <w:color w:val="000000"/>
          <w:kern w:val="24"/>
        </w:rPr>
        <w:t> освоения выпускниками основной школы программы по балкарскому языку являются:</w:t>
      </w:r>
    </w:p>
    <w:p w:rsidR="00561249" w:rsidRDefault="00561249" w:rsidP="00561249">
      <w:pPr>
        <w:numPr>
          <w:ilvl w:val="0"/>
          <w:numId w:val="2"/>
        </w:numPr>
        <w:shd w:val="clear" w:color="auto" w:fill="FFFFFF"/>
        <w:ind w:left="0" w:firstLine="709"/>
        <w:contextualSpacing/>
        <w:jc w:val="both"/>
        <w:rPr>
          <w:color w:val="000000"/>
          <w:kern w:val="24"/>
        </w:rPr>
      </w:pPr>
      <w:r>
        <w:rPr>
          <w:color w:val="000000"/>
          <w:kern w:val="24"/>
        </w:rPr>
        <w:t>понимание балкарского языка как одной из основных национально-культурных ценностей балкарского народа, определяющей роли родного языка в развитии интеллектуальны, творческих способностей и моральных качеств личности; его значения в процессе получения школьного образования;</w:t>
      </w:r>
    </w:p>
    <w:p w:rsidR="00561249" w:rsidRDefault="00561249" w:rsidP="00561249">
      <w:pPr>
        <w:numPr>
          <w:ilvl w:val="0"/>
          <w:numId w:val="2"/>
        </w:numPr>
        <w:shd w:val="clear" w:color="auto" w:fill="FFFFFF"/>
        <w:ind w:left="0" w:firstLine="709"/>
        <w:contextualSpacing/>
        <w:jc w:val="both"/>
        <w:rPr>
          <w:color w:val="000000"/>
          <w:kern w:val="24"/>
        </w:rPr>
      </w:pPr>
      <w:r>
        <w:rPr>
          <w:color w:val="000000"/>
          <w:kern w:val="24"/>
        </w:rPr>
        <w:t>осознание эстетической ценности балкарского языка; уважительное отношение к родному языку, гордость за него; потребность сохранить чистоту балкарского языка как явления национальной культуры; стремление к речевому самосовершенствованию;</w:t>
      </w:r>
    </w:p>
    <w:p w:rsidR="00561249" w:rsidRDefault="00561249" w:rsidP="00561249">
      <w:pPr>
        <w:numPr>
          <w:ilvl w:val="0"/>
          <w:numId w:val="2"/>
        </w:numPr>
        <w:shd w:val="clear" w:color="auto" w:fill="FFFFFF"/>
        <w:ind w:left="0" w:firstLine="709"/>
        <w:contextualSpacing/>
        <w:jc w:val="both"/>
        <w:rPr>
          <w:color w:val="000000"/>
          <w:kern w:val="24"/>
        </w:rPr>
      </w:pPr>
      <w:r>
        <w:rPr>
          <w:color w:val="000000"/>
          <w:kern w:val="24"/>
        </w:rPr>
        <w:t>достаточный объём словарного запаса и усвоенных грамматических сре</w:t>
      </w:r>
      <w:proofErr w:type="gramStart"/>
      <w:r>
        <w:rPr>
          <w:color w:val="000000"/>
          <w:kern w:val="24"/>
        </w:rPr>
        <w:t>дств дл</w:t>
      </w:r>
      <w:proofErr w:type="gramEnd"/>
      <w:r>
        <w:rPr>
          <w:color w:val="000000"/>
          <w:kern w:val="24"/>
        </w:rPr>
        <w:t>я свободного выражения мыслей и чувств в процессе речевого общения; способность к самооценке на основе наблюдения за собственной речью.</w:t>
      </w:r>
    </w:p>
    <w:p w:rsidR="00561249" w:rsidRDefault="00561249" w:rsidP="00561249">
      <w:pPr>
        <w:shd w:val="clear" w:color="auto" w:fill="FFFFFF"/>
        <w:ind w:firstLine="709"/>
        <w:jc w:val="both"/>
        <w:rPr>
          <w:color w:val="000000"/>
          <w:kern w:val="24"/>
        </w:rPr>
      </w:pPr>
      <w:proofErr w:type="spellStart"/>
      <w:r>
        <w:rPr>
          <w:bCs/>
          <w:color w:val="000000"/>
          <w:kern w:val="24"/>
        </w:rPr>
        <w:t>Метапредметными</w:t>
      </w:r>
      <w:proofErr w:type="spellEnd"/>
      <w:r>
        <w:rPr>
          <w:bCs/>
          <w:color w:val="000000"/>
          <w:kern w:val="24"/>
        </w:rPr>
        <w:t xml:space="preserve"> результатами</w:t>
      </w:r>
      <w:r>
        <w:rPr>
          <w:color w:val="000000"/>
          <w:kern w:val="24"/>
        </w:rPr>
        <w:t> освоения выпускниками основной школы программы по балкарскому  языку являются:</w:t>
      </w:r>
    </w:p>
    <w:p w:rsidR="00561249" w:rsidRDefault="00561249" w:rsidP="00561249">
      <w:pPr>
        <w:numPr>
          <w:ilvl w:val="0"/>
          <w:numId w:val="3"/>
        </w:numPr>
        <w:shd w:val="clear" w:color="auto" w:fill="FFFFFF"/>
        <w:ind w:left="0" w:firstLine="709"/>
        <w:contextualSpacing/>
        <w:jc w:val="both"/>
        <w:rPr>
          <w:color w:val="000000"/>
          <w:kern w:val="24"/>
        </w:rPr>
      </w:pPr>
      <w:r>
        <w:rPr>
          <w:color w:val="000000"/>
          <w:kern w:val="24"/>
        </w:rPr>
        <w:t>владение всеми видами речевой деятельности:</w:t>
      </w:r>
    </w:p>
    <w:p w:rsidR="00561249" w:rsidRDefault="00561249" w:rsidP="00561249">
      <w:pPr>
        <w:numPr>
          <w:ilvl w:val="0"/>
          <w:numId w:val="3"/>
        </w:numPr>
        <w:shd w:val="clear" w:color="auto" w:fill="FFFFFF"/>
        <w:ind w:left="0" w:firstLine="709"/>
        <w:contextualSpacing/>
        <w:jc w:val="both"/>
        <w:rPr>
          <w:color w:val="000000"/>
          <w:kern w:val="24"/>
        </w:rPr>
      </w:pPr>
      <w:r>
        <w:rPr>
          <w:color w:val="000000"/>
          <w:kern w:val="24"/>
        </w:rPr>
        <w:t>адекватное понимание информации устного и письменного сообщения;</w:t>
      </w:r>
    </w:p>
    <w:p w:rsidR="00561249" w:rsidRDefault="00561249" w:rsidP="00561249">
      <w:pPr>
        <w:numPr>
          <w:ilvl w:val="0"/>
          <w:numId w:val="3"/>
        </w:numPr>
        <w:shd w:val="clear" w:color="auto" w:fill="FFFFFF"/>
        <w:ind w:left="0" w:firstLine="709"/>
        <w:contextualSpacing/>
        <w:jc w:val="both"/>
        <w:rPr>
          <w:color w:val="000000"/>
          <w:kern w:val="24"/>
        </w:rPr>
      </w:pPr>
      <w:r>
        <w:rPr>
          <w:color w:val="000000"/>
          <w:kern w:val="24"/>
        </w:rPr>
        <w:t>владение разными видами чтения;</w:t>
      </w:r>
    </w:p>
    <w:p w:rsidR="00561249" w:rsidRDefault="00561249" w:rsidP="00561249">
      <w:pPr>
        <w:numPr>
          <w:ilvl w:val="0"/>
          <w:numId w:val="3"/>
        </w:numPr>
        <w:shd w:val="clear" w:color="auto" w:fill="FFFFFF"/>
        <w:ind w:left="0" w:firstLine="709"/>
        <w:contextualSpacing/>
        <w:jc w:val="both"/>
        <w:rPr>
          <w:color w:val="000000"/>
          <w:kern w:val="24"/>
        </w:rPr>
      </w:pPr>
      <w:r>
        <w:rPr>
          <w:color w:val="000000"/>
          <w:kern w:val="24"/>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различного типа, справочной литературой;</w:t>
      </w:r>
    </w:p>
    <w:p w:rsidR="00561249" w:rsidRDefault="00561249" w:rsidP="00561249">
      <w:pPr>
        <w:numPr>
          <w:ilvl w:val="0"/>
          <w:numId w:val="3"/>
        </w:numPr>
        <w:shd w:val="clear" w:color="auto" w:fill="FFFFFF"/>
        <w:ind w:left="0" w:firstLine="709"/>
        <w:contextualSpacing/>
        <w:jc w:val="both"/>
        <w:rPr>
          <w:color w:val="000000"/>
          <w:kern w:val="24"/>
        </w:rPr>
      </w:pPr>
      <w:r>
        <w:rPr>
          <w:color w:val="000000"/>
          <w:kern w:val="24"/>
        </w:rPr>
        <w:t>овладение приёмами отбора и систематизации материала на определённую тему;</w:t>
      </w:r>
    </w:p>
    <w:p w:rsidR="00561249" w:rsidRDefault="00561249" w:rsidP="00561249">
      <w:pPr>
        <w:numPr>
          <w:ilvl w:val="0"/>
          <w:numId w:val="3"/>
        </w:numPr>
        <w:shd w:val="clear" w:color="auto" w:fill="FFFFFF"/>
        <w:ind w:left="0" w:firstLine="709"/>
        <w:contextualSpacing/>
        <w:jc w:val="both"/>
        <w:rPr>
          <w:color w:val="000000"/>
          <w:kern w:val="24"/>
        </w:rPr>
      </w:pPr>
      <w:r>
        <w:rPr>
          <w:color w:val="000000"/>
          <w:kern w:val="24"/>
        </w:rPr>
        <w:t>способность определять цели предстоящей учебной деятельности, последовательность действий, оценивать достигнутые результаты и адекватно формулировать их в устной и письменной форме;</w:t>
      </w:r>
    </w:p>
    <w:p w:rsidR="00561249" w:rsidRDefault="00561249" w:rsidP="00561249">
      <w:pPr>
        <w:numPr>
          <w:ilvl w:val="0"/>
          <w:numId w:val="3"/>
        </w:numPr>
        <w:shd w:val="clear" w:color="auto" w:fill="FFFFFF"/>
        <w:ind w:left="0" w:firstLine="709"/>
        <w:contextualSpacing/>
        <w:jc w:val="both"/>
        <w:rPr>
          <w:color w:val="000000"/>
          <w:kern w:val="24"/>
        </w:rPr>
      </w:pPr>
      <w:r>
        <w:rPr>
          <w:color w:val="000000"/>
          <w:kern w:val="24"/>
        </w:rPr>
        <w:t>умение воспроизводить прослушанный или прочитанный текст с разной степенью свёрнутости;</w:t>
      </w:r>
    </w:p>
    <w:p w:rsidR="00561249" w:rsidRDefault="00561249" w:rsidP="00561249">
      <w:pPr>
        <w:numPr>
          <w:ilvl w:val="0"/>
          <w:numId w:val="3"/>
        </w:numPr>
        <w:shd w:val="clear" w:color="auto" w:fill="FFFFFF"/>
        <w:ind w:left="0" w:firstLine="709"/>
        <w:contextualSpacing/>
        <w:jc w:val="both"/>
        <w:rPr>
          <w:color w:val="000000"/>
          <w:kern w:val="24"/>
        </w:rPr>
      </w:pPr>
      <w:r>
        <w:rPr>
          <w:color w:val="000000"/>
          <w:kern w:val="24"/>
        </w:rPr>
        <w:t>способность свободно, правильно излагать свои мысли в устной и письменной форме;</w:t>
      </w:r>
    </w:p>
    <w:p w:rsidR="00561249" w:rsidRDefault="00561249" w:rsidP="00561249">
      <w:pPr>
        <w:numPr>
          <w:ilvl w:val="0"/>
          <w:numId w:val="3"/>
        </w:numPr>
        <w:shd w:val="clear" w:color="auto" w:fill="FFFFFF"/>
        <w:ind w:left="0" w:firstLine="709"/>
        <w:contextualSpacing/>
        <w:jc w:val="both"/>
        <w:rPr>
          <w:color w:val="000000"/>
          <w:kern w:val="24"/>
        </w:rPr>
      </w:pPr>
      <w:r>
        <w:rPr>
          <w:color w:val="000000"/>
          <w:kern w:val="24"/>
        </w:rPr>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561249" w:rsidRDefault="00561249" w:rsidP="00561249">
      <w:pPr>
        <w:autoSpaceDE w:val="0"/>
        <w:autoSpaceDN w:val="0"/>
        <w:adjustRightInd w:val="0"/>
        <w:ind w:firstLine="709"/>
        <w:jc w:val="both"/>
        <w:rPr>
          <w:b/>
          <w:bCs/>
          <w:i/>
          <w:iCs/>
        </w:rPr>
      </w:pPr>
      <w:r>
        <w:rPr>
          <w:b/>
          <w:bCs/>
          <w:iCs/>
        </w:rPr>
        <w:t xml:space="preserve">Регулятивные УУД: </w:t>
      </w:r>
    </w:p>
    <w:p w:rsidR="00561249" w:rsidRDefault="00561249" w:rsidP="00561249">
      <w:pPr>
        <w:widowControl w:val="0"/>
        <w:numPr>
          <w:ilvl w:val="0"/>
          <w:numId w:val="4"/>
        </w:numPr>
        <w:autoSpaceDE w:val="0"/>
        <w:autoSpaceDN w:val="0"/>
        <w:adjustRightInd w:val="0"/>
        <w:ind w:left="0" w:firstLine="709"/>
        <w:contextualSpacing/>
        <w:jc w:val="both"/>
        <w:rPr>
          <w:bCs/>
          <w:i/>
          <w:iCs/>
        </w:rPr>
      </w:pPr>
      <w:r>
        <w:rPr>
          <w:bCs/>
          <w:iCs/>
        </w:rPr>
        <w:t>самостоятельно формулировать проблему (тему) и цели урока; способность к целеполаганию, включая постановку новых целей;</w:t>
      </w:r>
    </w:p>
    <w:p w:rsidR="00561249" w:rsidRDefault="00561249" w:rsidP="00561249">
      <w:pPr>
        <w:widowControl w:val="0"/>
        <w:numPr>
          <w:ilvl w:val="0"/>
          <w:numId w:val="4"/>
        </w:numPr>
        <w:autoSpaceDE w:val="0"/>
        <w:autoSpaceDN w:val="0"/>
        <w:adjustRightInd w:val="0"/>
        <w:ind w:left="0" w:firstLine="709"/>
        <w:contextualSpacing/>
        <w:jc w:val="both"/>
        <w:rPr>
          <w:bCs/>
          <w:i/>
          <w:iCs/>
        </w:rPr>
      </w:pPr>
      <w:r>
        <w:rPr>
          <w:bCs/>
          <w:iCs/>
        </w:rPr>
        <w:t>самостоятельно анализировать условия и пути достижения цели;</w:t>
      </w:r>
    </w:p>
    <w:p w:rsidR="00561249" w:rsidRDefault="00561249" w:rsidP="00561249">
      <w:pPr>
        <w:widowControl w:val="0"/>
        <w:numPr>
          <w:ilvl w:val="0"/>
          <w:numId w:val="4"/>
        </w:numPr>
        <w:autoSpaceDE w:val="0"/>
        <w:autoSpaceDN w:val="0"/>
        <w:adjustRightInd w:val="0"/>
        <w:ind w:left="0" w:firstLine="709"/>
        <w:contextualSpacing/>
        <w:jc w:val="both"/>
        <w:rPr>
          <w:bCs/>
          <w:i/>
          <w:iCs/>
        </w:rPr>
      </w:pPr>
      <w:r>
        <w:rPr>
          <w:bCs/>
          <w:iCs/>
        </w:rPr>
        <w:t>самостоятельно составлять план решения учебной проблемы;</w:t>
      </w:r>
    </w:p>
    <w:p w:rsidR="00561249" w:rsidRDefault="00561249" w:rsidP="00561249">
      <w:pPr>
        <w:widowControl w:val="0"/>
        <w:numPr>
          <w:ilvl w:val="0"/>
          <w:numId w:val="4"/>
        </w:numPr>
        <w:autoSpaceDE w:val="0"/>
        <w:autoSpaceDN w:val="0"/>
        <w:adjustRightInd w:val="0"/>
        <w:ind w:left="0" w:firstLine="709"/>
        <w:contextualSpacing/>
        <w:jc w:val="both"/>
        <w:rPr>
          <w:bCs/>
          <w:i/>
          <w:iCs/>
        </w:rPr>
      </w:pPr>
      <w:r>
        <w:rPr>
          <w:bCs/>
          <w:iCs/>
        </w:rPr>
        <w:lastRenderedPageBreak/>
        <w:t>работать по плану, сверяя свои действия с целью, прогнозировать, корректировать свою деятельность;</w:t>
      </w:r>
    </w:p>
    <w:p w:rsidR="00561249" w:rsidRDefault="00561249" w:rsidP="00561249">
      <w:pPr>
        <w:widowControl w:val="0"/>
        <w:numPr>
          <w:ilvl w:val="0"/>
          <w:numId w:val="4"/>
        </w:numPr>
        <w:autoSpaceDE w:val="0"/>
        <w:autoSpaceDN w:val="0"/>
        <w:adjustRightInd w:val="0"/>
        <w:ind w:left="0" w:firstLine="709"/>
        <w:contextualSpacing/>
        <w:jc w:val="both"/>
        <w:rPr>
          <w:bCs/>
          <w:i/>
          <w:iCs/>
        </w:rPr>
      </w:pPr>
      <w:r>
        <w:rPr>
          <w:bCs/>
          <w:iCs/>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561249" w:rsidRDefault="00561249" w:rsidP="00561249">
      <w:pPr>
        <w:autoSpaceDE w:val="0"/>
        <w:autoSpaceDN w:val="0"/>
        <w:adjustRightInd w:val="0"/>
        <w:ind w:firstLine="709"/>
        <w:jc w:val="both"/>
        <w:rPr>
          <w:bCs/>
          <w:iCs/>
        </w:rPr>
      </w:pPr>
      <w:r>
        <w:rPr>
          <w:bCs/>
          <w:iCs/>
        </w:rPr>
        <w:t>Средством формирования регулятивных УУД служат технология продуктивного чтения и технология оценивания образовательных достижений (учебных успехов).</w:t>
      </w:r>
    </w:p>
    <w:p w:rsidR="00561249" w:rsidRDefault="00561249" w:rsidP="00561249">
      <w:pPr>
        <w:autoSpaceDE w:val="0"/>
        <w:autoSpaceDN w:val="0"/>
        <w:adjustRightInd w:val="0"/>
        <w:ind w:firstLine="709"/>
        <w:jc w:val="both"/>
        <w:rPr>
          <w:bCs/>
          <w:i/>
          <w:iCs/>
        </w:rPr>
      </w:pPr>
    </w:p>
    <w:p w:rsidR="00561249" w:rsidRDefault="00561249" w:rsidP="00561249">
      <w:pPr>
        <w:autoSpaceDE w:val="0"/>
        <w:autoSpaceDN w:val="0"/>
        <w:adjustRightInd w:val="0"/>
        <w:ind w:firstLine="709"/>
        <w:jc w:val="both"/>
        <w:rPr>
          <w:b/>
          <w:bCs/>
          <w:i/>
          <w:iCs/>
        </w:rPr>
      </w:pPr>
      <w:r>
        <w:rPr>
          <w:b/>
          <w:bCs/>
          <w:iCs/>
        </w:rPr>
        <w:t>Познавательные УУД:</w:t>
      </w:r>
    </w:p>
    <w:p w:rsidR="00561249" w:rsidRDefault="00561249" w:rsidP="00561249">
      <w:pPr>
        <w:widowControl w:val="0"/>
        <w:numPr>
          <w:ilvl w:val="0"/>
          <w:numId w:val="5"/>
        </w:numPr>
        <w:autoSpaceDE w:val="0"/>
        <w:autoSpaceDN w:val="0"/>
        <w:adjustRightInd w:val="0"/>
        <w:ind w:left="0" w:firstLine="709"/>
        <w:contextualSpacing/>
        <w:jc w:val="both"/>
        <w:rPr>
          <w:bCs/>
          <w:i/>
          <w:iCs/>
        </w:rPr>
      </w:pPr>
      <w:r>
        <w:rPr>
          <w:bCs/>
          <w:iCs/>
        </w:rPr>
        <w:t>самостоятельно вычитывать все виды текстовой информации, адекватно понимать основную и дополнительную информацию текста, воспринятого на слух;</w:t>
      </w:r>
    </w:p>
    <w:p w:rsidR="00561249" w:rsidRDefault="00561249" w:rsidP="00561249">
      <w:pPr>
        <w:widowControl w:val="0"/>
        <w:numPr>
          <w:ilvl w:val="0"/>
          <w:numId w:val="5"/>
        </w:numPr>
        <w:autoSpaceDE w:val="0"/>
        <w:autoSpaceDN w:val="0"/>
        <w:adjustRightInd w:val="0"/>
        <w:ind w:left="0" w:firstLine="709"/>
        <w:contextualSpacing/>
        <w:jc w:val="both"/>
        <w:rPr>
          <w:bCs/>
          <w:i/>
          <w:iCs/>
        </w:rPr>
      </w:pPr>
      <w:r>
        <w:rPr>
          <w:bCs/>
          <w:iCs/>
        </w:rPr>
        <w:t>пользоваться разными видами чтения: изучающим, просмотровым, ознакомительным;</w:t>
      </w:r>
    </w:p>
    <w:p w:rsidR="00561249" w:rsidRDefault="00561249" w:rsidP="00561249">
      <w:pPr>
        <w:widowControl w:val="0"/>
        <w:numPr>
          <w:ilvl w:val="0"/>
          <w:numId w:val="5"/>
        </w:numPr>
        <w:autoSpaceDE w:val="0"/>
        <w:autoSpaceDN w:val="0"/>
        <w:adjustRightInd w:val="0"/>
        <w:ind w:left="0" w:firstLine="709"/>
        <w:contextualSpacing/>
        <w:jc w:val="both"/>
        <w:rPr>
          <w:bCs/>
          <w:i/>
          <w:iCs/>
        </w:rPr>
      </w:pPr>
      <w:r>
        <w:rPr>
          <w:bCs/>
          <w:iCs/>
        </w:rPr>
        <w:t xml:space="preserve">извлекать информацию, представленную в разных формах (сплошной текст; </w:t>
      </w:r>
      <w:proofErr w:type="spellStart"/>
      <w:r>
        <w:rPr>
          <w:bCs/>
          <w:iCs/>
        </w:rPr>
        <w:t>несплошной</w:t>
      </w:r>
      <w:proofErr w:type="spellEnd"/>
      <w:r>
        <w:rPr>
          <w:bCs/>
          <w:iCs/>
        </w:rPr>
        <w:t xml:space="preserve"> текст – иллюстрация, таблица, схема);</w:t>
      </w:r>
    </w:p>
    <w:p w:rsidR="00561249" w:rsidRDefault="00561249" w:rsidP="00561249">
      <w:pPr>
        <w:widowControl w:val="0"/>
        <w:numPr>
          <w:ilvl w:val="0"/>
          <w:numId w:val="5"/>
        </w:numPr>
        <w:autoSpaceDE w:val="0"/>
        <w:autoSpaceDN w:val="0"/>
        <w:adjustRightInd w:val="0"/>
        <w:ind w:left="0" w:firstLine="709"/>
        <w:contextualSpacing/>
        <w:jc w:val="both"/>
        <w:rPr>
          <w:bCs/>
          <w:i/>
          <w:iCs/>
        </w:rPr>
      </w:pPr>
      <w:r>
        <w:rPr>
          <w:bCs/>
          <w:iCs/>
        </w:rPr>
        <w:t xml:space="preserve">владеть различными видами </w:t>
      </w:r>
      <w:proofErr w:type="spellStart"/>
      <w:r>
        <w:rPr>
          <w:bCs/>
          <w:iCs/>
        </w:rPr>
        <w:t>аудирования</w:t>
      </w:r>
      <w:proofErr w:type="spellEnd"/>
      <w:r>
        <w:rPr>
          <w:bCs/>
          <w:iCs/>
        </w:rPr>
        <w:t xml:space="preserve"> (выборочным, ознакомительным, детальным);</w:t>
      </w:r>
    </w:p>
    <w:p w:rsidR="00561249" w:rsidRDefault="00561249" w:rsidP="00561249">
      <w:pPr>
        <w:widowControl w:val="0"/>
        <w:numPr>
          <w:ilvl w:val="0"/>
          <w:numId w:val="5"/>
        </w:numPr>
        <w:autoSpaceDE w:val="0"/>
        <w:autoSpaceDN w:val="0"/>
        <w:adjustRightInd w:val="0"/>
        <w:ind w:left="0" w:firstLine="709"/>
        <w:contextualSpacing/>
        <w:jc w:val="both"/>
        <w:rPr>
          <w:bCs/>
          <w:i/>
          <w:iCs/>
        </w:rPr>
      </w:pPr>
      <w:r>
        <w:rPr>
          <w:bCs/>
          <w:iCs/>
        </w:rPr>
        <w:t>перерабатывать и преобразовывать информацию из одной формы в другую (составлять план, таблицу, схему);</w:t>
      </w:r>
    </w:p>
    <w:p w:rsidR="00561249" w:rsidRDefault="00561249" w:rsidP="00561249">
      <w:pPr>
        <w:widowControl w:val="0"/>
        <w:numPr>
          <w:ilvl w:val="0"/>
          <w:numId w:val="5"/>
        </w:numPr>
        <w:autoSpaceDE w:val="0"/>
        <w:autoSpaceDN w:val="0"/>
        <w:adjustRightInd w:val="0"/>
        <w:ind w:left="0" w:firstLine="709"/>
        <w:contextualSpacing/>
        <w:jc w:val="both"/>
        <w:rPr>
          <w:bCs/>
          <w:i/>
          <w:iCs/>
        </w:rPr>
      </w:pPr>
      <w:r>
        <w:rPr>
          <w:bCs/>
          <w:iCs/>
        </w:rPr>
        <w:t>излагать содержание прочитанного (прослушанного) текста подробно, сжато, выборочно;</w:t>
      </w:r>
    </w:p>
    <w:p w:rsidR="00561249" w:rsidRDefault="00561249" w:rsidP="00561249">
      <w:pPr>
        <w:widowControl w:val="0"/>
        <w:numPr>
          <w:ilvl w:val="0"/>
          <w:numId w:val="5"/>
        </w:numPr>
        <w:autoSpaceDE w:val="0"/>
        <w:autoSpaceDN w:val="0"/>
        <w:adjustRightInd w:val="0"/>
        <w:ind w:left="0" w:firstLine="709"/>
        <w:contextualSpacing/>
        <w:jc w:val="both"/>
        <w:rPr>
          <w:bCs/>
          <w:i/>
          <w:iCs/>
        </w:rPr>
      </w:pPr>
      <w:r>
        <w:rPr>
          <w:bCs/>
          <w:iCs/>
        </w:rPr>
        <w:t>пользоваться словарями, справочниками;</w:t>
      </w:r>
    </w:p>
    <w:p w:rsidR="00561249" w:rsidRDefault="00561249" w:rsidP="00561249">
      <w:pPr>
        <w:widowControl w:val="0"/>
        <w:numPr>
          <w:ilvl w:val="0"/>
          <w:numId w:val="5"/>
        </w:numPr>
        <w:autoSpaceDE w:val="0"/>
        <w:autoSpaceDN w:val="0"/>
        <w:adjustRightInd w:val="0"/>
        <w:ind w:left="0" w:firstLine="709"/>
        <w:contextualSpacing/>
        <w:jc w:val="both"/>
        <w:rPr>
          <w:bCs/>
          <w:i/>
          <w:iCs/>
        </w:rPr>
      </w:pPr>
      <w:r>
        <w:rPr>
          <w:bCs/>
          <w:iCs/>
        </w:rPr>
        <w:t>осуществлять анализ и синтез;</w:t>
      </w:r>
    </w:p>
    <w:p w:rsidR="00561249" w:rsidRDefault="00561249" w:rsidP="00561249">
      <w:pPr>
        <w:widowControl w:val="0"/>
        <w:numPr>
          <w:ilvl w:val="0"/>
          <w:numId w:val="5"/>
        </w:numPr>
        <w:autoSpaceDE w:val="0"/>
        <w:autoSpaceDN w:val="0"/>
        <w:adjustRightInd w:val="0"/>
        <w:ind w:left="0" w:firstLine="709"/>
        <w:contextualSpacing/>
        <w:jc w:val="both"/>
        <w:rPr>
          <w:bCs/>
          <w:i/>
          <w:iCs/>
        </w:rPr>
      </w:pPr>
      <w:r>
        <w:rPr>
          <w:bCs/>
          <w:iCs/>
        </w:rPr>
        <w:t>устанавливать причинно-следственные связи;</w:t>
      </w:r>
    </w:p>
    <w:p w:rsidR="00561249" w:rsidRDefault="00561249" w:rsidP="00561249">
      <w:pPr>
        <w:widowControl w:val="0"/>
        <w:numPr>
          <w:ilvl w:val="0"/>
          <w:numId w:val="5"/>
        </w:numPr>
        <w:autoSpaceDE w:val="0"/>
        <w:autoSpaceDN w:val="0"/>
        <w:adjustRightInd w:val="0"/>
        <w:ind w:left="0" w:firstLine="709"/>
        <w:contextualSpacing/>
        <w:jc w:val="both"/>
        <w:rPr>
          <w:bCs/>
          <w:i/>
          <w:iCs/>
        </w:rPr>
      </w:pPr>
      <w:r>
        <w:rPr>
          <w:bCs/>
          <w:iCs/>
        </w:rPr>
        <w:t>строить рассуждения.</w:t>
      </w:r>
    </w:p>
    <w:p w:rsidR="00561249" w:rsidRDefault="00561249" w:rsidP="00561249">
      <w:pPr>
        <w:autoSpaceDE w:val="0"/>
        <w:autoSpaceDN w:val="0"/>
        <w:adjustRightInd w:val="0"/>
        <w:ind w:firstLine="709"/>
        <w:jc w:val="both"/>
        <w:rPr>
          <w:bCs/>
          <w:iCs/>
        </w:rPr>
      </w:pPr>
      <w:r>
        <w:rPr>
          <w:bCs/>
          <w:iCs/>
        </w:rPr>
        <w:t xml:space="preserve">Средством развития </w:t>
      </w:r>
      <w:proofErr w:type="gramStart"/>
      <w:r>
        <w:rPr>
          <w:bCs/>
          <w:iCs/>
        </w:rPr>
        <w:t>познавательных</w:t>
      </w:r>
      <w:proofErr w:type="gramEnd"/>
      <w:r>
        <w:rPr>
          <w:bCs/>
          <w:iCs/>
        </w:rPr>
        <w:t xml:space="preserve"> УУД служат тексты учебника и его методический аппарат; технология продуктивного чтения.</w:t>
      </w:r>
    </w:p>
    <w:p w:rsidR="00561249" w:rsidRDefault="00561249" w:rsidP="00561249">
      <w:pPr>
        <w:autoSpaceDE w:val="0"/>
        <w:autoSpaceDN w:val="0"/>
        <w:adjustRightInd w:val="0"/>
        <w:ind w:firstLine="709"/>
        <w:jc w:val="both"/>
        <w:rPr>
          <w:bCs/>
          <w:i/>
          <w:iCs/>
        </w:rPr>
      </w:pPr>
    </w:p>
    <w:p w:rsidR="00561249" w:rsidRDefault="00561249" w:rsidP="00561249">
      <w:pPr>
        <w:autoSpaceDE w:val="0"/>
        <w:autoSpaceDN w:val="0"/>
        <w:adjustRightInd w:val="0"/>
        <w:ind w:firstLine="709"/>
        <w:jc w:val="both"/>
        <w:rPr>
          <w:b/>
          <w:bCs/>
          <w:iCs/>
        </w:rPr>
      </w:pPr>
      <w:r>
        <w:rPr>
          <w:b/>
          <w:bCs/>
          <w:iCs/>
        </w:rPr>
        <w:t>Коммуникативные УУД:</w:t>
      </w:r>
    </w:p>
    <w:p w:rsidR="00561249" w:rsidRDefault="00561249" w:rsidP="00561249">
      <w:pPr>
        <w:widowControl w:val="0"/>
        <w:numPr>
          <w:ilvl w:val="0"/>
          <w:numId w:val="6"/>
        </w:numPr>
        <w:autoSpaceDE w:val="0"/>
        <w:autoSpaceDN w:val="0"/>
        <w:adjustRightInd w:val="0"/>
        <w:ind w:left="0" w:firstLine="709"/>
        <w:contextualSpacing/>
        <w:jc w:val="both"/>
        <w:rPr>
          <w:bCs/>
          <w:iCs/>
        </w:rPr>
      </w:pPr>
      <w:r>
        <w:rPr>
          <w:bCs/>
          <w:iCs/>
        </w:rPr>
        <w:t>учитывать разные мнения и стремиться к координации различных позиций в сотрудничестве;</w:t>
      </w:r>
    </w:p>
    <w:p w:rsidR="00561249" w:rsidRDefault="00561249" w:rsidP="00561249">
      <w:pPr>
        <w:widowControl w:val="0"/>
        <w:numPr>
          <w:ilvl w:val="0"/>
          <w:numId w:val="6"/>
        </w:numPr>
        <w:autoSpaceDE w:val="0"/>
        <w:autoSpaceDN w:val="0"/>
        <w:adjustRightInd w:val="0"/>
        <w:ind w:left="0" w:firstLine="709"/>
        <w:contextualSpacing/>
        <w:jc w:val="both"/>
        <w:rPr>
          <w:bCs/>
          <w:iCs/>
        </w:rPr>
      </w:pPr>
      <w:r>
        <w:rPr>
          <w:bCs/>
          <w:iCs/>
        </w:rPr>
        <w:t>уметь формулировать собственное мнение и позицию, аргументировать её и координировать её с позициями партнёров в сотрудничестве при выработке общего решения в совместной деятельности;</w:t>
      </w:r>
    </w:p>
    <w:p w:rsidR="00561249" w:rsidRDefault="00561249" w:rsidP="00561249">
      <w:pPr>
        <w:widowControl w:val="0"/>
        <w:numPr>
          <w:ilvl w:val="0"/>
          <w:numId w:val="6"/>
        </w:numPr>
        <w:autoSpaceDE w:val="0"/>
        <w:autoSpaceDN w:val="0"/>
        <w:adjustRightInd w:val="0"/>
        <w:ind w:left="0" w:firstLine="709"/>
        <w:contextualSpacing/>
        <w:jc w:val="both"/>
        <w:rPr>
          <w:bCs/>
          <w:iCs/>
        </w:rPr>
      </w:pPr>
      <w:r>
        <w:rPr>
          <w:bCs/>
          <w:iCs/>
        </w:rPr>
        <w:t>уметь устанавливать и сравнивать разные точки зрения прежде, чем принимать решения и делать выборы;</w:t>
      </w:r>
    </w:p>
    <w:p w:rsidR="00561249" w:rsidRDefault="00561249" w:rsidP="00561249">
      <w:pPr>
        <w:widowControl w:val="0"/>
        <w:numPr>
          <w:ilvl w:val="0"/>
          <w:numId w:val="6"/>
        </w:numPr>
        <w:autoSpaceDE w:val="0"/>
        <w:autoSpaceDN w:val="0"/>
        <w:adjustRightInd w:val="0"/>
        <w:ind w:left="0" w:firstLine="709"/>
        <w:contextualSpacing/>
        <w:jc w:val="both"/>
        <w:rPr>
          <w:bCs/>
          <w:iCs/>
        </w:rPr>
      </w:pPr>
      <w:r>
        <w:rPr>
          <w:bCs/>
          <w:iCs/>
        </w:rPr>
        <w:t>уметь договариваться и приходить к общему решению в совместной деятельности, в том числе в ситуации столкновения интересов;</w:t>
      </w:r>
    </w:p>
    <w:p w:rsidR="00561249" w:rsidRDefault="00561249" w:rsidP="00561249">
      <w:pPr>
        <w:widowControl w:val="0"/>
        <w:numPr>
          <w:ilvl w:val="0"/>
          <w:numId w:val="6"/>
        </w:numPr>
        <w:autoSpaceDE w:val="0"/>
        <w:autoSpaceDN w:val="0"/>
        <w:adjustRightInd w:val="0"/>
        <w:ind w:left="0" w:firstLine="709"/>
        <w:contextualSpacing/>
        <w:jc w:val="both"/>
        <w:rPr>
          <w:bCs/>
          <w:iCs/>
        </w:rPr>
      </w:pPr>
      <w:r>
        <w:rPr>
          <w:bCs/>
          <w:iCs/>
        </w:rPr>
        <w:t>уметь задавать вопросы необходимые для организации собственной деятельности и сотрудничества с партнёром;</w:t>
      </w:r>
    </w:p>
    <w:p w:rsidR="00561249" w:rsidRDefault="00561249" w:rsidP="00561249">
      <w:pPr>
        <w:widowControl w:val="0"/>
        <w:numPr>
          <w:ilvl w:val="0"/>
          <w:numId w:val="6"/>
        </w:numPr>
        <w:autoSpaceDE w:val="0"/>
        <w:autoSpaceDN w:val="0"/>
        <w:adjustRightInd w:val="0"/>
        <w:ind w:left="0" w:firstLine="709"/>
        <w:contextualSpacing/>
        <w:jc w:val="both"/>
        <w:rPr>
          <w:bCs/>
          <w:iCs/>
        </w:rPr>
      </w:pPr>
      <w:r>
        <w:rPr>
          <w:bCs/>
          <w:iCs/>
        </w:rPr>
        <w:t>уметь осуществлять взаимный контроль и оказывать в сотрудничестве необходимую взаимопомощь;</w:t>
      </w:r>
    </w:p>
    <w:p w:rsidR="00561249" w:rsidRDefault="00561249" w:rsidP="00561249">
      <w:pPr>
        <w:widowControl w:val="0"/>
        <w:numPr>
          <w:ilvl w:val="0"/>
          <w:numId w:val="6"/>
        </w:numPr>
        <w:autoSpaceDE w:val="0"/>
        <w:autoSpaceDN w:val="0"/>
        <w:adjustRightInd w:val="0"/>
        <w:ind w:left="0" w:firstLine="709"/>
        <w:contextualSpacing/>
        <w:jc w:val="both"/>
        <w:rPr>
          <w:bCs/>
          <w:iCs/>
        </w:rPr>
      </w:pPr>
      <w:r>
        <w:rPr>
          <w:bCs/>
          <w:iCs/>
        </w:rPr>
        <w:t>осознавать важность коммуникативных умений в жизни человека;</w:t>
      </w:r>
    </w:p>
    <w:p w:rsidR="00561249" w:rsidRDefault="00561249" w:rsidP="00561249">
      <w:pPr>
        <w:widowControl w:val="0"/>
        <w:numPr>
          <w:ilvl w:val="0"/>
          <w:numId w:val="6"/>
        </w:numPr>
        <w:autoSpaceDE w:val="0"/>
        <w:autoSpaceDN w:val="0"/>
        <w:adjustRightInd w:val="0"/>
        <w:ind w:left="0" w:firstLine="709"/>
        <w:contextualSpacing/>
        <w:jc w:val="both"/>
        <w:rPr>
          <w:bCs/>
          <w:iCs/>
        </w:rPr>
      </w:pPr>
      <w:r>
        <w:rPr>
          <w:bCs/>
          <w:iCs/>
        </w:rPr>
        <w:t>оформлять свои мысли в устной и письменной форме с учётом речевой ситуации; создавать тексты различного типа, стиля, жанра;</w:t>
      </w:r>
    </w:p>
    <w:p w:rsidR="00561249" w:rsidRDefault="00561249" w:rsidP="00561249">
      <w:pPr>
        <w:widowControl w:val="0"/>
        <w:numPr>
          <w:ilvl w:val="0"/>
          <w:numId w:val="6"/>
        </w:numPr>
        <w:autoSpaceDE w:val="0"/>
        <w:autoSpaceDN w:val="0"/>
        <w:adjustRightInd w:val="0"/>
        <w:ind w:left="0" w:firstLine="709"/>
        <w:contextualSpacing/>
        <w:jc w:val="both"/>
        <w:rPr>
          <w:bCs/>
          <w:iCs/>
        </w:rPr>
      </w:pPr>
      <w:r>
        <w:rPr>
          <w:bCs/>
          <w:iCs/>
        </w:rPr>
        <w:t>оценивать и редактировать устное и письменное речевое высказывание;</w:t>
      </w:r>
    </w:p>
    <w:p w:rsidR="00561249" w:rsidRDefault="00561249" w:rsidP="00561249">
      <w:pPr>
        <w:widowControl w:val="0"/>
        <w:numPr>
          <w:ilvl w:val="0"/>
          <w:numId w:val="6"/>
        </w:numPr>
        <w:autoSpaceDE w:val="0"/>
        <w:autoSpaceDN w:val="0"/>
        <w:adjustRightInd w:val="0"/>
        <w:ind w:left="0" w:firstLine="709"/>
        <w:contextualSpacing/>
        <w:jc w:val="both"/>
        <w:rPr>
          <w:bCs/>
          <w:iCs/>
        </w:rPr>
      </w:pPr>
      <w:r>
        <w:rPr>
          <w:bCs/>
          <w:iCs/>
        </w:rPr>
        <w:t>адекватно использовать речевые средства для решения различных коммуникативных задач; владеть монологической и диалогической формами речи, различными видами монолога и диалога;</w:t>
      </w:r>
    </w:p>
    <w:p w:rsidR="00561249" w:rsidRDefault="00561249" w:rsidP="00561249">
      <w:pPr>
        <w:widowControl w:val="0"/>
        <w:numPr>
          <w:ilvl w:val="0"/>
          <w:numId w:val="6"/>
        </w:numPr>
        <w:autoSpaceDE w:val="0"/>
        <w:autoSpaceDN w:val="0"/>
        <w:adjustRightInd w:val="0"/>
        <w:ind w:left="0" w:firstLine="709"/>
        <w:contextualSpacing/>
        <w:jc w:val="both"/>
        <w:rPr>
          <w:bCs/>
          <w:iCs/>
        </w:rPr>
      </w:pPr>
      <w:r>
        <w:rPr>
          <w:bCs/>
          <w:iCs/>
        </w:rPr>
        <w:t>высказывать и обосновывать свою точку зрения;</w:t>
      </w:r>
    </w:p>
    <w:p w:rsidR="00561249" w:rsidRDefault="00561249" w:rsidP="00561249">
      <w:pPr>
        <w:widowControl w:val="0"/>
        <w:numPr>
          <w:ilvl w:val="0"/>
          <w:numId w:val="6"/>
        </w:numPr>
        <w:autoSpaceDE w:val="0"/>
        <w:autoSpaceDN w:val="0"/>
        <w:adjustRightInd w:val="0"/>
        <w:ind w:left="0" w:firstLine="709"/>
        <w:contextualSpacing/>
        <w:jc w:val="both"/>
        <w:rPr>
          <w:bCs/>
          <w:iCs/>
        </w:rPr>
      </w:pPr>
      <w:r>
        <w:rPr>
          <w:bCs/>
          <w:iCs/>
        </w:rPr>
        <w:t>слушать и слышать других, пытаться принимать иную точку зрения, быть готовым корректировать свою точку зрения;</w:t>
      </w:r>
    </w:p>
    <w:p w:rsidR="00561249" w:rsidRDefault="00561249" w:rsidP="00561249">
      <w:pPr>
        <w:widowControl w:val="0"/>
        <w:numPr>
          <w:ilvl w:val="0"/>
          <w:numId w:val="6"/>
        </w:numPr>
        <w:autoSpaceDE w:val="0"/>
        <w:autoSpaceDN w:val="0"/>
        <w:adjustRightInd w:val="0"/>
        <w:ind w:left="0" w:firstLine="709"/>
        <w:contextualSpacing/>
        <w:jc w:val="both"/>
        <w:rPr>
          <w:bCs/>
          <w:iCs/>
        </w:rPr>
      </w:pPr>
      <w:r>
        <w:rPr>
          <w:bCs/>
          <w:iCs/>
        </w:rPr>
        <w:lastRenderedPageBreak/>
        <w:t>выступать перед аудиторией сверстников с сообщениями;</w:t>
      </w:r>
    </w:p>
    <w:p w:rsidR="00561249" w:rsidRDefault="00561249" w:rsidP="00561249">
      <w:pPr>
        <w:widowControl w:val="0"/>
        <w:numPr>
          <w:ilvl w:val="0"/>
          <w:numId w:val="6"/>
        </w:numPr>
        <w:autoSpaceDE w:val="0"/>
        <w:autoSpaceDN w:val="0"/>
        <w:adjustRightInd w:val="0"/>
        <w:ind w:left="0" w:firstLine="709"/>
        <w:contextualSpacing/>
        <w:jc w:val="both"/>
        <w:rPr>
          <w:bCs/>
          <w:iCs/>
        </w:rPr>
      </w:pPr>
      <w:r>
        <w:rPr>
          <w:bCs/>
          <w:iCs/>
        </w:rPr>
        <w:t>договариваться и приходить к общему решению в совместной деятельности;</w:t>
      </w:r>
    </w:p>
    <w:p w:rsidR="00561249" w:rsidRDefault="00561249" w:rsidP="00561249">
      <w:pPr>
        <w:widowControl w:val="0"/>
        <w:numPr>
          <w:ilvl w:val="0"/>
          <w:numId w:val="6"/>
        </w:numPr>
        <w:autoSpaceDE w:val="0"/>
        <w:autoSpaceDN w:val="0"/>
        <w:adjustRightInd w:val="0"/>
        <w:ind w:left="0" w:firstLine="709"/>
        <w:contextualSpacing/>
        <w:jc w:val="both"/>
        <w:rPr>
          <w:bCs/>
          <w:iCs/>
        </w:rPr>
      </w:pPr>
      <w:r>
        <w:rPr>
          <w:bCs/>
          <w:iCs/>
        </w:rPr>
        <w:t>задавать вопросы.</w:t>
      </w:r>
    </w:p>
    <w:p w:rsidR="00561249" w:rsidRDefault="00561249" w:rsidP="00561249">
      <w:pPr>
        <w:ind w:firstLine="709"/>
        <w:jc w:val="both"/>
        <w:rPr>
          <w:b/>
        </w:rPr>
      </w:pPr>
      <w:r>
        <w:rPr>
          <w:b/>
        </w:rPr>
        <w:t>Предметными результатами освоения выпускниками основной школы программы по балкарскому (родному) языку являются:</w:t>
      </w:r>
    </w:p>
    <w:p w:rsidR="00561249" w:rsidRDefault="00561249" w:rsidP="00561249">
      <w:pPr>
        <w:numPr>
          <w:ilvl w:val="0"/>
          <w:numId w:val="7"/>
        </w:numPr>
        <w:ind w:left="0" w:firstLine="709"/>
        <w:contextualSpacing/>
        <w:jc w:val="both"/>
      </w:pPr>
      <w:r>
        <w:t>понимание места родного языка в системе гуманитарных наук и его роли в образовании в целом;</w:t>
      </w:r>
    </w:p>
    <w:p w:rsidR="00561249" w:rsidRDefault="00561249" w:rsidP="00561249">
      <w:pPr>
        <w:numPr>
          <w:ilvl w:val="0"/>
          <w:numId w:val="7"/>
        </w:numPr>
        <w:ind w:left="0" w:firstLine="709"/>
        <w:contextualSpacing/>
        <w:jc w:val="both"/>
      </w:pPr>
      <w:r>
        <w:t>усвоение основ научных знаний о родном языке; понимание взаимосвязи его уровней и единиц;</w:t>
      </w:r>
    </w:p>
    <w:p w:rsidR="00561249" w:rsidRDefault="00561249" w:rsidP="00561249">
      <w:pPr>
        <w:numPr>
          <w:ilvl w:val="0"/>
          <w:numId w:val="7"/>
        </w:numPr>
        <w:ind w:left="0" w:firstLine="709"/>
        <w:contextualSpacing/>
        <w:jc w:val="both"/>
      </w:pPr>
      <w:r>
        <w:t>освоение базовых основ лингвистики;</w:t>
      </w:r>
    </w:p>
    <w:p w:rsidR="00561249" w:rsidRDefault="00561249" w:rsidP="00561249">
      <w:pPr>
        <w:numPr>
          <w:ilvl w:val="0"/>
          <w:numId w:val="7"/>
        </w:numPr>
        <w:ind w:left="0" w:firstLine="709"/>
        <w:contextualSpacing/>
        <w:jc w:val="both"/>
      </w:pPr>
      <w:r>
        <w:t>овладение основными стилистическими ресурсами лексики и фразеологии балкарского языка, основными нормами балкарского литературного языка (орфоэпическими,  лексическими, грамматическими, орфографическими, пунктуационными), нормами речевого этикета;</w:t>
      </w:r>
    </w:p>
    <w:p w:rsidR="00561249" w:rsidRDefault="00561249" w:rsidP="00561249">
      <w:pPr>
        <w:numPr>
          <w:ilvl w:val="0"/>
          <w:numId w:val="7"/>
        </w:numPr>
        <w:ind w:left="0" w:firstLine="709"/>
        <w:contextualSpacing/>
        <w:jc w:val="both"/>
      </w:pPr>
      <w:r>
        <w:t>опознавание и анализ основных единиц языка, грамматических категорий языка;</w:t>
      </w:r>
    </w:p>
    <w:p w:rsidR="00561249" w:rsidRDefault="00561249" w:rsidP="00561249">
      <w:pPr>
        <w:numPr>
          <w:ilvl w:val="0"/>
          <w:numId w:val="7"/>
        </w:numPr>
        <w:ind w:left="0" w:firstLine="709"/>
        <w:contextualSpacing/>
        <w:jc w:val="both"/>
      </w:pPr>
      <w:r>
        <w:t>проведение различных видов анализа слова, словосочетания, предложения и текста;</w:t>
      </w:r>
    </w:p>
    <w:p w:rsidR="00561249" w:rsidRDefault="00561249" w:rsidP="00561249">
      <w:pPr>
        <w:numPr>
          <w:ilvl w:val="0"/>
          <w:numId w:val="7"/>
        </w:numPr>
        <w:ind w:left="0" w:firstLine="709"/>
        <w:contextualSpacing/>
        <w:jc w:val="both"/>
      </w:pPr>
      <w:r>
        <w:t>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561249" w:rsidRDefault="00561249" w:rsidP="00561249">
      <w:pPr>
        <w:numPr>
          <w:ilvl w:val="0"/>
          <w:numId w:val="7"/>
        </w:numPr>
        <w:ind w:left="0" w:firstLine="709"/>
        <w:contextualSpacing/>
        <w:jc w:val="both"/>
      </w:pPr>
      <w:r>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561249" w:rsidRDefault="00561249" w:rsidP="00561249">
      <w:pPr>
        <w:shd w:val="clear" w:color="auto" w:fill="FFFFFF"/>
        <w:ind w:firstLine="709"/>
        <w:jc w:val="both"/>
        <w:rPr>
          <w:rFonts w:eastAsia="Calibri"/>
          <w:b/>
          <w:color w:val="000000"/>
        </w:rPr>
      </w:pPr>
      <w:r>
        <w:rPr>
          <w:rFonts w:eastAsia="Calibri"/>
          <w:b/>
          <w:bCs/>
          <w:color w:val="000000"/>
        </w:rPr>
        <w:t>Требования к уровню подготовки учащихся за курс 10 класса</w:t>
      </w:r>
    </w:p>
    <w:p w:rsidR="00561249" w:rsidRDefault="00561249" w:rsidP="00561249">
      <w:pPr>
        <w:numPr>
          <w:ilvl w:val="0"/>
          <w:numId w:val="8"/>
        </w:numPr>
        <w:shd w:val="clear" w:color="auto" w:fill="FFFFFF"/>
        <w:ind w:left="0" w:firstLine="709"/>
        <w:contextualSpacing/>
        <w:jc w:val="both"/>
        <w:rPr>
          <w:rFonts w:eastAsia="Calibri"/>
          <w:color w:val="000000"/>
        </w:rPr>
      </w:pPr>
      <w:r>
        <w:rPr>
          <w:rFonts w:eastAsia="Calibri"/>
          <w:color w:val="000000"/>
        </w:rPr>
        <w:t xml:space="preserve">Учащиеся должны знать определения основных изучаемых в 10 классе языковых единиц, </w:t>
      </w:r>
      <w:proofErr w:type="spellStart"/>
      <w:r>
        <w:rPr>
          <w:rFonts w:eastAsia="Calibri"/>
          <w:color w:val="000000"/>
        </w:rPr>
        <w:t>речеведческих</w:t>
      </w:r>
      <w:proofErr w:type="spellEnd"/>
      <w:r>
        <w:rPr>
          <w:rFonts w:eastAsia="Calibri"/>
          <w:color w:val="000000"/>
        </w:rPr>
        <w:t xml:space="preserve"> понятий, орфографических и пунктуационных правил, обосновывать свои ответы, приводя нужные примеры.</w:t>
      </w:r>
    </w:p>
    <w:p w:rsidR="00561249" w:rsidRDefault="00561249" w:rsidP="00561249">
      <w:pPr>
        <w:numPr>
          <w:ilvl w:val="0"/>
          <w:numId w:val="8"/>
        </w:numPr>
        <w:shd w:val="clear" w:color="auto" w:fill="FFFFFF"/>
        <w:ind w:left="0" w:firstLine="709"/>
        <w:contextualSpacing/>
        <w:jc w:val="both"/>
        <w:rPr>
          <w:rFonts w:eastAsia="Calibri"/>
          <w:color w:val="000000"/>
        </w:rPr>
      </w:pPr>
      <w:r>
        <w:rPr>
          <w:rFonts w:eastAsia="Calibri"/>
          <w:color w:val="000000"/>
        </w:rPr>
        <w:t>К концу 10 класса учащиеся должны овладеть следующими умениями и навыками:</w:t>
      </w:r>
    </w:p>
    <w:p w:rsidR="00561249" w:rsidRDefault="00561249" w:rsidP="00561249">
      <w:pPr>
        <w:shd w:val="clear" w:color="auto" w:fill="FFFFFF"/>
        <w:ind w:firstLine="709"/>
        <w:jc w:val="both"/>
        <w:rPr>
          <w:rFonts w:eastAsia="Calibri"/>
          <w:color w:val="000000"/>
        </w:rPr>
      </w:pPr>
      <w:r>
        <w:rPr>
          <w:rFonts w:eastAsia="Calibri"/>
          <w:bCs/>
          <w:color w:val="000000"/>
        </w:rPr>
        <w:t>речевая деятельность:</w:t>
      </w:r>
    </w:p>
    <w:p w:rsidR="00561249" w:rsidRDefault="00561249" w:rsidP="00561249">
      <w:pPr>
        <w:shd w:val="clear" w:color="auto" w:fill="FFFFFF"/>
        <w:ind w:firstLine="709"/>
        <w:jc w:val="both"/>
        <w:rPr>
          <w:rFonts w:eastAsia="Calibri"/>
          <w:color w:val="000000"/>
        </w:rPr>
      </w:pPr>
      <w:proofErr w:type="spellStart"/>
      <w:r>
        <w:rPr>
          <w:rFonts w:eastAsia="Calibri"/>
          <w:bCs/>
          <w:i/>
          <w:iCs/>
          <w:color w:val="000000"/>
        </w:rPr>
        <w:t>аудирование</w:t>
      </w:r>
      <w:proofErr w:type="spellEnd"/>
      <w:r>
        <w:rPr>
          <w:rFonts w:eastAsia="Calibri"/>
          <w:bCs/>
          <w:i/>
          <w:iCs/>
          <w:color w:val="000000"/>
        </w:rPr>
        <w:t>:</w:t>
      </w:r>
    </w:p>
    <w:p w:rsidR="00561249" w:rsidRDefault="00561249" w:rsidP="00561249">
      <w:pPr>
        <w:shd w:val="clear" w:color="auto" w:fill="FFFFFF"/>
        <w:ind w:firstLine="709"/>
        <w:jc w:val="both"/>
        <w:rPr>
          <w:rFonts w:eastAsia="Calibri"/>
          <w:color w:val="000000"/>
        </w:rPr>
      </w:pPr>
      <w:r>
        <w:rPr>
          <w:rFonts w:eastAsia="Calibri"/>
          <w:color w:val="000000"/>
        </w:rPr>
        <w:t>понимать основное содержание небольшого по объему научно-учебного и художественного текста, воспринимаемого на слух; выделять основную мысль, структурные части исходного текста;</w:t>
      </w:r>
    </w:p>
    <w:p w:rsidR="00561249" w:rsidRDefault="00561249" w:rsidP="00561249">
      <w:pPr>
        <w:shd w:val="clear" w:color="auto" w:fill="FFFFFF"/>
        <w:ind w:firstLine="709"/>
        <w:jc w:val="both"/>
        <w:rPr>
          <w:rFonts w:eastAsia="Calibri"/>
          <w:color w:val="000000"/>
        </w:rPr>
      </w:pPr>
      <w:r>
        <w:rPr>
          <w:rFonts w:eastAsia="Calibri"/>
          <w:bCs/>
          <w:i/>
          <w:iCs/>
          <w:color w:val="000000"/>
        </w:rPr>
        <w:t> чтение:</w:t>
      </w:r>
    </w:p>
    <w:p w:rsidR="00561249" w:rsidRDefault="00561249" w:rsidP="00561249">
      <w:pPr>
        <w:shd w:val="clear" w:color="auto" w:fill="FFFFFF"/>
        <w:ind w:firstLine="709"/>
        <w:jc w:val="both"/>
        <w:rPr>
          <w:rFonts w:eastAsia="Calibri"/>
          <w:color w:val="000000"/>
        </w:rPr>
      </w:pPr>
      <w:r>
        <w:rPr>
          <w:rFonts w:eastAsia="Calibri"/>
          <w:color w:val="000000"/>
        </w:rPr>
        <w:t>владеть техникой чтения; выделять в тексте главную и второстепенную информацию; разбивать текст на смысловые части и составлять простой план; отвечать на вопросы по содержанию прочитанного текста; владеть ознакомительным и изучающим видами чтения;</w:t>
      </w:r>
    </w:p>
    <w:p w:rsidR="00561249" w:rsidRDefault="00561249" w:rsidP="00561249">
      <w:pPr>
        <w:shd w:val="clear" w:color="auto" w:fill="FFFFFF"/>
        <w:ind w:firstLine="709"/>
        <w:jc w:val="both"/>
        <w:rPr>
          <w:rFonts w:eastAsia="Calibri"/>
          <w:color w:val="000000"/>
        </w:rPr>
      </w:pPr>
      <w:r>
        <w:rPr>
          <w:rFonts w:eastAsia="Calibri"/>
          <w:color w:val="000000"/>
        </w:rPr>
        <w:t>прогнозировать содержание текста по заголовку, названию параграфа учебника; извлекать информацию из лингвистических словарей разных видов; правильно расставлять логические ударения, паузы; выбирать уместный тон речи при чтении текста вслух;</w:t>
      </w:r>
    </w:p>
    <w:p w:rsidR="00561249" w:rsidRDefault="00561249" w:rsidP="00561249">
      <w:pPr>
        <w:shd w:val="clear" w:color="auto" w:fill="FFFFFF"/>
        <w:ind w:firstLine="709"/>
        <w:jc w:val="both"/>
        <w:rPr>
          <w:rFonts w:eastAsia="Calibri"/>
          <w:color w:val="000000"/>
        </w:rPr>
      </w:pPr>
      <w:r>
        <w:rPr>
          <w:rFonts w:eastAsia="Calibri"/>
          <w:bCs/>
          <w:i/>
          <w:iCs/>
          <w:color w:val="000000"/>
        </w:rPr>
        <w:t>говорение:</w:t>
      </w:r>
    </w:p>
    <w:p w:rsidR="00561249" w:rsidRDefault="00561249" w:rsidP="00561249">
      <w:pPr>
        <w:shd w:val="clear" w:color="auto" w:fill="FFFFFF"/>
        <w:ind w:firstLine="709"/>
        <w:jc w:val="both"/>
        <w:rPr>
          <w:rFonts w:eastAsia="Calibri"/>
          <w:color w:val="000000"/>
        </w:rPr>
      </w:pPr>
      <w:r>
        <w:rPr>
          <w:rFonts w:eastAsia="Calibri"/>
          <w:color w:val="000000"/>
        </w:rPr>
        <w:t>доказательно отвечать на вопросы учителя; подробно и сжато излагать прочитанный текст, сохраняя его строение, тип речи; создавать устные высказывания, раскрывая тему и развивая основную мысль; выражать свое отношение к предмету речи с помощью разнообразных языковых средств и интонации;</w:t>
      </w:r>
    </w:p>
    <w:p w:rsidR="00561249" w:rsidRDefault="00561249" w:rsidP="00561249">
      <w:pPr>
        <w:shd w:val="clear" w:color="auto" w:fill="FFFFFF"/>
        <w:ind w:firstLine="709"/>
        <w:jc w:val="both"/>
        <w:rPr>
          <w:rFonts w:eastAsia="Calibri"/>
          <w:b/>
          <w:color w:val="000000"/>
        </w:rPr>
      </w:pPr>
      <w:r>
        <w:rPr>
          <w:rFonts w:eastAsia="Calibri"/>
          <w:b/>
          <w:bCs/>
          <w:iCs/>
          <w:color w:val="000000"/>
        </w:rPr>
        <w:t>письмо:</w:t>
      </w:r>
    </w:p>
    <w:p w:rsidR="00561249" w:rsidRDefault="00561249" w:rsidP="00561249">
      <w:pPr>
        <w:shd w:val="clear" w:color="auto" w:fill="FFFFFF"/>
        <w:ind w:firstLine="709"/>
        <w:jc w:val="both"/>
        <w:rPr>
          <w:rFonts w:eastAsia="Calibri"/>
          <w:color w:val="000000"/>
        </w:rPr>
      </w:pPr>
      <w:proofErr w:type="gramStart"/>
      <w:r>
        <w:rPr>
          <w:rFonts w:eastAsia="Calibri"/>
          <w:color w:val="000000"/>
        </w:rPr>
        <w:t xml:space="preserve">подробно и сжато пересказывать тексты разных типов речи; создавать письменные высказывания разных типов речи; составлять план сочинения и соблюдать его в процессе письма; определять и раскрывать тему и основную мысль высказывания; делить текст на </w:t>
      </w:r>
      <w:r>
        <w:rPr>
          <w:rFonts w:eastAsia="Calibri"/>
          <w:color w:val="000000"/>
        </w:rPr>
        <w:lastRenderedPageBreak/>
        <w:t>абзацы; писать небольшие по объему тексты (сочинения-миниатюры разных стилей, в том числе и научного); пользоваться разными видами словарей в процессе написания текста;</w:t>
      </w:r>
      <w:proofErr w:type="gramEnd"/>
      <w:r>
        <w:rPr>
          <w:rFonts w:eastAsia="Calibri"/>
          <w:color w:val="000000"/>
        </w:rPr>
        <w:t xml:space="preserve"> выражать свое отношение к предмету речи; находить в тексте типовые фрагменты описания, повествования, рассуждения; подбирать заголовок, отражающий тему и основную мысль текста;</w:t>
      </w:r>
    </w:p>
    <w:p w:rsidR="00561249" w:rsidRDefault="00561249" w:rsidP="00561249">
      <w:pPr>
        <w:shd w:val="clear" w:color="auto" w:fill="FFFFFF"/>
        <w:ind w:firstLine="709"/>
        <w:jc w:val="both"/>
        <w:rPr>
          <w:rFonts w:eastAsia="Calibri"/>
          <w:color w:val="000000"/>
        </w:rPr>
      </w:pPr>
      <w:r>
        <w:rPr>
          <w:rFonts w:eastAsia="Calibri"/>
          <w:color w:val="000000"/>
        </w:rPr>
        <w:t>использовать элементарные условные обозначения речевых ошибок (ошибки в выделении абзаца, неоправданный повтор слов, неправильное употребление местоимений, избыточная информация и др.); исправлять недочеты в содержании высказывания и его построении;</w:t>
      </w:r>
    </w:p>
    <w:p w:rsidR="00561249" w:rsidRDefault="00561249" w:rsidP="00561249">
      <w:pPr>
        <w:shd w:val="clear" w:color="auto" w:fill="FFFFFF"/>
        <w:ind w:firstLine="709"/>
        <w:jc w:val="both"/>
        <w:rPr>
          <w:rFonts w:eastAsia="Calibri"/>
          <w:b/>
          <w:color w:val="000000"/>
        </w:rPr>
      </w:pPr>
      <w:r>
        <w:rPr>
          <w:rFonts w:eastAsia="Calibri"/>
          <w:b/>
          <w:bCs/>
          <w:color w:val="000000"/>
        </w:rPr>
        <w:t>фонетика и орфоэпия:</w:t>
      </w:r>
    </w:p>
    <w:p w:rsidR="00561249" w:rsidRDefault="00561249" w:rsidP="00561249">
      <w:pPr>
        <w:shd w:val="clear" w:color="auto" w:fill="FFFFFF"/>
        <w:ind w:firstLine="709"/>
        <w:jc w:val="both"/>
        <w:rPr>
          <w:rFonts w:eastAsia="Calibri"/>
          <w:color w:val="000000"/>
        </w:rPr>
      </w:pPr>
      <w:r>
        <w:rPr>
          <w:rFonts w:eastAsia="Calibri"/>
          <w:color w:val="000000"/>
        </w:rPr>
        <w:t>выделять в слове звуки речи, давать им фонетическую характеристику; различать ударные и безударные слоги, не смешивать звуки и буквы;</w:t>
      </w:r>
    </w:p>
    <w:p w:rsidR="00561249" w:rsidRDefault="00561249" w:rsidP="00561249">
      <w:pPr>
        <w:shd w:val="clear" w:color="auto" w:fill="FFFFFF"/>
        <w:ind w:firstLine="709"/>
        <w:jc w:val="both"/>
        <w:rPr>
          <w:rFonts w:eastAsia="Calibri"/>
          <w:color w:val="000000"/>
        </w:rPr>
      </w:pPr>
      <w:r>
        <w:rPr>
          <w:rFonts w:eastAsia="Calibri"/>
          <w:color w:val="000000"/>
        </w:rPr>
        <w:t>использовать элементы упрощенной транскрипции для обозначения анализируемого звука и объяснения написания слова; находить в художественном тексте явления звукописи; правильно произносить гласные, согласные звуки и их сочетания в слове, а также наиболее употребительные слова и формы изученных частей речи; работать с орфоэпическим словарем;</w:t>
      </w:r>
    </w:p>
    <w:p w:rsidR="00561249" w:rsidRDefault="00561249" w:rsidP="00561249">
      <w:pPr>
        <w:shd w:val="clear" w:color="auto" w:fill="FFFFFF"/>
        <w:ind w:firstLine="709"/>
        <w:jc w:val="both"/>
        <w:rPr>
          <w:rFonts w:eastAsia="Calibri"/>
          <w:b/>
          <w:color w:val="000000"/>
        </w:rPr>
      </w:pPr>
      <w:r>
        <w:rPr>
          <w:rFonts w:eastAsia="Calibri"/>
          <w:b/>
          <w:bCs/>
          <w:color w:val="000000"/>
        </w:rPr>
        <w:t>графика:</w:t>
      </w:r>
    </w:p>
    <w:p w:rsidR="00561249" w:rsidRDefault="00561249" w:rsidP="00561249">
      <w:pPr>
        <w:shd w:val="clear" w:color="auto" w:fill="FFFFFF"/>
        <w:ind w:firstLine="709"/>
        <w:jc w:val="both"/>
        <w:rPr>
          <w:rFonts w:eastAsia="Calibri"/>
          <w:color w:val="000000"/>
        </w:rPr>
      </w:pPr>
      <w:r>
        <w:rPr>
          <w:rFonts w:eastAsia="Calibri"/>
          <w:color w:val="000000"/>
        </w:rPr>
        <w:t>правильно произносить названия букв русского алфавита; свободно пользоваться алфавитом, работая со словарями; проводить сопоставительный анализ звукового и буквенного состава слова;</w:t>
      </w:r>
    </w:p>
    <w:p w:rsidR="00561249" w:rsidRDefault="00561249" w:rsidP="00561249">
      <w:pPr>
        <w:shd w:val="clear" w:color="auto" w:fill="FFFFFF"/>
        <w:ind w:firstLine="709"/>
        <w:jc w:val="both"/>
        <w:rPr>
          <w:rFonts w:eastAsia="Calibri"/>
          <w:b/>
          <w:color w:val="000000"/>
        </w:rPr>
      </w:pPr>
      <w:proofErr w:type="spellStart"/>
      <w:r>
        <w:rPr>
          <w:rFonts w:eastAsia="Calibri"/>
          <w:b/>
          <w:bCs/>
          <w:color w:val="000000"/>
        </w:rPr>
        <w:t>морфемика</w:t>
      </w:r>
      <w:proofErr w:type="spellEnd"/>
      <w:r>
        <w:rPr>
          <w:rFonts w:eastAsia="Calibri"/>
          <w:b/>
          <w:bCs/>
          <w:color w:val="000000"/>
        </w:rPr>
        <w:t>:</w:t>
      </w:r>
    </w:p>
    <w:p w:rsidR="00561249" w:rsidRDefault="00561249" w:rsidP="00561249">
      <w:pPr>
        <w:shd w:val="clear" w:color="auto" w:fill="FFFFFF"/>
        <w:ind w:firstLine="709"/>
        <w:jc w:val="both"/>
        <w:rPr>
          <w:rFonts w:eastAsia="Calibri"/>
          <w:color w:val="000000"/>
        </w:rPr>
      </w:pPr>
      <w:r>
        <w:rPr>
          <w:rFonts w:eastAsia="Calibri"/>
          <w:color w:val="000000"/>
        </w:rPr>
        <w:t>выделять морфемы на основе смыслового анализа слова; подбирать однокоренные слова с учетом значения слова; учитывать различия в значении однокоренных слов, вносимые приставками и суффиксами; пользоваться словарем значения морфем и словарем морфемного строения слов; объяснять особенности использования слов с эмоционально-оценочными суффиксами в художественных текстах;</w:t>
      </w:r>
    </w:p>
    <w:p w:rsidR="00561249" w:rsidRDefault="00561249" w:rsidP="00561249">
      <w:pPr>
        <w:shd w:val="clear" w:color="auto" w:fill="FFFFFF"/>
        <w:ind w:firstLine="709"/>
        <w:jc w:val="both"/>
        <w:rPr>
          <w:rFonts w:eastAsia="Calibri"/>
          <w:b/>
          <w:color w:val="000000"/>
        </w:rPr>
      </w:pPr>
      <w:r>
        <w:rPr>
          <w:rFonts w:eastAsia="Calibri"/>
          <w:b/>
          <w:bCs/>
          <w:color w:val="000000"/>
        </w:rPr>
        <w:t>лексикология и фразеология:</w:t>
      </w:r>
    </w:p>
    <w:p w:rsidR="00561249" w:rsidRDefault="00561249" w:rsidP="00561249">
      <w:pPr>
        <w:shd w:val="clear" w:color="auto" w:fill="FFFFFF"/>
        <w:ind w:firstLine="709"/>
        <w:jc w:val="both"/>
        <w:rPr>
          <w:rFonts w:eastAsia="Calibri"/>
          <w:color w:val="000000"/>
        </w:rPr>
      </w:pPr>
      <w:proofErr w:type="gramStart"/>
      <w:r>
        <w:rPr>
          <w:rFonts w:eastAsia="Calibri"/>
          <w:color w:val="000000"/>
        </w:rPr>
        <w:t xml:space="preserve">объяснять лексическое значение слов и фразеологизмов разными способами (описание, краткое толкование, подбор синонимов, антонимов, однокоренных слов); пользоваться толковыми словарями для определения и уточнения лексического значения </w:t>
      </w:r>
      <w:proofErr w:type="spellStart"/>
      <w:r>
        <w:rPr>
          <w:rFonts w:eastAsia="Calibri"/>
          <w:color w:val="000000"/>
        </w:rPr>
        <w:t>злова</w:t>
      </w:r>
      <w:proofErr w:type="spellEnd"/>
      <w:r>
        <w:rPr>
          <w:rFonts w:eastAsia="Calibri"/>
          <w:color w:val="000000"/>
        </w:rPr>
        <w:t>, словарями синонимов, антонимов, фразеологизмов; распределять слова на тематические группы; употреблять слова в соответствии с их лексическим значением; различать прямое и переносное значение слов; отличать омонимы от многозначных слов;</w:t>
      </w:r>
      <w:proofErr w:type="gramEnd"/>
      <w:r>
        <w:rPr>
          <w:rFonts w:eastAsia="Calibri"/>
          <w:color w:val="000000"/>
        </w:rPr>
        <w:t xml:space="preserve"> подбирать синонимы и антонимы; выбирать из синонимического ряда наиболее точное и уместное слово; находить в тексте выразительные приемы, основанные на употреблении слова в переносном значении; владеть наиболее употребительными оборотами балкарского речевого этикета; использовать синонимы как средство связи предложений в тексте и как средство устранения неоправданного повтора;</w:t>
      </w:r>
    </w:p>
    <w:p w:rsidR="00561249" w:rsidRDefault="00561249" w:rsidP="00561249">
      <w:pPr>
        <w:shd w:val="clear" w:color="auto" w:fill="FFFFFF"/>
        <w:ind w:firstLine="709"/>
        <w:jc w:val="both"/>
        <w:rPr>
          <w:rFonts w:eastAsia="Calibri"/>
          <w:b/>
          <w:color w:val="000000"/>
        </w:rPr>
      </w:pPr>
      <w:r>
        <w:rPr>
          <w:rFonts w:eastAsia="Calibri"/>
          <w:b/>
          <w:bCs/>
          <w:color w:val="000000"/>
        </w:rPr>
        <w:t>морфология:</w:t>
      </w:r>
    </w:p>
    <w:p w:rsidR="00561249" w:rsidRDefault="00561249" w:rsidP="00561249">
      <w:pPr>
        <w:shd w:val="clear" w:color="auto" w:fill="FFFFFF"/>
        <w:ind w:firstLine="709"/>
        <w:jc w:val="both"/>
        <w:rPr>
          <w:rFonts w:eastAsia="Calibri"/>
          <w:color w:val="000000"/>
        </w:rPr>
      </w:pPr>
      <w:r>
        <w:rPr>
          <w:rFonts w:eastAsia="Calibri"/>
          <w:color w:val="000000"/>
        </w:rPr>
        <w:t>различать части речи; правильно указывать морфологические признаки; уметь изменять части речи;</w:t>
      </w:r>
    </w:p>
    <w:p w:rsidR="00561249" w:rsidRDefault="00561249" w:rsidP="00561249">
      <w:pPr>
        <w:shd w:val="clear" w:color="auto" w:fill="FFFFFF"/>
        <w:ind w:firstLine="709"/>
        <w:jc w:val="both"/>
        <w:rPr>
          <w:rFonts w:eastAsia="Calibri"/>
          <w:b/>
          <w:color w:val="000000"/>
        </w:rPr>
      </w:pPr>
      <w:r>
        <w:rPr>
          <w:rFonts w:eastAsia="Calibri"/>
          <w:b/>
          <w:bCs/>
          <w:color w:val="000000"/>
        </w:rPr>
        <w:t>орфография:</w:t>
      </w:r>
    </w:p>
    <w:p w:rsidR="00561249" w:rsidRDefault="00561249" w:rsidP="00561249">
      <w:pPr>
        <w:shd w:val="clear" w:color="auto" w:fill="FFFFFF"/>
        <w:ind w:firstLine="709"/>
        <w:jc w:val="both"/>
        <w:rPr>
          <w:rFonts w:eastAsia="Calibri"/>
          <w:color w:val="000000"/>
        </w:rPr>
      </w:pPr>
      <w:r>
        <w:rPr>
          <w:rFonts w:eastAsia="Calibri"/>
          <w:color w:val="000000"/>
        </w:rPr>
        <w:t>находить орфограммы в морфемах; группировать слова по видам орфограмм; владеть правильным способом подбора однокоренных слов, а также приемами применения изученных правил орфографии; устно объяснять выбор написания и использовать на письме специальные графические обозначения; самостоятельно подбирать слова на изученные правила;</w:t>
      </w:r>
    </w:p>
    <w:p w:rsidR="00561249" w:rsidRDefault="00561249" w:rsidP="00561249">
      <w:pPr>
        <w:shd w:val="clear" w:color="auto" w:fill="FFFFFF"/>
        <w:ind w:firstLine="709"/>
        <w:jc w:val="both"/>
        <w:rPr>
          <w:rFonts w:eastAsia="Calibri"/>
          <w:b/>
          <w:color w:val="000000"/>
        </w:rPr>
      </w:pPr>
      <w:r>
        <w:rPr>
          <w:rFonts w:eastAsia="Calibri"/>
          <w:b/>
          <w:bCs/>
          <w:color w:val="000000"/>
        </w:rPr>
        <w:t>синтаксис и пунктуация:</w:t>
      </w:r>
    </w:p>
    <w:p w:rsidR="00561249" w:rsidRDefault="00561249" w:rsidP="00561249">
      <w:pPr>
        <w:shd w:val="clear" w:color="auto" w:fill="FFFFFF"/>
        <w:ind w:firstLine="709"/>
        <w:jc w:val="both"/>
        <w:rPr>
          <w:rFonts w:eastAsia="Calibri"/>
          <w:color w:val="000000"/>
        </w:rPr>
      </w:pPr>
      <w:proofErr w:type="gramStart"/>
      <w:r>
        <w:rPr>
          <w:rFonts w:eastAsia="Calibri"/>
          <w:color w:val="000000"/>
        </w:rPr>
        <w:t xml:space="preserve">выделять словосочетания в предложении; определять главное и зависимое слово; составлять схемы словосочетаний изученных видов и конструировать словосочетания по заданной схеме; выделять основы предложений с двумя главными членами; </w:t>
      </w:r>
      <w:r>
        <w:rPr>
          <w:rFonts w:eastAsia="Calibri"/>
          <w:color w:val="000000"/>
        </w:rPr>
        <w:lastRenderedPageBreak/>
        <w:t>конструировать предложения по заданным типам грамматических основ; характеризовать предложения по цели высказывания, наличию или отсутствию второстепенных членов, количеству грамматических основ;</w:t>
      </w:r>
      <w:proofErr w:type="gramEnd"/>
      <w:r>
        <w:rPr>
          <w:rFonts w:eastAsia="Calibri"/>
          <w:color w:val="000000"/>
        </w:rPr>
        <w:t xml:space="preserve"> правильно интонировать предложения, различные по цели высказывания и эмоциональной окраске, использовать повествовательные и вопросительные предложения как пункты плана высказывания, соблюдать верную интонацию конца предложений; устно объяснять постановку знаков препинания в предложениях, изученных синтаксических конструкциях и использовать на письме специальные графические обозначения; самостоятельно подбирать примеры на изученное пунктуационное правило.</w:t>
      </w:r>
    </w:p>
    <w:p w:rsidR="00561249" w:rsidRDefault="00561249" w:rsidP="00561249">
      <w:pPr>
        <w:autoSpaceDE w:val="0"/>
        <w:autoSpaceDN w:val="0"/>
        <w:adjustRightInd w:val="0"/>
        <w:ind w:firstLine="709"/>
        <w:jc w:val="both"/>
        <w:rPr>
          <w:b/>
          <w:bCs/>
          <w:iCs/>
        </w:rPr>
      </w:pPr>
      <w:r>
        <w:rPr>
          <w:b/>
          <w:bCs/>
          <w:iCs/>
        </w:rPr>
        <w:t>Система оценки достижений учащихся</w:t>
      </w:r>
    </w:p>
    <w:p w:rsidR="00561249" w:rsidRDefault="00561249" w:rsidP="00561249">
      <w:pPr>
        <w:shd w:val="clear" w:color="auto" w:fill="FFFFFF"/>
        <w:ind w:firstLine="709"/>
        <w:jc w:val="both"/>
        <w:rPr>
          <w:color w:val="000000"/>
        </w:rPr>
      </w:pPr>
      <w:r>
        <w:rPr>
          <w:color w:val="000000"/>
        </w:rPr>
        <w:t>В новой системе оценивания предлагаются следующие уровни достижения планируемых результатов.</w:t>
      </w:r>
    </w:p>
    <w:p w:rsidR="00561249" w:rsidRDefault="00561249" w:rsidP="00561249">
      <w:pPr>
        <w:shd w:val="clear" w:color="auto" w:fill="FFFFFF"/>
        <w:ind w:firstLine="709"/>
        <w:jc w:val="both"/>
        <w:rPr>
          <w:color w:val="000000"/>
        </w:rPr>
      </w:pPr>
      <w:r>
        <w:rPr>
          <w:i/>
          <w:iCs/>
          <w:color w:val="000000"/>
          <w:u w:val="single"/>
        </w:rPr>
        <w:t>Базовый уровень достижений</w:t>
      </w:r>
      <w:r>
        <w:rPr>
          <w:color w:val="000000"/>
        </w:rPr>
        <w:t> – решение простой типовой задачи, подобной тем, что решали уже много раз, где требовалось применить сформированные умения и усвоенные знания, прежде всего опорной системы, что необходимо всем.</w:t>
      </w:r>
    </w:p>
    <w:p w:rsidR="00561249" w:rsidRDefault="00561249" w:rsidP="00561249">
      <w:pPr>
        <w:shd w:val="clear" w:color="auto" w:fill="FFFFFF"/>
        <w:ind w:firstLine="709"/>
        <w:jc w:val="both"/>
        <w:rPr>
          <w:color w:val="000000"/>
        </w:rPr>
      </w:pPr>
      <w:r>
        <w:rPr>
          <w:color w:val="000000"/>
        </w:rPr>
        <w:t>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оценка «удовлетворительно» (или отметка «3»).</w:t>
      </w:r>
    </w:p>
    <w:p w:rsidR="00561249" w:rsidRDefault="00561249" w:rsidP="00561249">
      <w:pPr>
        <w:shd w:val="clear" w:color="auto" w:fill="FFFFFF"/>
        <w:ind w:firstLine="709"/>
        <w:jc w:val="both"/>
        <w:rPr>
          <w:color w:val="000000"/>
        </w:rPr>
      </w:pPr>
      <w:r>
        <w:rPr>
          <w:color w:val="000000"/>
        </w:rPr>
        <w:t>Рассмотрим следующие два уровня, превышающие базовый: повышенный и высокий.</w:t>
      </w:r>
    </w:p>
    <w:p w:rsidR="00561249" w:rsidRDefault="00561249" w:rsidP="00561249">
      <w:pPr>
        <w:shd w:val="clear" w:color="auto" w:fill="FFFFFF"/>
        <w:ind w:firstLine="709"/>
        <w:jc w:val="both"/>
        <w:rPr>
          <w:color w:val="000000"/>
        </w:rPr>
      </w:pPr>
      <w:r>
        <w:rPr>
          <w:i/>
          <w:iCs/>
          <w:color w:val="000000"/>
          <w:u w:val="single"/>
        </w:rPr>
        <w:t>Повышенный уровень достижений</w:t>
      </w:r>
      <w:r>
        <w:rPr>
          <w:color w:val="000000"/>
        </w:rPr>
        <w:t> – это превышение базового уровня. Решение нестандартной задачи, где потребовалось либо применить знания по новой, изучаемой в данный момент теме, либо «старые» знания и умения, но в новой, непривычной ситуации.</w:t>
      </w:r>
    </w:p>
    <w:p w:rsidR="00561249" w:rsidRDefault="00561249" w:rsidP="00561249">
      <w:pPr>
        <w:shd w:val="clear" w:color="auto" w:fill="FFFFFF"/>
        <w:ind w:firstLine="709"/>
        <w:jc w:val="both"/>
        <w:rPr>
          <w:color w:val="000000"/>
        </w:rPr>
      </w:pPr>
      <w:r>
        <w:rPr>
          <w:color w:val="000000"/>
        </w:rPr>
        <w:t>Повышенный уровень достижения планируемых результатов, оценка «хорошо» (отметка «4»),</w:t>
      </w:r>
    </w:p>
    <w:p w:rsidR="00561249" w:rsidRDefault="00561249" w:rsidP="00561249">
      <w:pPr>
        <w:shd w:val="clear" w:color="auto" w:fill="FFFFFF"/>
        <w:ind w:firstLine="709"/>
        <w:jc w:val="both"/>
        <w:rPr>
          <w:color w:val="000000"/>
        </w:rPr>
      </w:pPr>
      <w:r>
        <w:rPr>
          <w:i/>
          <w:iCs/>
          <w:color w:val="000000"/>
          <w:u w:val="single"/>
        </w:rPr>
        <w:t>Высокий уровень достижений</w:t>
      </w:r>
      <w:r>
        <w:rPr>
          <w:color w:val="000000"/>
        </w:rPr>
        <w:t> планируемых результатов, оценка «отлично» (отметка «5»). Решение «сверхзадачи» по неизученному материалу, когда потребовались либо самостоятельно добытые вне уроков знания, либо новые самостоятельно усвоенные умения. Этот уровень демонстрирует исключительные успехи отдельных учеников по отдельным темам - сверх школьных требований. Ученик умеет добывать знания, умеет преподносить материал.</w:t>
      </w:r>
    </w:p>
    <w:p w:rsidR="00561249" w:rsidRDefault="00561249" w:rsidP="00561249">
      <w:pPr>
        <w:shd w:val="clear" w:color="auto" w:fill="FFFFFF"/>
        <w:ind w:firstLine="709"/>
        <w:jc w:val="both"/>
        <w:rPr>
          <w:color w:val="000000"/>
        </w:rPr>
      </w:pPr>
      <w:r>
        <w:rPr>
          <w:color w:val="000000"/>
        </w:rPr>
        <w:t>Рассмотрим уровни ниже базового, два уровня – пониженный и низкий:</w:t>
      </w:r>
    </w:p>
    <w:p w:rsidR="00561249" w:rsidRDefault="00561249" w:rsidP="00561249">
      <w:pPr>
        <w:shd w:val="clear" w:color="auto" w:fill="FFFFFF"/>
        <w:ind w:firstLine="709"/>
        <w:jc w:val="both"/>
        <w:rPr>
          <w:color w:val="000000"/>
        </w:rPr>
      </w:pPr>
      <w:r>
        <w:rPr>
          <w:i/>
          <w:iCs/>
          <w:color w:val="000000"/>
          <w:u w:val="single"/>
        </w:rPr>
        <w:t>Пониженный уровень достижений</w:t>
      </w:r>
      <w:r>
        <w:rPr>
          <w:color w:val="000000"/>
        </w:rPr>
        <w:t> - оценка «неудовлетворительно» (отметка «2»). Нет достижения базового уровня. Пониженный уровень достижений свидетельствует об отсутствии систематической базовой подготовки, о том, что учащимся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Ученик пробует выполнять задания, но допускает ошибки.</w:t>
      </w:r>
    </w:p>
    <w:p w:rsidR="00561249" w:rsidRDefault="00561249" w:rsidP="00561249">
      <w:pPr>
        <w:shd w:val="clear" w:color="auto" w:fill="FFFFFF"/>
        <w:ind w:firstLine="709"/>
        <w:jc w:val="both"/>
        <w:rPr>
          <w:color w:val="000000"/>
        </w:rPr>
      </w:pPr>
      <w:r>
        <w:rPr>
          <w:i/>
          <w:iCs/>
          <w:color w:val="000000"/>
          <w:u w:val="single"/>
        </w:rPr>
        <w:t>Низкий уровень достижений</w:t>
      </w:r>
      <w:r>
        <w:rPr>
          <w:color w:val="000000"/>
        </w:rPr>
        <w:t> - оценка «плохо» (отметка «1»)</w:t>
      </w:r>
    </w:p>
    <w:p w:rsidR="00561249" w:rsidRDefault="00561249" w:rsidP="00561249">
      <w:pPr>
        <w:shd w:val="clear" w:color="auto" w:fill="FFFFFF"/>
        <w:ind w:firstLine="709"/>
        <w:jc w:val="both"/>
        <w:rPr>
          <w:color w:val="000000"/>
        </w:rPr>
      </w:pPr>
      <w:r>
        <w:rPr>
          <w:color w:val="000000"/>
        </w:rPr>
        <w:t>Низкий уровень освоения планируемых результатов свидетельствует о наличии только отдельных отрывочных фрагментарных знаний по предмету, дальнейшее обучение практически невозможно. Нет мотивации к обучению. Ученик выполняет задание, но неправильно.</w:t>
      </w:r>
    </w:p>
    <w:p w:rsidR="00561249" w:rsidRDefault="00561249" w:rsidP="00561249">
      <w:pPr>
        <w:shd w:val="clear" w:color="auto" w:fill="FFFFFF"/>
        <w:ind w:firstLine="709"/>
        <w:jc w:val="both"/>
        <w:rPr>
          <w:color w:val="000000"/>
        </w:rPr>
      </w:pPr>
      <w:r>
        <w:rPr>
          <w:color w:val="000000"/>
        </w:rPr>
        <w:t xml:space="preserve">Система </w:t>
      </w:r>
      <w:proofErr w:type="spellStart"/>
      <w:r>
        <w:rPr>
          <w:color w:val="000000"/>
        </w:rPr>
        <w:t>критериального</w:t>
      </w:r>
      <w:proofErr w:type="spellEnd"/>
      <w:r>
        <w:rPr>
          <w:color w:val="000000"/>
        </w:rPr>
        <w:t xml:space="preserve"> оценивания включает в себя критерии выполнения основных видов оцениваемых работ: проектов, письменных работ, тематических проверочных работ, текущего контроля, заданий, выполняемых в рабочей тетради. Кроме того, критерии оценивания направлены на оценивание умений: предметных и </w:t>
      </w:r>
      <w:proofErr w:type="spellStart"/>
      <w:r>
        <w:rPr>
          <w:color w:val="000000"/>
        </w:rPr>
        <w:t>метапредметных</w:t>
      </w:r>
      <w:proofErr w:type="spellEnd"/>
      <w:r>
        <w:rPr>
          <w:color w:val="000000"/>
        </w:rPr>
        <w:t xml:space="preserve">, </w:t>
      </w:r>
      <w:proofErr w:type="gramStart"/>
      <w:r>
        <w:rPr>
          <w:color w:val="000000"/>
        </w:rPr>
        <w:t>исключая</w:t>
      </w:r>
      <w:proofErr w:type="gramEnd"/>
      <w:r>
        <w:rPr>
          <w:color w:val="000000"/>
        </w:rPr>
        <w:t xml:space="preserve"> личностные.</w:t>
      </w:r>
    </w:p>
    <w:p w:rsidR="00561249" w:rsidRDefault="00561249" w:rsidP="00561249">
      <w:pPr>
        <w:ind w:firstLine="709"/>
        <w:jc w:val="both"/>
        <w:rPr>
          <w:u w:val="single"/>
        </w:rPr>
      </w:pPr>
      <w:r>
        <w:rPr>
          <w:u w:val="single"/>
        </w:rPr>
        <w:t>Оценка универсальных учебных действий</w:t>
      </w:r>
    </w:p>
    <w:p w:rsidR="00561249" w:rsidRDefault="00561249" w:rsidP="00561249">
      <w:pPr>
        <w:ind w:firstLine="709"/>
        <w:jc w:val="both"/>
        <w:rPr>
          <w:lang w:eastAsia="en-US"/>
        </w:rPr>
      </w:pPr>
      <w:r>
        <w:rPr>
          <w:lang w:eastAsia="en-US"/>
        </w:rPr>
        <w:t xml:space="preserve">В технологии оценивания УУД в основной школе соблюдается преемственность с технологиями оценивания на начальной ступени: тетради для проверочных и контрольных работ, тетради по диагностике </w:t>
      </w:r>
      <w:proofErr w:type="spellStart"/>
      <w:r>
        <w:rPr>
          <w:lang w:eastAsia="en-US"/>
        </w:rPr>
        <w:t>метапредметных</w:t>
      </w:r>
      <w:proofErr w:type="spellEnd"/>
      <w:r>
        <w:rPr>
          <w:lang w:eastAsia="en-US"/>
        </w:rPr>
        <w:t xml:space="preserve"> результатов.</w:t>
      </w:r>
    </w:p>
    <w:p w:rsidR="00561249" w:rsidRDefault="00561249" w:rsidP="00561249">
      <w:pPr>
        <w:ind w:firstLine="709"/>
        <w:jc w:val="both"/>
        <w:rPr>
          <w:lang w:eastAsia="en-US"/>
        </w:rPr>
      </w:pPr>
      <w:r>
        <w:rPr>
          <w:lang w:eastAsia="en-US"/>
        </w:rPr>
        <w:lastRenderedPageBreak/>
        <w:t xml:space="preserve">Способы учета уровня </w:t>
      </w:r>
      <w:proofErr w:type="spellStart"/>
      <w:r>
        <w:rPr>
          <w:lang w:eastAsia="en-US"/>
        </w:rPr>
        <w:t>сформированности</w:t>
      </w:r>
      <w:proofErr w:type="spellEnd"/>
      <w:r>
        <w:rPr>
          <w:lang w:eastAsia="en-US"/>
        </w:rPr>
        <w:t xml:space="preserve"> УУД отражены в требованиях к результатам освоения учебной программы по каждому предмету.</w:t>
      </w:r>
    </w:p>
    <w:p w:rsidR="00561249" w:rsidRDefault="00561249" w:rsidP="00561249">
      <w:pPr>
        <w:ind w:firstLine="709"/>
        <w:jc w:val="both"/>
        <w:rPr>
          <w:lang w:eastAsia="en-US"/>
        </w:rPr>
      </w:pPr>
      <w:r>
        <w:rPr>
          <w:lang w:eastAsia="en-US"/>
        </w:rPr>
        <w:t xml:space="preserve">Для оптимизации трудоемкости оценочно-измерительных процедур набора универсальных учебных действий для оценки </w:t>
      </w:r>
      <w:proofErr w:type="spellStart"/>
      <w:r>
        <w:rPr>
          <w:lang w:eastAsia="en-US"/>
        </w:rPr>
        <w:t>сформированности</w:t>
      </w:r>
      <w:proofErr w:type="spellEnd"/>
      <w:r>
        <w:rPr>
          <w:lang w:eastAsia="en-US"/>
        </w:rPr>
        <w:t xml:space="preserve"> УУД используются следующие положения:</w:t>
      </w:r>
    </w:p>
    <w:p w:rsidR="00561249" w:rsidRDefault="00561249" w:rsidP="00561249">
      <w:pPr>
        <w:ind w:firstLine="709"/>
        <w:jc w:val="both"/>
        <w:rPr>
          <w:lang w:eastAsia="en-US"/>
        </w:rPr>
      </w:pPr>
      <w:r>
        <w:rPr>
          <w:lang w:eastAsia="en-US"/>
        </w:rPr>
        <w:t>- учет системного характера видов универсальных учебных действий (одно универсальное учебное действие может быть рассмотрено как принадлежащее к различным классам).  Например, рефлексивная самооценка может рассматриваться и как личностное, и как регулятивное действие. Речевое отображение действия может быть проинтерпретировано и как коммуникативное, и как регулятивное, и как знаково-символическое действие и пр.</w:t>
      </w:r>
    </w:p>
    <w:p w:rsidR="00561249" w:rsidRDefault="00561249" w:rsidP="00561249">
      <w:pPr>
        <w:ind w:firstLine="709"/>
        <w:jc w:val="both"/>
        <w:rPr>
          <w:lang w:eastAsia="en-US"/>
        </w:rPr>
      </w:pPr>
      <w:r>
        <w:rPr>
          <w:lang w:eastAsia="en-US"/>
        </w:rPr>
        <w:t xml:space="preserve">- системный характер универсальных учебных действий позволяет   использовать одну задачу для оценки </w:t>
      </w:r>
      <w:proofErr w:type="spellStart"/>
      <w:r>
        <w:rPr>
          <w:lang w:eastAsia="en-US"/>
        </w:rPr>
        <w:t>сформированности</w:t>
      </w:r>
      <w:proofErr w:type="spellEnd"/>
      <w:r>
        <w:rPr>
          <w:lang w:eastAsia="en-US"/>
        </w:rPr>
        <w:t xml:space="preserve"> нескольких видов универсальных учебных действий.</w:t>
      </w:r>
    </w:p>
    <w:p w:rsidR="00561249" w:rsidRDefault="00561249" w:rsidP="00561249">
      <w:pPr>
        <w:ind w:firstLine="709"/>
        <w:jc w:val="both"/>
        <w:rPr>
          <w:lang w:eastAsia="en-US"/>
        </w:rPr>
      </w:pPr>
      <w:r>
        <w:rPr>
          <w:lang w:eastAsia="en-US"/>
        </w:rPr>
        <w:t xml:space="preserve">Основной процедурой итоговой оценки достижения </w:t>
      </w:r>
      <w:proofErr w:type="spellStart"/>
      <w:r>
        <w:rPr>
          <w:lang w:eastAsia="en-US"/>
        </w:rPr>
        <w:t>метапредметных</w:t>
      </w:r>
      <w:proofErr w:type="spellEnd"/>
      <w:r>
        <w:rPr>
          <w:lang w:eastAsia="en-US"/>
        </w:rPr>
        <w:t xml:space="preserve"> результатов является защита итогового </w:t>
      </w:r>
      <w:proofErr w:type="gramStart"/>
      <w:r>
        <w:rPr>
          <w:lang w:eastAsia="en-US"/>
        </w:rPr>
        <w:t>индивидуального проекта</w:t>
      </w:r>
      <w:proofErr w:type="gramEnd"/>
      <w:r>
        <w:rPr>
          <w:lang w:eastAsia="en-US"/>
        </w:rPr>
        <w:t xml:space="preserve">. </w:t>
      </w:r>
    </w:p>
    <w:p w:rsidR="00561249" w:rsidRDefault="00561249" w:rsidP="00561249">
      <w:pPr>
        <w:ind w:firstLine="709"/>
        <w:jc w:val="both"/>
        <w:rPr>
          <w:lang w:eastAsia="en-US"/>
        </w:rPr>
      </w:pPr>
      <w:r>
        <w:rPr>
          <w:lang w:eastAsia="en-US"/>
        </w:rPr>
        <w:t>Результат проектной деятельности должен иметь практическую направленность. Результатом (продуктом) проектной деятельности может быть любая из следующих работ:</w:t>
      </w:r>
    </w:p>
    <w:p w:rsidR="00561249" w:rsidRDefault="00561249" w:rsidP="00561249">
      <w:pPr>
        <w:ind w:firstLine="709"/>
        <w:jc w:val="both"/>
        <w:rPr>
          <w:lang w:eastAsia="en-US"/>
        </w:rPr>
      </w:pPr>
      <w:proofErr w:type="gramStart"/>
      <w:r>
        <w:rPr>
          <w:lang w:eastAsia="en-US"/>
        </w:rPr>
        <w:t>а) письменная работа (эссе, реферат, аналитические материалы, обзорные материалы, отчёты о проведённых исследованиях, стендовый доклад и др.);</w:t>
      </w:r>
      <w:proofErr w:type="gramEnd"/>
    </w:p>
    <w:p w:rsidR="00561249" w:rsidRDefault="00561249" w:rsidP="00561249">
      <w:pPr>
        <w:ind w:firstLine="709"/>
        <w:jc w:val="both"/>
        <w:rPr>
          <w:lang w:eastAsia="en-US"/>
        </w:rPr>
      </w:pPr>
      <w:r>
        <w:rPr>
          <w:lang w:eastAsia="en-US"/>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561249" w:rsidRDefault="00561249" w:rsidP="00561249">
      <w:pPr>
        <w:ind w:firstLine="709"/>
        <w:jc w:val="both"/>
        <w:rPr>
          <w:lang w:eastAsia="en-US"/>
        </w:rPr>
      </w:pPr>
      <w:r>
        <w:rPr>
          <w:lang w:eastAsia="en-US"/>
        </w:rPr>
        <w:t>в) материальный объект, макет, иное конструкторское изделие;</w:t>
      </w:r>
    </w:p>
    <w:p w:rsidR="00561249" w:rsidRDefault="00561249" w:rsidP="00561249">
      <w:pPr>
        <w:ind w:firstLine="709"/>
        <w:jc w:val="both"/>
        <w:rPr>
          <w:lang w:eastAsia="en-US"/>
        </w:rPr>
      </w:pPr>
      <w:r>
        <w:rPr>
          <w:lang w:eastAsia="en-US"/>
        </w:rPr>
        <w:t>г) отчётные материалы по социальному проекту, которые могут включать как тексты, так и мультимедийные продукты.</w:t>
      </w:r>
    </w:p>
    <w:p w:rsidR="00561249" w:rsidRDefault="00561249" w:rsidP="00561249">
      <w:pPr>
        <w:ind w:firstLine="709"/>
        <w:jc w:val="both"/>
        <w:rPr>
          <w:lang w:eastAsia="en-US"/>
        </w:rPr>
      </w:pPr>
    </w:p>
    <w:p w:rsidR="00561249" w:rsidRDefault="00561249" w:rsidP="00561249">
      <w:pPr>
        <w:ind w:firstLine="709"/>
        <w:jc w:val="both"/>
        <w:rPr>
          <w:b/>
          <w:lang w:eastAsia="en-US"/>
        </w:rPr>
      </w:pPr>
      <w:r>
        <w:rPr>
          <w:b/>
          <w:lang w:eastAsia="en-US"/>
        </w:rPr>
        <w:t>Основным условием реализации программы является готовность учителя к использованию УУД, включающая в себя:</w:t>
      </w:r>
    </w:p>
    <w:p w:rsidR="00561249" w:rsidRDefault="00561249" w:rsidP="00561249">
      <w:pPr>
        <w:ind w:firstLine="709"/>
        <w:jc w:val="both"/>
        <w:rPr>
          <w:lang w:eastAsia="en-US"/>
        </w:rPr>
      </w:pPr>
      <w:r>
        <w:rPr>
          <w:lang w:eastAsia="en-US"/>
        </w:rPr>
        <w:t>- владение содержанием каждого из УУД и связей между ними;</w:t>
      </w:r>
    </w:p>
    <w:p w:rsidR="00561249" w:rsidRDefault="00561249" w:rsidP="00561249">
      <w:pPr>
        <w:ind w:firstLine="709"/>
        <w:jc w:val="both"/>
        <w:rPr>
          <w:lang w:eastAsia="en-US"/>
        </w:rPr>
      </w:pPr>
      <w:r>
        <w:rPr>
          <w:lang w:eastAsia="en-US"/>
        </w:rPr>
        <w:t>- умение выбирать УУД в зависимости от цели обучения, специфики учебного предмета, возрастных особенностей учащихся;</w:t>
      </w:r>
    </w:p>
    <w:p w:rsidR="00561249" w:rsidRDefault="00561249" w:rsidP="00561249">
      <w:pPr>
        <w:ind w:firstLine="709"/>
        <w:jc w:val="both"/>
        <w:rPr>
          <w:lang w:eastAsia="en-US"/>
        </w:rPr>
      </w:pPr>
      <w:r>
        <w:rPr>
          <w:lang w:eastAsia="en-US"/>
        </w:rPr>
        <w:t>- способность организовывать деятельность учащихся по формированию УУД, включая: выделение объективных условий правильного выполнения УУД, планирование качества выполнения УУД (по форме, мере обобщения, меры развернутости, меры самостоятельности);</w:t>
      </w:r>
    </w:p>
    <w:p w:rsidR="00561249" w:rsidRDefault="00561249" w:rsidP="00561249">
      <w:pPr>
        <w:ind w:firstLine="709"/>
        <w:jc w:val="both"/>
        <w:rPr>
          <w:lang w:eastAsia="en-US"/>
        </w:rPr>
      </w:pPr>
      <w:r>
        <w:rPr>
          <w:lang w:eastAsia="en-US"/>
        </w:rPr>
        <w:t>- подбор учебных заданий и установление последовательности их предъявления.</w:t>
      </w:r>
    </w:p>
    <w:p w:rsidR="00561249" w:rsidRDefault="00561249" w:rsidP="00561249">
      <w:pPr>
        <w:autoSpaceDE w:val="0"/>
        <w:autoSpaceDN w:val="0"/>
        <w:adjustRightInd w:val="0"/>
        <w:ind w:firstLine="709"/>
        <w:jc w:val="both"/>
      </w:pPr>
      <w:r>
        <w:rPr>
          <w:bCs/>
          <w:i/>
          <w:iCs/>
        </w:rPr>
        <w:t xml:space="preserve">Основными формами и видами контроля знаний, умений и навыков являются: </w:t>
      </w:r>
      <w:r>
        <w:t xml:space="preserve">входной контроль в начале и в конце четверти; </w:t>
      </w:r>
      <w:proofErr w:type="gramStart"/>
      <w:r>
        <w:t>текущий — в форме устного, фронтального опроса, контрольных, словарных диктантов, предупредительных, объяснительных, комментированных, выборочных, графических, творческих, свободных, восстановленных диктантов, диктанта «Проверяю себя», диктантов с грамматическими заданиями, тестов, проверочных работ, комплексного анализа текстов, диагностических работ, лабораторных работ, практических работ (практикумов), контрольных изложений, контрольных сочинений, взаимоконтроля, самоконтроля, составления орфографических и пунктуационных упражнений самими учащимися, различных видов разбора (фонетический, лексический, словообразовательный, морфологический, синтаксический, лингвистический</w:t>
      </w:r>
      <w:proofErr w:type="gramEnd"/>
      <w:r>
        <w:t xml:space="preserve">, </w:t>
      </w:r>
      <w:proofErr w:type="gramStart"/>
      <w:r>
        <w:t>лексико-фразеологический), наблюдения за речью окружающих, сбора соответствующего речевого материала с последующим его использованием по заданию учителя, анализа языковых единиц с точки зрения правильности, точности и уместности их употребления, работы с различными информационными источниками: учебно-</w:t>
      </w:r>
      <w:r>
        <w:lastRenderedPageBreak/>
        <w:t>научными текстами, справочной литературой, средствами массовой информации (в том числе представленных в электронном виде); итоговый — итоговый контрольный диктант, словарный диктант, комплексный анализ текста.</w:t>
      </w:r>
      <w:proofErr w:type="gramEnd"/>
    </w:p>
    <w:p w:rsidR="00561249" w:rsidRDefault="00561249" w:rsidP="00561249">
      <w:pPr>
        <w:autoSpaceDE w:val="0"/>
        <w:autoSpaceDN w:val="0"/>
        <w:adjustRightInd w:val="0"/>
        <w:ind w:firstLine="709"/>
        <w:jc w:val="both"/>
        <w:rPr>
          <w:bCs/>
        </w:rPr>
      </w:pPr>
      <w:r>
        <w:rPr>
          <w:bCs/>
        </w:rPr>
        <w:t>Система оценки письменных и устных ответов учащихся</w:t>
      </w:r>
    </w:p>
    <w:p w:rsidR="00561249" w:rsidRDefault="00561249" w:rsidP="00561249">
      <w:pPr>
        <w:tabs>
          <w:tab w:val="left" w:pos="3555"/>
        </w:tabs>
        <w:ind w:firstLine="709"/>
        <w:jc w:val="both"/>
      </w:pPr>
      <w:r>
        <w:t>В планировании предусмотрены разнообразные виды и формы контроля.</w:t>
      </w:r>
    </w:p>
    <w:p w:rsidR="00561249" w:rsidRDefault="00561249" w:rsidP="00561249">
      <w:pPr>
        <w:tabs>
          <w:tab w:val="left" w:pos="3555"/>
        </w:tabs>
        <w:ind w:firstLine="709"/>
        <w:jc w:val="both"/>
      </w:pPr>
    </w:p>
    <w:p w:rsidR="00561249" w:rsidRDefault="00561249" w:rsidP="00561249">
      <w:pPr>
        <w:ind w:firstLine="709"/>
        <w:jc w:val="both"/>
        <w:rPr>
          <w:bCs/>
        </w:rPr>
      </w:pPr>
      <w:r>
        <w:rPr>
          <w:bCs/>
          <w:i/>
          <w:iCs/>
        </w:rPr>
        <w:t>Устные ответы</w:t>
      </w:r>
    </w:p>
    <w:p w:rsidR="00561249" w:rsidRDefault="00561249" w:rsidP="00561249">
      <w:pPr>
        <w:ind w:firstLine="709"/>
        <w:jc w:val="both"/>
        <w:rPr>
          <w:bCs/>
        </w:rPr>
      </w:pPr>
      <w:r>
        <w:t xml:space="preserve">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w:t>
      </w:r>
      <w:r>
        <w:rPr>
          <w:color w:val="000000"/>
        </w:rPr>
        <w:t>При оценке ответа ученика надо</w:t>
      </w:r>
    </w:p>
    <w:p w:rsidR="00561249" w:rsidRDefault="00561249" w:rsidP="00561249">
      <w:pPr>
        <w:ind w:firstLine="709"/>
        <w:jc w:val="both"/>
        <w:rPr>
          <w:bCs/>
        </w:rPr>
      </w:pPr>
      <w:r>
        <w:rPr>
          <w:color w:val="000000"/>
        </w:rPr>
        <w:t>руководствоваться следующими критериями, учитывать:</w:t>
      </w:r>
    </w:p>
    <w:p w:rsidR="00561249" w:rsidRDefault="00561249" w:rsidP="00561249">
      <w:pPr>
        <w:shd w:val="clear" w:color="auto" w:fill="FFFFFF"/>
        <w:ind w:firstLine="709"/>
        <w:jc w:val="both"/>
        <w:rPr>
          <w:color w:val="000000"/>
        </w:rPr>
      </w:pPr>
      <w:r>
        <w:rPr>
          <w:color w:val="000000"/>
        </w:rPr>
        <w:t xml:space="preserve">1) полноту и правильность ответа, </w:t>
      </w:r>
    </w:p>
    <w:p w:rsidR="00561249" w:rsidRDefault="00561249" w:rsidP="00561249">
      <w:pPr>
        <w:shd w:val="clear" w:color="auto" w:fill="FFFFFF"/>
        <w:ind w:firstLine="709"/>
        <w:jc w:val="both"/>
        <w:rPr>
          <w:color w:val="000000"/>
        </w:rPr>
      </w:pPr>
      <w:r>
        <w:rPr>
          <w:color w:val="000000"/>
        </w:rPr>
        <w:t>2) степень осознанности, понимания изученного,</w:t>
      </w:r>
    </w:p>
    <w:p w:rsidR="00561249" w:rsidRDefault="00561249" w:rsidP="00561249">
      <w:pPr>
        <w:shd w:val="clear" w:color="auto" w:fill="FFFFFF"/>
        <w:ind w:firstLine="709"/>
        <w:jc w:val="both"/>
      </w:pPr>
      <w:r>
        <w:rPr>
          <w:color w:val="000000"/>
        </w:rPr>
        <w:t>3) языковое оформление ответа.</w:t>
      </w:r>
    </w:p>
    <w:p w:rsidR="00561249" w:rsidRDefault="00561249" w:rsidP="00561249">
      <w:pPr>
        <w:ind w:firstLine="709"/>
        <w:jc w:val="both"/>
      </w:pPr>
      <w:r>
        <w:rPr>
          <w:bCs/>
        </w:rPr>
        <w:t xml:space="preserve">Оценка «5» </w:t>
      </w:r>
      <w:r>
        <w:t>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обосновывать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правильное с точки зрения норм литературного языка.</w:t>
      </w:r>
    </w:p>
    <w:p w:rsidR="00561249" w:rsidRDefault="00561249" w:rsidP="00561249">
      <w:pPr>
        <w:ind w:firstLine="709"/>
        <w:jc w:val="both"/>
      </w:pPr>
      <w:r>
        <w:rPr>
          <w:bCs/>
        </w:rPr>
        <w:t>Оценка «4</w:t>
      </w:r>
      <w:r>
        <w:t>»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561249" w:rsidRDefault="00561249" w:rsidP="00561249">
      <w:pPr>
        <w:ind w:firstLine="709"/>
        <w:jc w:val="both"/>
      </w:pPr>
      <w:proofErr w:type="gramStart"/>
      <w:r>
        <w:rPr>
          <w:bCs/>
        </w:rPr>
        <w:t xml:space="preserve">Оценка «3» </w:t>
      </w:r>
      <w:r>
        <w:t>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обосновывать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561249" w:rsidRDefault="00561249" w:rsidP="00561249">
      <w:pPr>
        <w:ind w:firstLine="709"/>
        <w:jc w:val="both"/>
      </w:pPr>
      <w:r>
        <w:rPr>
          <w:bCs/>
        </w:rPr>
        <w:t>Оценка «2»</w:t>
      </w:r>
      <w: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561249" w:rsidRDefault="00561249" w:rsidP="00561249">
      <w:pPr>
        <w:ind w:firstLine="709"/>
        <w:jc w:val="both"/>
      </w:pPr>
      <w:r>
        <w:rPr>
          <w:bCs/>
        </w:rPr>
        <w:t>Оценка «1»</w:t>
      </w:r>
      <w:r>
        <w:t xml:space="preserve"> ставится, если ученик обнаруживает полное незнание или непонимание материала.</w:t>
      </w:r>
    </w:p>
    <w:p w:rsidR="00561249" w:rsidRDefault="00561249" w:rsidP="00561249">
      <w:pPr>
        <w:ind w:firstLine="709"/>
        <w:jc w:val="both"/>
      </w:pPr>
      <w:r>
        <w:t>Оценка может ставиться не только за единовременный ответ, но и за рассредоточенный во времени, то есть за сумму ответов, данных учеником на протяжении урока, при условии, если в процессе урока не только заслушивались ответы учащегося, но и осуществлялась поверка его умения применять знания на практике.</w:t>
      </w:r>
    </w:p>
    <w:p w:rsidR="00561249" w:rsidRDefault="00561249" w:rsidP="00561249">
      <w:pPr>
        <w:ind w:firstLine="709"/>
        <w:jc w:val="both"/>
        <w:rPr>
          <w:bCs/>
        </w:rPr>
      </w:pPr>
      <w:r>
        <w:rPr>
          <w:bCs/>
          <w:i/>
          <w:iCs/>
        </w:rPr>
        <w:t>Оценка диктантов</w:t>
      </w:r>
    </w:p>
    <w:p w:rsidR="00561249" w:rsidRDefault="00561249" w:rsidP="00561249">
      <w:pPr>
        <w:ind w:firstLine="709"/>
        <w:jc w:val="both"/>
        <w:rPr>
          <w:bCs/>
        </w:rPr>
      </w:pPr>
      <w:r>
        <w:t xml:space="preserve">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w:t>
      </w:r>
      <w:r>
        <w:rPr>
          <w:color w:val="000000"/>
        </w:rPr>
        <w:t>Объем диктанта устанавливается: для класса 10 – 140-160 слов. (При подсчете слов учитываются как самостоятельные, так и служебные слова).</w:t>
      </w:r>
    </w:p>
    <w:p w:rsidR="00561249" w:rsidRDefault="00561249" w:rsidP="00561249">
      <w:pPr>
        <w:ind w:firstLine="709"/>
        <w:jc w:val="both"/>
        <w:rPr>
          <w:bCs/>
        </w:rPr>
      </w:pPr>
      <w:r>
        <w:rPr>
          <w:color w:val="000000"/>
        </w:rPr>
        <w:t xml:space="preserve">Контрольный словарный диктант проверяет усвоение слов с орфограммами. Он может состоять из следующего количества слов: для 10 класса – 30 слов. Диктант, имеющий целью проверку подготовки учащихся по определенной теме, должен включать основные орфограммы или </w:t>
      </w:r>
      <w:proofErr w:type="spellStart"/>
      <w:r>
        <w:rPr>
          <w:color w:val="000000"/>
        </w:rPr>
        <w:t>пунктограммы</w:t>
      </w:r>
      <w:proofErr w:type="spellEnd"/>
      <w:r>
        <w:rPr>
          <w:color w:val="000000"/>
        </w:rPr>
        <w:t xml:space="preserve"> этой темы, а также обеспечивать выявление </w:t>
      </w:r>
      <w:r>
        <w:rPr>
          <w:color w:val="000000"/>
        </w:rPr>
        <w:lastRenderedPageBreak/>
        <w:t xml:space="preserve">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 </w:t>
      </w:r>
    </w:p>
    <w:p w:rsidR="00561249" w:rsidRDefault="00561249" w:rsidP="00561249">
      <w:pPr>
        <w:ind w:firstLine="709"/>
        <w:jc w:val="both"/>
        <w:rPr>
          <w:color w:val="000000"/>
        </w:rPr>
      </w:pPr>
      <w:proofErr w:type="gramStart"/>
      <w:r>
        <w:rPr>
          <w:color w:val="000000"/>
        </w:rPr>
        <w:t>рекомендованный</w:t>
      </w:r>
      <w:proofErr w:type="gramEnd"/>
      <w:r>
        <w:rPr>
          <w:color w:val="000000"/>
        </w:rPr>
        <w:t xml:space="preserve"> для предыдущего класса.</w:t>
      </w:r>
    </w:p>
    <w:p w:rsidR="00561249" w:rsidRDefault="00561249" w:rsidP="00561249">
      <w:pPr>
        <w:ind w:firstLine="709"/>
        <w:jc w:val="both"/>
        <w:rPr>
          <w:color w:val="000000"/>
        </w:rPr>
      </w:pPr>
      <w:r>
        <w:t>При оценке диктанта исправляются, но не учитываются орфографические и пунктуационные ошибки:</w:t>
      </w:r>
    </w:p>
    <w:p w:rsidR="00561249" w:rsidRDefault="00561249" w:rsidP="00561249">
      <w:pPr>
        <w:shd w:val="clear" w:color="auto" w:fill="FFFFFF"/>
        <w:ind w:firstLine="709"/>
        <w:jc w:val="both"/>
      </w:pPr>
      <w:r>
        <w:rPr>
          <w:color w:val="000000"/>
        </w:rPr>
        <w:t>1) на правила, которые не включены в школьную программу;</w:t>
      </w:r>
    </w:p>
    <w:p w:rsidR="00561249" w:rsidRDefault="00561249" w:rsidP="00561249">
      <w:pPr>
        <w:shd w:val="clear" w:color="auto" w:fill="FFFFFF"/>
        <w:ind w:firstLine="709"/>
        <w:jc w:val="both"/>
      </w:pPr>
      <w:r>
        <w:rPr>
          <w:color w:val="000000"/>
        </w:rPr>
        <w:t>2) на еще не изученные правила;</w:t>
      </w:r>
    </w:p>
    <w:p w:rsidR="00561249" w:rsidRDefault="00561249" w:rsidP="00561249">
      <w:pPr>
        <w:shd w:val="clear" w:color="auto" w:fill="FFFFFF"/>
        <w:ind w:firstLine="709"/>
        <w:jc w:val="both"/>
      </w:pPr>
      <w:r>
        <w:rPr>
          <w:color w:val="000000"/>
        </w:rPr>
        <w:t>3) в словах с непроверяемыми написаниями, над которыми не проводилась специальная работа;</w:t>
      </w:r>
    </w:p>
    <w:p w:rsidR="00561249" w:rsidRDefault="00561249" w:rsidP="00561249">
      <w:pPr>
        <w:shd w:val="clear" w:color="auto" w:fill="FFFFFF"/>
        <w:ind w:firstLine="709"/>
        <w:jc w:val="both"/>
        <w:rPr>
          <w:color w:val="000000"/>
        </w:rPr>
      </w:pPr>
      <w:r>
        <w:rPr>
          <w:color w:val="000000"/>
        </w:rPr>
        <w:t>4) в передаче авторской пунктуации.</w:t>
      </w:r>
    </w:p>
    <w:p w:rsidR="00561249" w:rsidRDefault="00561249" w:rsidP="00561249">
      <w:pPr>
        <w:shd w:val="clear" w:color="auto" w:fill="FFFFFF"/>
        <w:ind w:firstLine="709"/>
        <w:jc w:val="both"/>
      </w:pPr>
    </w:p>
    <w:p w:rsidR="00561249" w:rsidRDefault="00561249" w:rsidP="00561249">
      <w:pPr>
        <w:shd w:val="clear" w:color="auto" w:fill="FFFFFF"/>
        <w:ind w:firstLine="709"/>
        <w:jc w:val="both"/>
        <w:rPr>
          <w:color w:val="000000"/>
        </w:rPr>
      </w:pPr>
      <w:r>
        <w:rPr>
          <w:color w:val="000000"/>
        </w:rPr>
        <w:t xml:space="preserve">Исправляются, но не учитываются описки, неправильные написания, искажающие звуковой облик слова. </w:t>
      </w:r>
      <w:r>
        <w:t xml:space="preserve">При оценке диктантов важно также учитывать характер ошибок. </w:t>
      </w:r>
      <w:r>
        <w:rPr>
          <w:color w:val="000000"/>
        </w:rPr>
        <w:t xml:space="preserve">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w:t>
      </w:r>
    </w:p>
    <w:p w:rsidR="00561249" w:rsidRDefault="00561249" w:rsidP="00561249">
      <w:pPr>
        <w:shd w:val="clear" w:color="auto" w:fill="FFFFFF"/>
        <w:ind w:firstLine="709"/>
        <w:jc w:val="both"/>
        <w:rPr>
          <w:color w:val="000000"/>
        </w:rPr>
      </w:pPr>
    </w:p>
    <w:p w:rsidR="00561249" w:rsidRDefault="00561249" w:rsidP="00561249">
      <w:pPr>
        <w:shd w:val="clear" w:color="auto" w:fill="FFFFFF"/>
        <w:ind w:firstLine="709"/>
        <w:jc w:val="both"/>
      </w:pPr>
      <w:r>
        <w:rPr>
          <w:color w:val="000000"/>
        </w:rPr>
        <w:t xml:space="preserve">К </w:t>
      </w:r>
      <w:proofErr w:type="gramStart"/>
      <w:r>
        <w:rPr>
          <w:color w:val="000000"/>
        </w:rPr>
        <w:t>негрубым</w:t>
      </w:r>
      <w:proofErr w:type="gramEnd"/>
      <w:r>
        <w:rPr>
          <w:color w:val="000000"/>
        </w:rPr>
        <w:t xml:space="preserve"> относятся ошибки:</w:t>
      </w:r>
    </w:p>
    <w:p w:rsidR="00561249" w:rsidRDefault="00561249" w:rsidP="00561249">
      <w:pPr>
        <w:shd w:val="clear" w:color="auto" w:fill="FFFFFF"/>
        <w:ind w:firstLine="709"/>
        <w:jc w:val="both"/>
      </w:pPr>
      <w:r>
        <w:rPr>
          <w:color w:val="000000"/>
        </w:rPr>
        <w:t>1) в исключениях из правил;</w:t>
      </w:r>
    </w:p>
    <w:p w:rsidR="00561249" w:rsidRDefault="00561249" w:rsidP="00561249">
      <w:pPr>
        <w:shd w:val="clear" w:color="auto" w:fill="FFFFFF"/>
        <w:ind w:firstLine="709"/>
        <w:jc w:val="both"/>
      </w:pPr>
      <w:r>
        <w:rPr>
          <w:color w:val="000000"/>
        </w:rPr>
        <w:t>2) в написании большой буквы в составных собственных наименованиях;</w:t>
      </w:r>
    </w:p>
    <w:p w:rsidR="00561249" w:rsidRDefault="00561249" w:rsidP="00561249">
      <w:pPr>
        <w:shd w:val="clear" w:color="auto" w:fill="FFFFFF"/>
        <w:ind w:firstLine="709"/>
        <w:jc w:val="both"/>
      </w:pPr>
      <w:r>
        <w:rPr>
          <w:color w:val="000000"/>
        </w:rPr>
        <w:t>3) в случаях, когда вместо одного знака препинания поставлен другой;</w:t>
      </w:r>
    </w:p>
    <w:p w:rsidR="00561249" w:rsidRDefault="00561249" w:rsidP="00561249">
      <w:pPr>
        <w:shd w:val="clear" w:color="auto" w:fill="FFFFFF"/>
        <w:ind w:firstLine="709"/>
        <w:jc w:val="both"/>
        <w:rPr>
          <w:color w:val="000000"/>
        </w:rPr>
      </w:pPr>
      <w:r>
        <w:rPr>
          <w:color w:val="000000"/>
        </w:rPr>
        <w:t>4) в пропуске одного из сочетающихся знаков препинания или в нарушении их последовательности.</w:t>
      </w:r>
    </w:p>
    <w:p w:rsidR="00561249" w:rsidRDefault="00561249" w:rsidP="00561249">
      <w:pPr>
        <w:ind w:firstLine="709"/>
        <w:jc w:val="both"/>
      </w:pPr>
    </w:p>
    <w:p w:rsidR="00561249" w:rsidRDefault="00561249" w:rsidP="00561249">
      <w:pPr>
        <w:ind w:firstLine="709"/>
        <w:jc w:val="both"/>
        <w:rPr>
          <w:bCs/>
          <w:iCs/>
        </w:rPr>
      </w:pPr>
      <w:r>
        <w:rPr>
          <w:bCs/>
          <w:iCs/>
        </w:rPr>
        <w:t xml:space="preserve">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Однотипными считаются ошибки на одно правило, если условия выбора правильного написания заключены в грамматических и фонетических особенностях данного слова. </w:t>
      </w:r>
    </w:p>
    <w:p w:rsidR="00561249" w:rsidRDefault="00561249" w:rsidP="00561249">
      <w:pPr>
        <w:shd w:val="clear" w:color="auto" w:fill="FFFFFF"/>
        <w:ind w:firstLine="709"/>
        <w:jc w:val="both"/>
      </w:pPr>
      <w:r>
        <w:t>Диктант оценивается одной отметкой</w:t>
      </w:r>
    </w:p>
    <w:p w:rsidR="00561249" w:rsidRDefault="00561249" w:rsidP="00561249">
      <w:pPr>
        <w:ind w:firstLine="709"/>
        <w:jc w:val="both"/>
        <w:rPr>
          <w:bCs/>
        </w:rPr>
      </w:pPr>
    </w:p>
    <w:p w:rsidR="00561249" w:rsidRDefault="00561249" w:rsidP="00561249">
      <w:pPr>
        <w:ind w:firstLine="709"/>
        <w:jc w:val="both"/>
        <w:rPr>
          <w:bCs/>
        </w:rPr>
      </w:pPr>
      <w:r>
        <w:rPr>
          <w:bCs/>
        </w:rPr>
        <w:t xml:space="preserve">Оценка «5» </w:t>
      </w:r>
      <w:r>
        <w:t>выставляется за безошибочную работу, а также при  наличии в ней 1 негрубой орфографической или 1 негрубой пунктуационной ошибки.</w:t>
      </w:r>
    </w:p>
    <w:p w:rsidR="00561249" w:rsidRDefault="00561249" w:rsidP="00561249">
      <w:pPr>
        <w:ind w:firstLine="709"/>
        <w:jc w:val="both"/>
      </w:pPr>
      <w:r>
        <w:rPr>
          <w:bCs/>
        </w:rPr>
        <w:t>Оценка «4</w:t>
      </w:r>
      <w:r>
        <w:t xml:space="preserve">» выставляется при наличии в диктанте 2 орфографических и 2 пунктуационных ошибок, или 1 </w:t>
      </w:r>
      <w:proofErr w:type="gramStart"/>
      <w:r>
        <w:t>орфографической</w:t>
      </w:r>
      <w:proofErr w:type="gramEnd"/>
      <w:r>
        <w:t xml:space="preserve"> и 3 пунктуационных ошибок, или 4 пунктуационных ошибок при отсутствии орфографических ошибок. Оценка «4» может выставляться при 3 орфографических ошибках, если среди них есть однотипные.</w:t>
      </w:r>
    </w:p>
    <w:p w:rsidR="00561249" w:rsidRDefault="00561249" w:rsidP="00561249">
      <w:pPr>
        <w:ind w:firstLine="709"/>
        <w:jc w:val="both"/>
      </w:pPr>
      <w:r>
        <w:rPr>
          <w:bCs/>
        </w:rPr>
        <w:t xml:space="preserve">Оценка «3» </w:t>
      </w:r>
      <w:r>
        <w:t>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Оценка «3» может быть выставлена при наличии 6 орфографических ошибок и 6 пунктуационных ошибок, если среди тех и других имеются однотипные и негрубые ошибки.</w:t>
      </w:r>
    </w:p>
    <w:p w:rsidR="00561249" w:rsidRDefault="00561249" w:rsidP="00561249">
      <w:pPr>
        <w:ind w:firstLine="709"/>
        <w:jc w:val="both"/>
      </w:pPr>
      <w:r>
        <w:rPr>
          <w:bCs/>
        </w:rPr>
        <w:t>Оценка «2»</w:t>
      </w:r>
      <w:r>
        <w:t xml:space="preserve"> выставляется за диктант, в котором допущено до 7 орфографических и 7 пунктуационных ошибок, или 6 орфографических и 8 пунктуационных ошибок, 8 орфографических и 6 пунктуационных ошибок.</w:t>
      </w:r>
    </w:p>
    <w:p w:rsidR="00561249" w:rsidRDefault="00561249" w:rsidP="00561249">
      <w:pPr>
        <w:ind w:firstLine="709"/>
        <w:jc w:val="both"/>
      </w:pPr>
      <w:r>
        <w:t xml:space="preserve">При большом количестве ошибок диктант оценивается </w:t>
      </w:r>
      <w:r>
        <w:rPr>
          <w:bCs/>
        </w:rPr>
        <w:t>баллом «1»</w:t>
      </w:r>
      <w:r>
        <w:t>.</w:t>
      </w:r>
    </w:p>
    <w:p w:rsidR="00561249" w:rsidRDefault="00561249" w:rsidP="00561249">
      <w:pPr>
        <w:ind w:firstLine="709"/>
        <w:jc w:val="both"/>
      </w:pPr>
      <w:r>
        <w:rPr>
          <w:bCs/>
          <w:i/>
          <w:iCs/>
        </w:rPr>
        <w:t>При оценке выполнения дополнительных заданий рекомендуется руководствоваться следующим</w:t>
      </w:r>
      <w:r>
        <w:t>.</w:t>
      </w:r>
    </w:p>
    <w:p w:rsidR="00561249" w:rsidRDefault="00561249" w:rsidP="00561249">
      <w:pPr>
        <w:ind w:firstLine="709"/>
        <w:jc w:val="both"/>
      </w:pPr>
      <w:r>
        <w:rPr>
          <w:bCs/>
        </w:rPr>
        <w:t xml:space="preserve">Оценка «5» </w:t>
      </w:r>
      <w:r>
        <w:t>ставится, если ученик выполнил все задания верно.</w:t>
      </w:r>
    </w:p>
    <w:p w:rsidR="00561249" w:rsidRDefault="00561249" w:rsidP="00561249">
      <w:pPr>
        <w:ind w:firstLine="709"/>
        <w:jc w:val="both"/>
      </w:pPr>
      <w:r>
        <w:rPr>
          <w:bCs/>
        </w:rPr>
        <w:t>Оценка «4</w:t>
      </w:r>
      <w:r>
        <w:t>» ставится, если ученик выполнил правильно не менее ¾  заданий.</w:t>
      </w:r>
    </w:p>
    <w:p w:rsidR="00561249" w:rsidRDefault="00561249" w:rsidP="00561249">
      <w:pPr>
        <w:ind w:firstLine="709"/>
        <w:jc w:val="both"/>
      </w:pPr>
      <w:r>
        <w:rPr>
          <w:bCs/>
        </w:rPr>
        <w:t xml:space="preserve">Оценка «3» </w:t>
      </w:r>
      <w:r>
        <w:t>ставится за работу, в которой правильно выполнено не менее половины заданий.</w:t>
      </w:r>
    </w:p>
    <w:p w:rsidR="00561249" w:rsidRDefault="00561249" w:rsidP="00561249">
      <w:pPr>
        <w:ind w:firstLine="709"/>
        <w:jc w:val="both"/>
      </w:pPr>
      <w:r>
        <w:rPr>
          <w:bCs/>
        </w:rPr>
        <w:t>Оценка «2»</w:t>
      </w:r>
      <w:r>
        <w:t xml:space="preserve"> ставится за работу, в которой не выполнено больше половины заданий.</w:t>
      </w:r>
    </w:p>
    <w:p w:rsidR="00561249" w:rsidRDefault="00561249" w:rsidP="00561249">
      <w:pPr>
        <w:ind w:firstLine="709"/>
        <w:jc w:val="both"/>
      </w:pPr>
      <w:r>
        <w:rPr>
          <w:bCs/>
        </w:rPr>
        <w:lastRenderedPageBreak/>
        <w:t>Оценка «1»</w:t>
      </w:r>
      <w:r>
        <w:t xml:space="preserve"> ставится, если ученик не выполнил ни одного задания.</w:t>
      </w:r>
    </w:p>
    <w:p w:rsidR="00561249" w:rsidRDefault="00561249" w:rsidP="00561249">
      <w:pPr>
        <w:ind w:firstLine="709"/>
        <w:jc w:val="both"/>
      </w:pPr>
    </w:p>
    <w:p w:rsidR="00561249" w:rsidRDefault="00561249" w:rsidP="00561249">
      <w:pPr>
        <w:ind w:firstLine="709"/>
        <w:jc w:val="both"/>
        <w:rPr>
          <w:bCs/>
          <w:iCs/>
        </w:rPr>
      </w:pPr>
      <w:r>
        <w:rPr>
          <w:bCs/>
          <w:i/>
          <w:iCs/>
        </w:rPr>
        <w:t>Оценка сочинений и изложений</w:t>
      </w:r>
    </w:p>
    <w:p w:rsidR="00561249" w:rsidRDefault="00561249" w:rsidP="00561249">
      <w:pPr>
        <w:ind w:firstLine="709"/>
        <w:jc w:val="both"/>
      </w:pPr>
      <w:r>
        <w:t xml:space="preserve">Сочинения и изложения — основные формы проверки умения правильно и последовательно излагать мысли, уровня речевой подготовки учащихся. </w:t>
      </w:r>
      <w:r>
        <w:rPr>
          <w:color w:val="000000"/>
        </w:rPr>
        <w:t xml:space="preserve">Сочинения и изложения в </w:t>
      </w:r>
      <w:r>
        <w:rPr>
          <w:color w:val="000000"/>
          <w:lang w:val="en-US"/>
        </w:rPr>
        <w:t>V</w:t>
      </w:r>
      <w:r>
        <w:rPr>
          <w:color w:val="000000"/>
        </w:rPr>
        <w:t>-</w:t>
      </w:r>
      <w:r>
        <w:rPr>
          <w:color w:val="000000"/>
          <w:lang w:val="en-US"/>
        </w:rPr>
        <w:t>IX</w:t>
      </w:r>
      <w:r>
        <w:rPr>
          <w:color w:val="000000"/>
        </w:rPr>
        <w:t xml:space="preserve"> классах проводятся в соответствии с требованиями раздела программы «Развитие навыков связной речи». Примерный объем текста для подробного изложения: в</w:t>
      </w:r>
      <w:r>
        <w:rPr>
          <w:color w:val="000000"/>
          <w:vertAlign w:val="superscript"/>
        </w:rPr>
        <w:t xml:space="preserve"> </w:t>
      </w:r>
      <w:r>
        <w:rPr>
          <w:color w:val="000000"/>
        </w:rPr>
        <w:t xml:space="preserve">10 классе – 280-350 слов. При оценке учитывается следующий примерный объем классных сочинений: в 10 классе — 3-4 стр. </w:t>
      </w:r>
      <w:r>
        <w:t>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за соблюдение орфографических и пунктуационных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561249" w:rsidRDefault="00561249" w:rsidP="00561249">
      <w:pPr>
        <w:shd w:val="clear" w:color="auto" w:fill="FFFFFF"/>
        <w:ind w:firstLine="709"/>
        <w:jc w:val="both"/>
      </w:pPr>
      <w:r>
        <w:t xml:space="preserve">Содержание сочинения и изложения оценивается по следующим критериям: </w:t>
      </w:r>
    </w:p>
    <w:p w:rsidR="00561249" w:rsidRDefault="00561249" w:rsidP="00561249">
      <w:pPr>
        <w:shd w:val="clear" w:color="auto" w:fill="FFFFFF"/>
        <w:ind w:firstLine="709"/>
        <w:jc w:val="both"/>
      </w:pPr>
      <w:r>
        <w:rPr>
          <w:color w:val="000000"/>
        </w:rPr>
        <w:t>- соответствие работы ученика теме и основной мысли;</w:t>
      </w:r>
    </w:p>
    <w:p w:rsidR="00561249" w:rsidRDefault="00561249" w:rsidP="00561249">
      <w:pPr>
        <w:shd w:val="clear" w:color="auto" w:fill="FFFFFF"/>
        <w:ind w:firstLine="709"/>
        <w:jc w:val="both"/>
      </w:pPr>
      <w:r>
        <w:rPr>
          <w:color w:val="000000"/>
        </w:rPr>
        <w:t xml:space="preserve">- полнота раскрытия темы; </w:t>
      </w:r>
    </w:p>
    <w:p w:rsidR="00561249" w:rsidRDefault="00561249" w:rsidP="00561249">
      <w:pPr>
        <w:shd w:val="clear" w:color="auto" w:fill="FFFFFF"/>
        <w:ind w:firstLine="709"/>
        <w:jc w:val="both"/>
      </w:pPr>
      <w:r>
        <w:rPr>
          <w:color w:val="000000"/>
        </w:rPr>
        <w:t>- правильность фактического материала;</w:t>
      </w:r>
    </w:p>
    <w:p w:rsidR="00561249" w:rsidRDefault="00561249" w:rsidP="00561249">
      <w:pPr>
        <w:shd w:val="clear" w:color="auto" w:fill="FFFFFF"/>
        <w:ind w:firstLine="709"/>
        <w:jc w:val="both"/>
        <w:rPr>
          <w:color w:val="000000"/>
        </w:rPr>
      </w:pPr>
      <w:r>
        <w:rPr>
          <w:color w:val="000000"/>
        </w:rPr>
        <w:t>- последовательность изложения.</w:t>
      </w:r>
    </w:p>
    <w:p w:rsidR="00561249" w:rsidRDefault="00561249" w:rsidP="00561249">
      <w:pPr>
        <w:shd w:val="clear" w:color="auto" w:fill="FFFFFF"/>
        <w:ind w:firstLine="709"/>
        <w:jc w:val="both"/>
      </w:pPr>
      <w:r>
        <w:t>При оценке речевого оформления сочинений и изложений учитывается:</w:t>
      </w:r>
    </w:p>
    <w:p w:rsidR="00561249" w:rsidRDefault="00561249" w:rsidP="00561249">
      <w:pPr>
        <w:shd w:val="clear" w:color="auto" w:fill="FFFFFF"/>
        <w:ind w:firstLine="709"/>
        <w:jc w:val="both"/>
      </w:pPr>
      <w:r>
        <w:rPr>
          <w:color w:val="000000"/>
        </w:rPr>
        <w:t>- разнообразие словарного и грамматического строя речи;</w:t>
      </w:r>
    </w:p>
    <w:p w:rsidR="00561249" w:rsidRDefault="00561249" w:rsidP="00561249">
      <w:pPr>
        <w:shd w:val="clear" w:color="auto" w:fill="FFFFFF"/>
        <w:ind w:firstLine="709"/>
        <w:jc w:val="both"/>
      </w:pPr>
      <w:r>
        <w:rPr>
          <w:color w:val="000000"/>
        </w:rPr>
        <w:t>- стилевое единство и выразительность речи;</w:t>
      </w:r>
    </w:p>
    <w:p w:rsidR="00561249" w:rsidRDefault="00561249" w:rsidP="00561249">
      <w:pPr>
        <w:shd w:val="clear" w:color="auto" w:fill="FFFFFF"/>
        <w:ind w:firstLine="709"/>
        <w:jc w:val="both"/>
        <w:rPr>
          <w:color w:val="000000"/>
        </w:rPr>
      </w:pPr>
      <w:r>
        <w:rPr>
          <w:color w:val="000000"/>
        </w:rPr>
        <w:t>- число языковых ошибок и стилистических недочетов.</w:t>
      </w:r>
    </w:p>
    <w:p w:rsidR="00561249" w:rsidRDefault="00561249" w:rsidP="00561249">
      <w:pPr>
        <w:shd w:val="clear" w:color="auto" w:fill="FFFFFF"/>
        <w:ind w:firstLine="709"/>
        <w:jc w:val="both"/>
      </w:pPr>
      <w:r>
        <w:t xml:space="preserve"> Орфографическая и пунктуационная грамотность оценивается по числу допущенных учеником ошибок (см. нормативы для оценки контрольных диктантов).  Содержание и речевое оформление оценивается по следующим нормативам:</w:t>
      </w:r>
    </w:p>
    <w:p w:rsidR="00561249" w:rsidRDefault="00561249" w:rsidP="00561249">
      <w:pPr>
        <w:shd w:val="clear" w:color="auto" w:fill="FFFFFF"/>
        <w:ind w:firstLine="709"/>
        <w:jc w:val="both"/>
      </w:pPr>
      <w:r>
        <w:t>Отметка «5» ставится, если:</w:t>
      </w:r>
    </w:p>
    <w:p w:rsidR="00561249" w:rsidRDefault="00561249" w:rsidP="00561249">
      <w:pPr>
        <w:shd w:val="clear" w:color="auto" w:fill="FFFFFF"/>
        <w:ind w:firstLine="709"/>
        <w:jc w:val="both"/>
      </w:pPr>
      <w:r>
        <w:rPr>
          <w:color w:val="000000"/>
        </w:rPr>
        <w:t>1) содержание работы полностью соответствует теме;</w:t>
      </w:r>
    </w:p>
    <w:p w:rsidR="00561249" w:rsidRDefault="00561249" w:rsidP="00561249">
      <w:pPr>
        <w:shd w:val="clear" w:color="auto" w:fill="FFFFFF"/>
        <w:ind w:firstLine="709"/>
        <w:jc w:val="both"/>
      </w:pPr>
      <w:r>
        <w:rPr>
          <w:color w:val="000000"/>
        </w:rPr>
        <w:t>2) фактические ошибки отсутствуют;</w:t>
      </w:r>
    </w:p>
    <w:p w:rsidR="00561249" w:rsidRDefault="00561249" w:rsidP="00561249">
      <w:pPr>
        <w:shd w:val="clear" w:color="auto" w:fill="FFFFFF"/>
        <w:ind w:firstLine="709"/>
        <w:jc w:val="both"/>
      </w:pPr>
      <w:r>
        <w:rPr>
          <w:color w:val="000000"/>
        </w:rPr>
        <w:t>3) содержание излагается последовательно;</w:t>
      </w:r>
    </w:p>
    <w:p w:rsidR="00561249" w:rsidRDefault="00561249" w:rsidP="00561249">
      <w:pPr>
        <w:shd w:val="clear" w:color="auto" w:fill="FFFFFF"/>
        <w:ind w:firstLine="709"/>
        <w:jc w:val="both"/>
      </w:pPr>
      <w:r>
        <w:rPr>
          <w:color w:val="000000"/>
        </w:rPr>
        <w:t>4) работа отличается богатством словаря, разнообразием используемых синтаксических конструкций, точностью словоупотребления;</w:t>
      </w:r>
    </w:p>
    <w:p w:rsidR="00561249" w:rsidRDefault="00561249" w:rsidP="00561249">
      <w:pPr>
        <w:shd w:val="clear" w:color="auto" w:fill="FFFFFF"/>
        <w:ind w:firstLine="709"/>
        <w:jc w:val="both"/>
        <w:rPr>
          <w:color w:val="000000"/>
        </w:rPr>
      </w:pPr>
      <w:r>
        <w:rPr>
          <w:color w:val="000000"/>
        </w:rPr>
        <w:t>5) достигнуто стилевое единство и выразительность текста.</w:t>
      </w:r>
    </w:p>
    <w:p w:rsidR="00561249" w:rsidRDefault="00561249" w:rsidP="00561249">
      <w:pPr>
        <w:shd w:val="clear" w:color="auto" w:fill="FFFFFF"/>
        <w:ind w:firstLine="709"/>
        <w:jc w:val="both"/>
      </w:pPr>
      <w:r>
        <w:t xml:space="preserve">В работе допускается 1 недочет в содержании, 1-2 </w:t>
      </w:r>
      <w:proofErr w:type="gramStart"/>
      <w:r>
        <w:t>речевых</w:t>
      </w:r>
      <w:proofErr w:type="gramEnd"/>
      <w:r>
        <w:t xml:space="preserve"> недочета, 1 грамматическая ошибка. </w:t>
      </w:r>
    </w:p>
    <w:p w:rsidR="00561249" w:rsidRDefault="00561249" w:rsidP="00561249">
      <w:pPr>
        <w:shd w:val="clear" w:color="auto" w:fill="FFFFFF"/>
        <w:ind w:firstLine="709"/>
        <w:jc w:val="both"/>
      </w:pPr>
      <w:r>
        <w:rPr>
          <w:color w:val="000000"/>
        </w:rPr>
        <w:t>Отметка «4» ставится, если:</w:t>
      </w:r>
    </w:p>
    <w:p w:rsidR="00561249" w:rsidRDefault="00561249" w:rsidP="00561249">
      <w:pPr>
        <w:shd w:val="clear" w:color="auto" w:fill="FFFFFF"/>
        <w:ind w:firstLine="709"/>
        <w:jc w:val="both"/>
      </w:pPr>
      <w:r>
        <w:rPr>
          <w:color w:val="000000"/>
          <w:lang w:val="en-US"/>
        </w:rPr>
        <w:t>I</w:t>
      </w:r>
      <w:r>
        <w:rPr>
          <w:color w:val="000000"/>
        </w:rPr>
        <w:t>) содержание работы в основном соответствует теме (имеются незначительные отклонения от темы);</w:t>
      </w:r>
    </w:p>
    <w:p w:rsidR="00561249" w:rsidRDefault="00561249" w:rsidP="00561249">
      <w:pPr>
        <w:shd w:val="clear" w:color="auto" w:fill="FFFFFF"/>
        <w:ind w:firstLine="709"/>
        <w:jc w:val="both"/>
      </w:pPr>
      <w:r>
        <w:rPr>
          <w:color w:val="000000"/>
        </w:rPr>
        <w:t>2)</w:t>
      </w:r>
      <w:r>
        <w:rPr>
          <w:i/>
          <w:iCs/>
          <w:color w:val="000000"/>
        </w:rPr>
        <w:t xml:space="preserve"> </w:t>
      </w:r>
      <w:r>
        <w:rPr>
          <w:color w:val="000000"/>
        </w:rPr>
        <w:t xml:space="preserve">содержание в основном достоверно, но имеются единичные фактические неточности; </w:t>
      </w:r>
    </w:p>
    <w:p w:rsidR="00561249" w:rsidRDefault="00561249" w:rsidP="00561249">
      <w:pPr>
        <w:shd w:val="clear" w:color="auto" w:fill="FFFFFF"/>
        <w:ind w:firstLine="709"/>
        <w:jc w:val="both"/>
      </w:pPr>
      <w:r>
        <w:rPr>
          <w:color w:val="000000"/>
        </w:rPr>
        <w:t>3) имеются незначительные нарушения последовательности в</w:t>
      </w:r>
      <w:r>
        <w:rPr>
          <w:smallCaps/>
          <w:color w:val="000000"/>
        </w:rPr>
        <w:t xml:space="preserve"> </w:t>
      </w:r>
      <w:r>
        <w:rPr>
          <w:color w:val="000000"/>
        </w:rPr>
        <w:t>изложении мыслей;</w:t>
      </w:r>
    </w:p>
    <w:p w:rsidR="00561249" w:rsidRDefault="00561249" w:rsidP="00561249">
      <w:pPr>
        <w:shd w:val="clear" w:color="auto" w:fill="FFFFFF"/>
        <w:ind w:firstLine="709"/>
        <w:jc w:val="both"/>
      </w:pPr>
      <w:r>
        <w:rPr>
          <w:color w:val="000000"/>
        </w:rPr>
        <w:t>4) лексический и грамматический строй речи достаточно разнообразен;</w:t>
      </w:r>
    </w:p>
    <w:p w:rsidR="00561249" w:rsidRDefault="00561249" w:rsidP="00561249">
      <w:pPr>
        <w:shd w:val="clear" w:color="auto" w:fill="FFFFFF"/>
        <w:ind w:firstLine="709"/>
        <w:jc w:val="both"/>
        <w:rPr>
          <w:color w:val="000000"/>
        </w:rPr>
      </w:pPr>
      <w:r>
        <w:rPr>
          <w:color w:val="000000"/>
        </w:rPr>
        <w:t>5) стиль работы отличается единством и достаточной выразительностью.</w:t>
      </w:r>
    </w:p>
    <w:p w:rsidR="00561249" w:rsidRDefault="00561249" w:rsidP="00561249">
      <w:pPr>
        <w:shd w:val="clear" w:color="auto" w:fill="FFFFFF"/>
        <w:ind w:firstLine="709"/>
        <w:jc w:val="both"/>
      </w:pPr>
      <w:r>
        <w:t xml:space="preserve">В работе допускается не более 2 недочетов в содержании, не более 3-4 речевых недочетов, не более 2 грамматических ошибок. </w:t>
      </w:r>
    </w:p>
    <w:p w:rsidR="00561249" w:rsidRDefault="00561249" w:rsidP="00561249">
      <w:pPr>
        <w:shd w:val="clear" w:color="auto" w:fill="FFFFFF"/>
        <w:ind w:firstLine="709"/>
        <w:jc w:val="both"/>
        <w:rPr>
          <w:color w:val="000000"/>
        </w:rPr>
      </w:pPr>
      <w:r>
        <w:rPr>
          <w:color w:val="000000"/>
        </w:rPr>
        <w:t xml:space="preserve">Отметка «3» ставится, если: </w:t>
      </w:r>
    </w:p>
    <w:p w:rsidR="00561249" w:rsidRDefault="00561249" w:rsidP="00561249">
      <w:pPr>
        <w:shd w:val="clear" w:color="auto" w:fill="FFFFFF"/>
        <w:ind w:firstLine="709"/>
        <w:jc w:val="both"/>
      </w:pPr>
      <w:r>
        <w:rPr>
          <w:color w:val="000000"/>
        </w:rPr>
        <w:t>1) в работе допущены существенные отклонения от темы;</w:t>
      </w:r>
    </w:p>
    <w:p w:rsidR="00561249" w:rsidRDefault="00561249" w:rsidP="00561249">
      <w:pPr>
        <w:shd w:val="clear" w:color="auto" w:fill="FFFFFF"/>
        <w:ind w:firstLine="709"/>
        <w:jc w:val="both"/>
      </w:pPr>
      <w:r>
        <w:rPr>
          <w:color w:val="000000"/>
        </w:rPr>
        <w:t>2) работа достоверна в главном, но в ней имеются отдельные нарушения последовательности изложения;</w:t>
      </w:r>
    </w:p>
    <w:p w:rsidR="00561249" w:rsidRDefault="00561249" w:rsidP="00561249">
      <w:pPr>
        <w:shd w:val="clear" w:color="auto" w:fill="FFFFFF"/>
        <w:ind w:firstLine="709"/>
        <w:jc w:val="both"/>
      </w:pPr>
      <w:r>
        <w:rPr>
          <w:color w:val="000000"/>
        </w:rPr>
        <w:t>4) беден словарь и однообразны употребляемые синтаксические конструкции, встречается неправильное словоупотребление;</w:t>
      </w:r>
    </w:p>
    <w:p w:rsidR="00561249" w:rsidRDefault="00561249" w:rsidP="00561249">
      <w:pPr>
        <w:shd w:val="clear" w:color="auto" w:fill="FFFFFF"/>
        <w:ind w:firstLine="709"/>
        <w:jc w:val="both"/>
        <w:rPr>
          <w:color w:val="000000"/>
        </w:rPr>
      </w:pPr>
      <w:r>
        <w:rPr>
          <w:color w:val="000000"/>
        </w:rPr>
        <w:lastRenderedPageBreak/>
        <w:t>5) стиль работы не отличается единством, речь недостаточно выразительна.</w:t>
      </w:r>
    </w:p>
    <w:p w:rsidR="00561249" w:rsidRDefault="00561249" w:rsidP="00561249">
      <w:pPr>
        <w:shd w:val="clear" w:color="auto" w:fill="FFFFFF"/>
        <w:ind w:firstLine="709"/>
        <w:jc w:val="both"/>
      </w:pPr>
      <w:r>
        <w:t xml:space="preserve">В работе допускается не более 4 недочетов в содержании, 5 речевых недочетов, 4 грамматических ошибок. </w:t>
      </w:r>
    </w:p>
    <w:p w:rsidR="00561249" w:rsidRDefault="00561249" w:rsidP="00561249">
      <w:pPr>
        <w:shd w:val="clear" w:color="auto" w:fill="FFFFFF"/>
        <w:ind w:firstLine="709"/>
        <w:jc w:val="both"/>
      </w:pPr>
      <w:r>
        <w:rPr>
          <w:color w:val="000000"/>
        </w:rPr>
        <w:t>Отметка «2» ставится, если:</w:t>
      </w:r>
    </w:p>
    <w:p w:rsidR="00561249" w:rsidRDefault="00561249" w:rsidP="00561249">
      <w:pPr>
        <w:shd w:val="clear" w:color="auto" w:fill="FFFFFF"/>
        <w:ind w:firstLine="709"/>
        <w:jc w:val="both"/>
      </w:pPr>
      <w:r>
        <w:rPr>
          <w:color w:val="000000"/>
        </w:rPr>
        <w:t>1) работа не соответствует теме;</w:t>
      </w:r>
    </w:p>
    <w:p w:rsidR="00561249" w:rsidRDefault="00561249" w:rsidP="00561249">
      <w:pPr>
        <w:shd w:val="clear" w:color="auto" w:fill="FFFFFF"/>
        <w:ind w:firstLine="709"/>
        <w:jc w:val="both"/>
      </w:pPr>
      <w:r>
        <w:rPr>
          <w:color w:val="000000"/>
        </w:rPr>
        <w:t>2) допущено много фактических неточностей;</w:t>
      </w:r>
    </w:p>
    <w:p w:rsidR="00561249" w:rsidRDefault="00561249" w:rsidP="00561249">
      <w:pPr>
        <w:shd w:val="clear" w:color="auto" w:fill="FFFFFF"/>
        <w:ind w:firstLine="709"/>
        <w:jc w:val="both"/>
      </w:pPr>
      <w:r>
        <w:rPr>
          <w:color w:val="000000"/>
        </w:rPr>
        <w:t>3) нарушена последовательность изложения мыслей во всех частях работы, отсутствует связь между ними, работа не соответствует плану;</w:t>
      </w:r>
    </w:p>
    <w:p w:rsidR="00561249" w:rsidRDefault="00561249" w:rsidP="00561249">
      <w:pPr>
        <w:shd w:val="clear" w:color="auto" w:fill="FFFFFF"/>
        <w:ind w:firstLine="709"/>
        <w:jc w:val="both"/>
      </w:pPr>
      <w:r>
        <w:rPr>
          <w:color w:val="000000"/>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561249" w:rsidRDefault="00561249" w:rsidP="00561249">
      <w:pPr>
        <w:shd w:val="clear" w:color="auto" w:fill="FFFFFF"/>
        <w:ind w:firstLine="709"/>
        <w:jc w:val="both"/>
      </w:pPr>
      <w:r>
        <w:rPr>
          <w:color w:val="000000"/>
        </w:rPr>
        <w:t>5) нарушено стилевое единство текста.</w:t>
      </w:r>
    </w:p>
    <w:p w:rsidR="00561249" w:rsidRDefault="00561249" w:rsidP="00561249">
      <w:pPr>
        <w:shd w:val="clear" w:color="auto" w:fill="FFFFFF"/>
        <w:ind w:firstLine="709"/>
        <w:jc w:val="both"/>
        <w:rPr>
          <w:color w:val="000000"/>
        </w:rPr>
      </w:pPr>
      <w:r>
        <w:rPr>
          <w:color w:val="000000"/>
        </w:rPr>
        <w:t>В работе допущено более 6 недочетов в содержании, более 7 речевых недочетов и более 7 грамматических ошибок.</w:t>
      </w:r>
    </w:p>
    <w:p w:rsidR="00561249" w:rsidRDefault="00561249" w:rsidP="00561249">
      <w:pPr>
        <w:shd w:val="clear" w:color="auto" w:fill="FFFFFF"/>
        <w:ind w:firstLine="709"/>
        <w:jc w:val="both"/>
      </w:pPr>
      <w: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561249" w:rsidRDefault="00561249" w:rsidP="00561249">
      <w:pPr>
        <w:widowControl w:val="0"/>
        <w:autoSpaceDE w:val="0"/>
        <w:ind w:firstLine="709"/>
        <w:jc w:val="both"/>
      </w:pPr>
      <w:r>
        <w:t xml:space="preserve">Тетради учащихся </w:t>
      </w:r>
      <w:r>
        <w:rPr>
          <w:lang w:val="en-US"/>
        </w:rPr>
        <w:t>V</w:t>
      </w:r>
      <w:r>
        <w:t xml:space="preserve"> класса, в которых выполняются обучающие класс</w:t>
      </w:r>
      <w:r>
        <w:softHyphen/>
        <w:t>ные и домашние работы, проверяются каждый урок у всех учеников.</w:t>
      </w:r>
    </w:p>
    <w:p w:rsidR="00561249" w:rsidRDefault="00561249" w:rsidP="00561249">
      <w:pPr>
        <w:autoSpaceDE w:val="0"/>
        <w:autoSpaceDN w:val="0"/>
        <w:adjustRightInd w:val="0"/>
        <w:ind w:firstLine="709"/>
        <w:jc w:val="both"/>
      </w:pPr>
    </w:p>
    <w:p w:rsidR="00561249" w:rsidRDefault="00561249" w:rsidP="00561249">
      <w:pPr>
        <w:autoSpaceDE w:val="0"/>
        <w:autoSpaceDN w:val="0"/>
        <w:adjustRightInd w:val="0"/>
        <w:ind w:firstLine="709"/>
        <w:jc w:val="both"/>
        <w:rPr>
          <w:b/>
        </w:rPr>
      </w:pPr>
      <w:r>
        <w:rPr>
          <w:b/>
        </w:rPr>
        <w:t>Используемый учебно-методический комплект</w:t>
      </w:r>
    </w:p>
    <w:p w:rsidR="00561249" w:rsidRDefault="00561249" w:rsidP="00561249">
      <w:pPr>
        <w:ind w:firstLine="709"/>
        <w:jc w:val="both"/>
      </w:pPr>
      <w:r>
        <w:rPr>
          <w:kern w:val="24"/>
        </w:rPr>
        <w:t xml:space="preserve">Учебник </w:t>
      </w:r>
      <w:r>
        <w:t xml:space="preserve">Ахматов И.Х., </w:t>
      </w:r>
      <w:proofErr w:type="spellStart"/>
      <w:r>
        <w:t>Кетенчиев</w:t>
      </w:r>
      <w:proofErr w:type="spellEnd"/>
      <w:r>
        <w:t xml:space="preserve"> </w:t>
      </w:r>
      <w:proofErr w:type="spellStart"/>
      <w:r>
        <w:t>М.Б.</w:t>
      </w:r>
      <w:r>
        <w:rPr>
          <w:kern w:val="24"/>
        </w:rPr>
        <w:t>Малкъар</w:t>
      </w:r>
      <w:proofErr w:type="spellEnd"/>
      <w:r>
        <w:rPr>
          <w:kern w:val="24"/>
        </w:rPr>
        <w:t xml:space="preserve"> тил.8 класс.- Нальчик: Эльбрус, 2014 г. </w:t>
      </w:r>
    </w:p>
    <w:p w:rsidR="00561249" w:rsidRDefault="00561249" w:rsidP="00561249">
      <w:pPr>
        <w:ind w:firstLine="709"/>
        <w:jc w:val="both"/>
        <w:rPr>
          <w:kern w:val="24"/>
        </w:rPr>
      </w:pPr>
    </w:p>
    <w:p w:rsidR="00561249" w:rsidRDefault="00561249" w:rsidP="00561249">
      <w:pPr>
        <w:ind w:firstLine="709"/>
        <w:jc w:val="both"/>
        <w:rPr>
          <w:kern w:val="24"/>
        </w:rPr>
      </w:pPr>
    </w:p>
    <w:p w:rsidR="00561249" w:rsidRDefault="00561249" w:rsidP="00561249">
      <w:pPr>
        <w:ind w:firstLine="709"/>
        <w:jc w:val="both"/>
        <w:rPr>
          <w:b/>
          <w:bCs/>
        </w:rPr>
      </w:pPr>
      <w:r>
        <w:rPr>
          <w:b/>
          <w:bCs/>
        </w:rPr>
        <w:t>Содержание тем учебного курса</w:t>
      </w:r>
    </w:p>
    <w:p w:rsidR="00561249" w:rsidRDefault="00561249" w:rsidP="00561249">
      <w:pPr>
        <w:rPr>
          <w:b/>
          <w:kern w:val="28"/>
        </w:rPr>
      </w:pPr>
      <w:proofErr w:type="spellStart"/>
      <w:r>
        <w:rPr>
          <w:b/>
          <w:bCs/>
          <w:color w:val="000000"/>
          <w:kern w:val="28"/>
        </w:rPr>
        <w:t>Жетинчи</w:t>
      </w:r>
      <w:proofErr w:type="spellEnd"/>
      <w:r>
        <w:rPr>
          <w:b/>
          <w:bCs/>
          <w:color w:val="000000"/>
          <w:kern w:val="28"/>
        </w:rPr>
        <w:t xml:space="preserve"> </w:t>
      </w:r>
      <w:proofErr w:type="spellStart"/>
      <w:r>
        <w:rPr>
          <w:b/>
          <w:bCs/>
          <w:color w:val="000000"/>
          <w:kern w:val="28"/>
        </w:rPr>
        <w:t>классда</w:t>
      </w:r>
      <w:proofErr w:type="spellEnd"/>
      <w:r>
        <w:rPr>
          <w:b/>
          <w:bCs/>
          <w:color w:val="000000"/>
          <w:kern w:val="28"/>
        </w:rPr>
        <w:t xml:space="preserve"> </w:t>
      </w:r>
      <w:proofErr w:type="spellStart"/>
      <w:r>
        <w:rPr>
          <w:b/>
          <w:bCs/>
          <w:color w:val="000000"/>
          <w:kern w:val="28"/>
        </w:rPr>
        <w:t>окъулгъанны</w:t>
      </w:r>
      <w:proofErr w:type="spellEnd"/>
      <w:r>
        <w:rPr>
          <w:b/>
          <w:bCs/>
          <w:color w:val="000000"/>
          <w:kern w:val="28"/>
        </w:rPr>
        <w:t xml:space="preserve"> </w:t>
      </w:r>
      <w:proofErr w:type="spellStart"/>
      <w:r>
        <w:rPr>
          <w:b/>
          <w:bCs/>
          <w:color w:val="000000"/>
          <w:kern w:val="28"/>
        </w:rPr>
        <w:t>къайтарыу</w:t>
      </w:r>
      <w:proofErr w:type="spellEnd"/>
      <w:r>
        <w:rPr>
          <w:b/>
          <w:bCs/>
          <w:color w:val="000000"/>
          <w:kern w:val="28"/>
        </w:rPr>
        <w:t xml:space="preserve"> </w:t>
      </w:r>
      <w:r>
        <w:rPr>
          <w:b/>
          <w:kern w:val="28"/>
        </w:rPr>
        <w:t xml:space="preserve">(Повторение </w:t>
      </w:r>
      <w:proofErr w:type="gramStart"/>
      <w:r>
        <w:rPr>
          <w:b/>
          <w:kern w:val="28"/>
        </w:rPr>
        <w:t>изученного</w:t>
      </w:r>
      <w:proofErr w:type="gramEnd"/>
      <w:r>
        <w:rPr>
          <w:b/>
          <w:kern w:val="28"/>
        </w:rPr>
        <w:t xml:space="preserve"> в 7 классе).</w:t>
      </w:r>
    </w:p>
    <w:p w:rsidR="00561249" w:rsidRDefault="00561249" w:rsidP="00561249">
      <w:pPr>
        <w:ind w:firstLine="709"/>
        <w:jc w:val="both"/>
        <w:rPr>
          <w:color w:val="000000"/>
          <w:kern w:val="28"/>
        </w:rPr>
      </w:pPr>
      <w:r>
        <w:rPr>
          <w:color w:val="000000"/>
          <w:kern w:val="28"/>
        </w:rPr>
        <w:t xml:space="preserve">Грамматика. </w:t>
      </w:r>
      <w:proofErr w:type="spellStart"/>
      <w:r>
        <w:rPr>
          <w:color w:val="000000"/>
          <w:kern w:val="28"/>
        </w:rPr>
        <w:t>Тилни</w:t>
      </w:r>
      <w:proofErr w:type="spellEnd"/>
      <w:r>
        <w:rPr>
          <w:color w:val="000000"/>
          <w:kern w:val="28"/>
        </w:rPr>
        <w:t xml:space="preserve"> </w:t>
      </w:r>
      <w:proofErr w:type="spellStart"/>
      <w:r>
        <w:rPr>
          <w:color w:val="000000"/>
          <w:kern w:val="28"/>
        </w:rPr>
        <w:t>кесеклери</w:t>
      </w:r>
      <w:proofErr w:type="spellEnd"/>
      <w:r>
        <w:rPr>
          <w:color w:val="000000"/>
          <w:kern w:val="28"/>
        </w:rPr>
        <w:t xml:space="preserve">. </w:t>
      </w:r>
      <w:proofErr w:type="spellStart"/>
      <w:r>
        <w:rPr>
          <w:color w:val="000000"/>
          <w:kern w:val="28"/>
        </w:rPr>
        <w:t>Тилни</w:t>
      </w:r>
      <w:proofErr w:type="spellEnd"/>
      <w:r>
        <w:rPr>
          <w:color w:val="000000"/>
          <w:kern w:val="28"/>
        </w:rPr>
        <w:t xml:space="preserve"> </w:t>
      </w:r>
      <w:proofErr w:type="spellStart"/>
      <w:r>
        <w:rPr>
          <w:color w:val="000000"/>
          <w:kern w:val="28"/>
        </w:rPr>
        <w:t>энчи</w:t>
      </w:r>
      <w:proofErr w:type="spellEnd"/>
      <w:r>
        <w:rPr>
          <w:color w:val="000000"/>
          <w:kern w:val="28"/>
        </w:rPr>
        <w:t xml:space="preserve"> </w:t>
      </w:r>
      <w:proofErr w:type="spellStart"/>
      <w:r>
        <w:rPr>
          <w:color w:val="000000"/>
          <w:kern w:val="28"/>
        </w:rPr>
        <w:t>кесеклери</w:t>
      </w:r>
      <w:proofErr w:type="spellEnd"/>
      <w:r>
        <w:rPr>
          <w:color w:val="000000"/>
          <w:kern w:val="28"/>
        </w:rPr>
        <w:t xml:space="preserve">. </w:t>
      </w:r>
      <w:proofErr w:type="spellStart"/>
      <w:r>
        <w:rPr>
          <w:color w:val="000000"/>
          <w:kern w:val="28"/>
        </w:rPr>
        <w:t>Ат</w:t>
      </w:r>
      <w:proofErr w:type="spellEnd"/>
      <w:r>
        <w:rPr>
          <w:color w:val="000000"/>
          <w:kern w:val="28"/>
        </w:rPr>
        <w:t xml:space="preserve"> эм </w:t>
      </w:r>
      <w:proofErr w:type="spellStart"/>
      <w:r>
        <w:rPr>
          <w:color w:val="000000"/>
          <w:kern w:val="28"/>
        </w:rPr>
        <w:t>аны</w:t>
      </w:r>
      <w:proofErr w:type="spellEnd"/>
      <w:r>
        <w:rPr>
          <w:color w:val="000000"/>
          <w:kern w:val="28"/>
        </w:rPr>
        <w:t xml:space="preserve"> </w:t>
      </w:r>
      <w:proofErr w:type="spellStart"/>
      <w:r>
        <w:rPr>
          <w:color w:val="000000"/>
          <w:kern w:val="28"/>
        </w:rPr>
        <w:t>болушлары</w:t>
      </w:r>
      <w:proofErr w:type="spellEnd"/>
      <w:r>
        <w:rPr>
          <w:color w:val="000000"/>
          <w:kern w:val="28"/>
        </w:rPr>
        <w:t xml:space="preserve">. </w:t>
      </w:r>
      <w:proofErr w:type="spellStart"/>
      <w:r>
        <w:rPr>
          <w:color w:val="000000"/>
          <w:kern w:val="28"/>
        </w:rPr>
        <w:t>Атны</w:t>
      </w:r>
      <w:proofErr w:type="spellEnd"/>
      <w:r>
        <w:rPr>
          <w:color w:val="000000"/>
          <w:kern w:val="28"/>
        </w:rPr>
        <w:t xml:space="preserve"> </w:t>
      </w:r>
      <w:proofErr w:type="spellStart"/>
      <w:r>
        <w:rPr>
          <w:color w:val="000000"/>
          <w:kern w:val="28"/>
        </w:rPr>
        <w:t>бирча</w:t>
      </w:r>
      <w:proofErr w:type="spellEnd"/>
      <w:r>
        <w:rPr>
          <w:color w:val="000000"/>
          <w:kern w:val="28"/>
        </w:rPr>
        <w:t xml:space="preserve"> </w:t>
      </w:r>
      <w:proofErr w:type="spellStart"/>
      <w:r>
        <w:rPr>
          <w:color w:val="000000"/>
          <w:kern w:val="28"/>
        </w:rPr>
        <w:t>формалы</w:t>
      </w:r>
      <w:proofErr w:type="spellEnd"/>
      <w:r>
        <w:rPr>
          <w:color w:val="000000"/>
          <w:kern w:val="28"/>
        </w:rPr>
        <w:t xml:space="preserve"> </w:t>
      </w:r>
      <w:proofErr w:type="spellStart"/>
      <w:r>
        <w:rPr>
          <w:color w:val="000000"/>
          <w:kern w:val="28"/>
        </w:rPr>
        <w:t>болушлары</w:t>
      </w:r>
      <w:proofErr w:type="spellEnd"/>
      <w:r>
        <w:rPr>
          <w:color w:val="000000"/>
          <w:kern w:val="28"/>
        </w:rPr>
        <w:t xml:space="preserve">. </w:t>
      </w:r>
      <w:proofErr w:type="spellStart"/>
      <w:r>
        <w:rPr>
          <w:color w:val="000000"/>
          <w:kern w:val="28"/>
        </w:rPr>
        <w:t>Атны</w:t>
      </w:r>
      <w:proofErr w:type="spellEnd"/>
      <w:r>
        <w:rPr>
          <w:color w:val="000000"/>
          <w:kern w:val="28"/>
        </w:rPr>
        <w:t xml:space="preserve"> </w:t>
      </w:r>
      <w:proofErr w:type="spellStart"/>
      <w:r>
        <w:rPr>
          <w:color w:val="000000"/>
          <w:kern w:val="28"/>
        </w:rPr>
        <w:t>иелик</w:t>
      </w:r>
      <w:proofErr w:type="spellEnd"/>
      <w:r>
        <w:rPr>
          <w:color w:val="000000"/>
          <w:kern w:val="28"/>
        </w:rPr>
        <w:t xml:space="preserve"> </w:t>
      </w:r>
      <w:proofErr w:type="spellStart"/>
      <w:r>
        <w:rPr>
          <w:color w:val="000000"/>
          <w:kern w:val="28"/>
        </w:rPr>
        <w:t>категориясы</w:t>
      </w:r>
      <w:proofErr w:type="spellEnd"/>
      <w:r>
        <w:rPr>
          <w:color w:val="000000"/>
          <w:kern w:val="28"/>
        </w:rPr>
        <w:t xml:space="preserve">. </w:t>
      </w:r>
      <w:proofErr w:type="spellStart"/>
      <w:r>
        <w:rPr>
          <w:color w:val="000000"/>
          <w:kern w:val="28"/>
        </w:rPr>
        <w:t>Тилни</w:t>
      </w:r>
      <w:proofErr w:type="spellEnd"/>
      <w:r>
        <w:rPr>
          <w:color w:val="000000"/>
          <w:kern w:val="28"/>
        </w:rPr>
        <w:t xml:space="preserve"> </w:t>
      </w:r>
      <w:proofErr w:type="spellStart"/>
      <w:r>
        <w:rPr>
          <w:color w:val="000000"/>
          <w:kern w:val="28"/>
        </w:rPr>
        <w:t>ат</w:t>
      </w:r>
      <w:proofErr w:type="spellEnd"/>
      <w:r>
        <w:rPr>
          <w:color w:val="000000"/>
          <w:kern w:val="28"/>
        </w:rPr>
        <w:t xml:space="preserve"> </w:t>
      </w:r>
      <w:proofErr w:type="spellStart"/>
      <w:r>
        <w:rPr>
          <w:color w:val="000000"/>
          <w:kern w:val="28"/>
        </w:rPr>
        <w:t>кесеклери</w:t>
      </w:r>
      <w:proofErr w:type="spellEnd"/>
      <w:r>
        <w:rPr>
          <w:color w:val="000000"/>
          <w:kern w:val="28"/>
        </w:rPr>
        <w:t xml:space="preserve">, аланы </w:t>
      </w:r>
      <w:proofErr w:type="spellStart"/>
      <w:r>
        <w:rPr>
          <w:color w:val="000000"/>
          <w:kern w:val="28"/>
        </w:rPr>
        <w:t>айтымда</w:t>
      </w:r>
      <w:proofErr w:type="spellEnd"/>
      <w:r>
        <w:rPr>
          <w:color w:val="000000"/>
          <w:kern w:val="28"/>
        </w:rPr>
        <w:t xml:space="preserve"> </w:t>
      </w:r>
      <w:proofErr w:type="spellStart"/>
      <w:r>
        <w:rPr>
          <w:color w:val="000000"/>
          <w:kern w:val="28"/>
        </w:rPr>
        <w:t>къуллукълары</w:t>
      </w:r>
      <w:proofErr w:type="spellEnd"/>
      <w:r>
        <w:rPr>
          <w:color w:val="000000"/>
          <w:kern w:val="28"/>
        </w:rPr>
        <w:t>.</w:t>
      </w:r>
    </w:p>
    <w:p w:rsidR="00561249" w:rsidRDefault="00561249" w:rsidP="00561249">
      <w:pPr>
        <w:shd w:val="clear" w:color="auto" w:fill="FFFFFF"/>
        <w:rPr>
          <w:b/>
          <w:bCs/>
          <w:color w:val="000000"/>
          <w:kern w:val="28"/>
        </w:rPr>
      </w:pPr>
      <w:r>
        <w:rPr>
          <w:b/>
          <w:bCs/>
          <w:color w:val="000000"/>
          <w:kern w:val="28"/>
        </w:rPr>
        <w:t xml:space="preserve">Синтаксис.  Пунктуация.  </w:t>
      </w:r>
      <w:proofErr w:type="spellStart"/>
      <w:proofErr w:type="gramStart"/>
      <w:r>
        <w:rPr>
          <w:b/>
          <w:bCs/>
          <w:color w:val="000000"/>
          <w:kern w:val="28"/>
        </w:rPr>
        <w:t>Сёз</w:t>
      </w:r>
      <w:proofErr w:type="spellEnd"/>
      <w:r>
        <w:rPr>
          <w:b/>
          <w:bCs/>
          <w:color w:val="000000"/>
          <w:kern w:val="28"/>
        </w:rPr>
        <w:t xml:space="preserve"> </w:t>
      </w:r>
      <w:proofErr w:type="spellStart"/>
      <w:r>
        <w:rPr>
          <w:b/>
          <w:bCs/>
          <w:color w:val="000000"/>
          <w:kern w:val="28"/>
        </w:rPr>
        <w:t>тутуш</w:t>
      </w:r>
      <w:proofErr w:type="spellEnd"/>
      <w:r>
        <w:rPr>
          <w:b/>
          <w:bCs/>
          <w:color w:val="000000"/>
          <w:kern w:val="28"/>
        </w:rPr>
        <w:t xml:space="preserve"> (Синтаксис.</w:t>
      </w:r>
      <w:proofErr w:type="gramEnd"/>
      <w:r>
        <w:rPr>
          <w:b/>
          <w:bCs/>
          <w:color w:val="000000"/>
          <w:kern w:val="28"/>
        </w:rPr>
        <w:t xml:space="preserve"> Пунктуация. </w:t>
      </w:r>
      <w:proofErr w:type="gramStart"/>
      <w:r>
        <w:rPr>
          <w:b/>
          <w:bCs/>
          <w:color w:val="000000"/>
          <w:kern w:val="28"/>
        </w:rPr>
        <w:t xml:space="preserve">Словосочетания) - 3 с. </w:t>
      </w:r>
      <w:proofErr w:type="gramEnd"/>
    </w:p>
    <w:p w:rsidR="00561249" w:rsidRDefault="00561249" w:rsidP="00561249">
      <w:pPr>
        <w:shd w:val="clear" w:color="auto" w:fill="FFFFFF"/>
        <w:rPr>
          <w:kern w:val="28"/>
        </w:rPr>
      </w:pPr>
      <w:proofErr w:type="spellStart"/>
      <w:r>
        <w:rPr>
          <w:color w:val="000000"/>
          <w:kern w:val="28"/>
        </w:rPr>
        <w:t>Сёз</w:t>
      </w:r>
      <w:proofErr w:type="spellEnd"/>
      <w:r>
        <w:rPr>
          <w:color w:val="000000"/>
          <w:kern w:val="28"/>
        </w:rPr>
        <w:t xml:space="preserve"> </w:t>
      </w:r>
      <w:proofErr w:type="spellStart"/>
      <w:r>
        <w:rPr>
          <w:color w:val="000000"/>
          <w:kern w:val="28"/>
        </w:rPr>
        <w:t>тутуш</w:t>
      </w:r>
      <w:proofErr w:type="spellEnd"/>
      <w:r>
        <w:rPr>
          <w:color w:val="000000"/>
          <w:kern w:val="28"/>
        </w:rPr>
        <w:t xml:space="preserve"> (5-чи </w:t>
      </w:r>
      <w:proofErr w:type="spellStart"/>
      <w:r>
        <w:rPr>
          <w:color w:val="000000"/>
          <w:kern w:val="28"/>
        </w:rPr>
        <w:t>классда</w:t>
      </w:r>
      <w:proofErr w:type="spellEnd"/>
      <w:r>
        <w:rPr>
          <w:color w:val="000000"/>
          <w:kern w:val="28"/>
        </w:rPr>
        <w:t xml:space="preserve"> </w:t>
      </w:r>
      <w:proofErr w:type="spellStart"/>
      <w:r>
        <w:rPr>
          <w:color w:val="000000"/>
          <w:kern w:val="28"/>
        </w:rPr>
        <w:t>окъулгъанны</w:t>
      </w:r>
      <w:proofErr w:type="spellEnd"/>
      <w:r>
        <w:rPr>
          <w:color w:val="000000"/>
          <w:kern w:val="28"/>
        </w:rPr>
        <w:t xml:space="preserve"> </w:t>
      </w:r>
      <w:proofErr w:type="spellStart"/>
      <w:r>
        <w:rPr>
          <w:color w:val="000000"/>
          <w:kern w:val="28"/>
        </w:rPr>
        <w:t>къайтарыу</w:t>
      </w:r>
      <w:proofErr w:type="spellEnd"/>
      <w:r>
        <w:rPr>
          <w:color w:val="000000"/>
          <w:kern w:val="28"/>
        </w:rPr>
        <w:t xml:space="preserve"> эм </w:t>
      </w:r>
      <w:proofErr w:type="spellStart"/>
      <w:r>
        <w:rPr>
          <w:color w:val="000000"/>
          <w:kern w:val="28"/>
        </w:rPr>
        <w:t>кенгертиу</w:t>
      </w:r>
      <w:proofErr w:type="spellEnd"/>
      <w:r>
        <w:rPr>
          <w:color w:val="000000"/>
          <w:kern w:val="28"/>
        </w:rPr>
        <w:t xml:space="preserve">). </w:t>
      </w:r>
      <w:proofErr w:type="spellStart"/>
      <w:r>
        <w:rPr>
          <w:color w:val="000000"/>
          <w:kern w:val="28"/>
        </w:rPr>
        <w:t>Сёз</w:t>
      </w:r>
      <w:proofErr w:type="spellEnd"/>
      <w:r>
        <w:rPr>
          <w:color w:val="000000"/>
          <w:kern w:val="28"/>
        </w:rPr>
        <w:t xml:space="preserve"> </w:t>
      </w:r>
      <w:proofErr w:type="spellStart"/>
      <w:r>
        <w:rPr>
          <w:color w:val="000000"/>
          <w:kern w:val="28"/>
        </w:rPr>
        <w:t>бирлешле</w:t>
      </w:r>
      <w:proofErr w:type="spellEnd"/>
      <w:r>
        <w:rPr>
          <w:color w:val="000000"/>
          <w:kern w:val="28"/>
        </w:rPr>
        <w:t xml:space="preserve"> </w:t>
      </w:r>
      <w:proofErr w:type="spellStart"/>
      <w:r>
        <w:rPr>
          <w:color w:val="000000"/>
          <w:kern w:val="28"/>
        </w:rPr>
        <w:t>бла</w:t>
      </w:r>
      <w:proofErr w:type="spellEnd"/>
      <w:r>
        <w:rPr>
          <w:color w:val="000000"/>
          <w:kern w:val="28"/>
        </w:rPr>
        <w:t xml:space="preserve"> </w:t>
      </w:r>
      <w:proofErr w:type="spellStart"/>
      <w:r>
        <w:rPr>
          <w:color w:val="000000"/>
          <w:kern w:val="28"/>
        </w:rPr>
        <w:t>сёз</w:t>
      </w:r>
      <w:proofErr w:type="spellEnd"/>
      <w:r>
        <w:rPr>
          <w:color w:val="000000"/>
          <w:kern w:val="28"/>
        </w:rPr>
        <w:t xml:space="preserve"> </w:t>
      </w:r>
      <w:proofErr w:type="spellStart"/>
      <w:r>
        <w:rPr>
          <w:color w:val="000000"/>
          <w:kern w:val="28"/>
        </w:rPr>
        <w:t>тутушла</w:t>
      </w:r>
      <w:proofErr w:type="spellEnd"/>
      <w:r>
        <w:rPr>
          <w:color w:val="000000"/>
          <w:kern w:val="28"/>
        </w:rPr>
        <w:t xml:space="preserve">. </w:t>
      </w:r>
      <w:proofErr w:type="spellStart"/>
      <w:r>
        <w:rPr>
          <w:color w:val="000000"/>
          <w:kern w:val="28"/>
        </w:rPr>
        <w:t>Сёз</w:t>
      </w:r>
      <w:proofErr w:type="spellEnd"/>
      <w:r>
        <w:rPr>
          <w:color w:val="000000"/>
          <w:kern w:val="28"/>
        </w:rPr>
        <w:t xml:space="preserve"> </w:t>
      </w:r>
      <w:proofErr w:type="spellStart"/>
      <w:r>
        <w:rPr>
          <w:color w:val="000000"/>
          <w:kern w:val="28"/>
        </w:rPr>
        <w:t>тутушда</w:t>
      </w:r>
      <w:proofErr w:type="spellEnd"/>
      <w:r>
        <w:rPr>
          <w:color w:val="000000"/>
          <w:kern w:val="28"/>
        </w:rPr>
        <w:t xml:space="preserve"> </w:t>
      </w:r>
      <w:proofErr w:type="gramStart"/>
      <w:r>
        <w:rPr>
          <w:color w:val="000000"/>
          <w:kern w:val="28"/>
        </w:rPr>
        <w:t>баш</w:t>
      </w:r>
      <w:proofErr w:type="gramEnd"/>
      <w:r>
        <w:rPr>
          <w:color w:val="000000"/>
          <w:kern w:val="28"/>
        </w:rPr>
        <w:t xml:space="preserve"> эм </w:t>
      </w:r>
      <w:proofErr w:type="spellStart"/>
      <w:r>
        <w:rPr>
          <w:color w:val="000000"/>
          <w:kern w:val="28"/>
        </w:rPr>
        <w:t>бойсуннган</w:t>
      </w:r>
      <w:proofErr w:type="spellEnd"/>
      <w:r>
        <w:rPr>
          <w:color w:val="000000"/>
          <w:kern w:val="28"/>
        </w:rPr>
        <w:t xml:space="preserve"> </w:t>
      </w:r>
      <w:proofErr w:type="spellStart"/>
      <w:r>
        <w:rPr>
          <w:color w:val="000000"/>
          <w:kern w:val="28"/>
        </w:rPr>
        <w:t>сёз</w:t>
      </w:r>
      <w:proofErr w:type="spellEnd"/>
      <w:r>
        <w:rPr>
          <w:color w:val="000000"/>
          <w:kern w:val="28"/>
        </w:rPr>
        <w:t xml:space="preserve">. </w:t>
      </w:r>
      <w:proofErr w:type="spellStart"/>
      <w:r>
        <w:rPr>
          <w:color w:val="000000"/>
          <w:kern w:val="28"/>
        </w:rPr>
        <w:t>Сёз</w:t>
      </w:r>
      <w:proofErr w:type="spellEnd"/>
      <w:r>
        <w:rPr>
          <w:color w:val="000000"/>
          <w:kern w:val="28"/>
        </w:rPr>
        <w:t xml:space="preserve"> </w:t>
      </w:r>
      <w:proofErr w:type="spellStart"/>
      <w:r>
        <w:rPr>
          <w:color w:val="000000"/>
          <w:kern w:val="28"/>
        </w:rPr>
        <w:t>тутушда</w:t>
      </w:r>
      <w:proofErr w:type="spellEnd"/>
      <w:r>
        <w:rPr>
          <w:color w:val="000000"/>
          <w:kern w:val="28"/>
        </w:rPr>
        <w:t xml:space="preserve"> </w:t>
      </w:r>
      <w:proofErr w:type="spellStart"/>
      <w:r>
        <w:rPr>
          <w:color w:val="000000"/>
          <w:kern w:val="28"/>
        </w:rPr>
        <w:t>сёзлени</w:t>
      </w:r>
      <w:proofErr w:type="spellEnd"/>
      <w:r>
        <w:rPr>
          <w:color w:val="000000"/>
          <w:kern w:val="28"/>
        </w:rPr>
        <w:t xml:space="preserve"> </w:t>
      </w:r>
      <w:proofErr w:type="spellStart"/>
      <w:r>
        <w:rPr>
          <w:color w:val="000000"/>
          <w:kern w:val="28"/>
        </w:rPr>
        <w:t>бирге</w:t>
      </w:r>
      <w:proofErr w:type="spellEnd"/>
      <w:r>
        <w:rPr>
          <w:color w:val="000000"/>
          <w:kern w:val="28"/>
        </w:rPr>
        <w:t xml:space="preserve"> </w:t>
      </w:r>
      <w:proofErr w:type="spellStart"/>
      <w:r>
        <w:rPr>
          <w:color w:val="000000"/>
          <w:kern w:val="28"/>
        </w:rPr>
        <w:t>байланыулары</w:t>
      </w:r>
      <w:proofErr w:type="spellEnd"/>
      <w:r>
        <w:rPr>
          <w:color w:val="000000"/>
          <w:kern w:val="28"/>
        </w:rPr>
        <w:t>.</w:t>
      </w:r>
    </w:p>
    <w:p w:rsidR="00561249" w:rsidRDefault="00561249" w:rsidP="00561249">
      <w:pPr>
        <w:shd w:val="clear" w:color="auto" w:fill="FFFFFF"/>
        <w:rPr>
          <w:kern w:val="28"/>
        </w:rPr>
      </w:pPr>
      <w:proofErr w:type="spellStart"/>
      <w:r>
        <w:rPr>
          <w:color w:val="000000"/>
          <w:kern w:val="28"/>
        </w:rPr>
        <w:t>Сёзлени</w:t>
      </w:r>
      <w:proofErr w:type="spellEnd"/>
      <w:r>
        <w:rPr>
          <w:color w:val="000000"/>
          <w:kern w:val="28"/>
        </w:rPr>
        <w:t xml:space="preserve"> </w:t>
      </w:r>
      <w:proofErr w:type="spellStart"/>
      <w:r>
        <w:rPr>
          <w:color w:val="000000"/>
          <w:kern w:val="28"/>
        </w:rPr>
        <w:t>бир</w:t>
      </w:r>
      <w:proofErr w:type="spellEnd"/>
      <w:r>
        <w:rPr>
          <w:color w:val="000000"/>
          <w:kern w:val="28"/>
        </w:rPr>
        <w:t xml:space="preserve"> </w:t>
      </w:r>
      <w:proofErr w:type="spellStart"/>
      <w:r>
        <w:rPr>
          <w:color w:val="000000"/>
          <w:kern w:val="28"/>
        </w:rPr>
        <w:t>бирге</w:t>
      </w:r>
      <w:proofErr w:type="spellEnd"/>
      <w:r>
        <w:rPr>
          <w:color w:val="000000"/>
          <w:kern w:val="28"/>
        </w:rPr>
        <w:t xml:space="preserve"> </w:t>
      </w:r>
      <w:proofErr w:type="spellStart"/>
      <w:r>
        <w:rPr>
          <w:color w:val="000000"/>
          <w:kern w:val="28"/>
        </w:rPr>
        <w:t>тенг</w:t>
      </w:r>
      <w:proofErr w:type="spellEnd"/>
      <w:r>
        <w:rPr>
          <w:color w:val="000000"/>
          <w:kern w:val="28"/>
        </w:rPr>
        <w:t xml:space="preserve"> </w:t>
      </w:r>
      <w:proofErr w:type="spellStart"/>
      <w:r>
        <w:rPr>
          <w:color w:val="000000"/>
          <w:kern w:val="28"/>
        </w:rPr>
        <w:t>жарашыу</w:t>
      </w:r>
      <w:proofErr w:type="spellEnd"/>
      <w:r>
        <w:rPr>
          <w:color w:val="000000"/>
          <w:kern w:val="28"/>
        </w:rPr>
        <w:t xml:space="preserve"> халда </w:t>
      </w:r>
      <w:proofErr w:type="spellStart"/>
      <w:r>
        <w:rPr>
          <w:color w:val="000000"/>
          <w:kern w:val="28"/>
        </w:rPr>
        <w:t>байланыулары</w:t>
      </w:r>
      <w:proofErr w:type="spellEnd"/>
      <w:r>
        <w:rPr>
          <w:color w:val="000000"/>
          <w:kern w:val="28"/>
        </w:rPr>
        <w:t xml:space="preserve">. </w:t>
      </w:r>
      <w:proofErr w:type="spellStart"/>
      <w:r>
        <w:rPr>
          <w:color w:val="000000"/>
          <w:kern w:val="28"/>
        </w:rPr>
        <w:t>Сёзлени</w:t>
      </w:r>
      <w:proofErr w:type="spellEnd"/>
      <w:r>
        <w:rPr>
          <w:color w:val="000000"/>
          <w:kern w:val="28"/>
        </w:rPr>
        <w:t xml:space="preserve"> </w:t>
      </w:r>
      <w:proofErr w:type="spellStart"/>
      <w:r>
        <w:rPr>
          <w:color w:val="000000"/>
          <w:kern w:val="28"/>
        </w:rPr>
        <w:t>бир</w:t>
      </w:r>
      <w:proofErr w:type="spellEnd"/>
      <w:r>
        <w:rPr>
          <w:color w:val="000000"/>
          <w:kern w:val="28"/>
        </w:rPr>
        <w:t xml:space="preserve"> </w:t>
      </w:r>
      <w:proofErr w:type="spellStart"/>
      <w:r>
        <w:rPr>
          <w:color w:val="000000"/>
          <w:kern w:val="28"/>
        </w:rPr>
        <w:t>бирге</w:t>
      </w:r>
      <w:proofErr w:type="spellEnd"/>
      <w:r>
        <w:rPr>
          <w:color w:val="000000"/>
          <w:kern w:val="28"/>
        </w:rPr>
        <w:t xml:space="preserve"> </w:t>
      </w:r>
      <w:proofErr w:type="spellStart"/>
      <w:r>
        <w:rPr>
          <w:color w:val="000000"/>
          <w:kern w:val="28"/>
        </w:rPr>
        <w:t>бойсунуу</w:t>
      </w:r>
      <w:proofErr w:type="spellEnd"/>
      <w:r>
        <w:rPr>
          <w:color w:val="000000"/>
          <w:kern w:val="28"/>
        </w:rPr>
        <w:t xml:space="preserve"> халда </w:t>
      </w:r>
      <w:proofErr w:type="spellStart"/>
      <w:r>
        <w:rPr>
          <w:color w:val="000000"/>
          <w:kern w:val="28"/>
        </w:rPr>
        <w:t>байланыулары</w:t>
      </w:r>
      <w:proofErr w:type="spellEnd"/>
      <w:r>
        <w:rPr>
          <w:color w:val="000000"/>
          <w:kern w:val="28"/>
        </w:rPr>
        <w:t xml:space="preserve">; этим </w:t>
      </w:r>
      <w:proofErr w:type="spellStart"/>
      <w:r>
        <w:rPr>
          <w:color w:val="000000"/>
          <w:kern w:val="28"/>
        </w:rPr>
        <w:t>сёз</w:t>
      </w:r>
      <w:proofErr w:type="spellEnd"/>
      <w:r>
        <w:rPr>
          <w:color w:val="000000"/>
          <w:kern w:val="28"/>
        </w:rPr>
        <w:t xml:space="preserve"> </w:t>
      </w:r>
      <w:proofErr w:type="spellStart"/>
      <w:r>
        <w:rPr>
          <w:color w:val="000000"/>
          <w:kern w:val="28"/>
        </w:rPr>
        <w:t>тутушла</w:t>
      </w:r>
      <w:proofErr w:type="spellEnd"/>
      <w:r>
        <w:rPr>
          <w:color w:val="000000"/>
          <w:kern w:val="28"/>
        </w:rPr>
        <w:t xml:space="preserve"> эм </w:t>
      </w:r>
      <w:proofErr w:type="spellStart"/>
      <w:r>
        <w:rPr>
          <w:color w:val="000000"/>
          <w:kern w:val="28"/>
        </w:rPr>
        <w:t>ат</w:t>
      </w:r>
      <w:proofErr w:type="spellEnd"/>
      <w:r>
        <w:rPr>
          <w:color w:val="000000"/>
          <w:kern w:val="28"/>
        </w:rPr>
        <w:t xml:space="preserve"> </w:t>
      </w:r>
      <w:proofErr w:type="spellStart"/>
      <w:r>
        <w:rPr>
          <w:color w:val="000000"/>
          <w:kern w:val="28"/>
        </w:rPr>
        <w:t>сёз</w:t>
      </w:r>
      <w:proofErr w:type="spellEnd"/>
      <w:r>
        <w:rPr>
          <w:color w:val="000000"/>
          <w:kern w:val="28"/>
        </w:rPr>
        <w:t xml:space="preserve"> </w:t>
      </w:r>
      <w:proofErr w:type="spellStart"/>
      <w:r>
        <w:rPr>
          <w:color w:val="000000"/>
          <w:kern w:val="28"/>
        </w:rPr>
        <w:t>тутушла</w:t>
      </w:r>
      <w:proofErr w:type="spellEnd"/>
      <w:r>
        <w:rPr>
          <w:color w:val="000000"/>
          <w:kern w:val="28"/>
        </w:rPr>
        <w:t xml:space="preserve">. Аланы </w:t>
      </w:r>
      <w:proofErr w:type="spellStart"/>
      <w:r>
        <w:rPr>
          <w:color w:val="000000"/>
          <w:kern w:val="28"/>
        </w:rPr>
        <w:t>тюрлюлери</w:t>
      </w:r>
      <w:proofErr w:type="spellEnd"/>
      <w:r>
        <w:rPr>
          <w:color w:val="000000"/>
          <w:kern w:val="28"/>
        </w:rPr>
        <w:t>.</w:t>
      </w:r>
    </w:p>
    <w:p w:rsidR="00561249" w:rsidRDefault="00561249" w:rsidP="00561249">
      <w:pPr>
        <w:shd w:val="clear" w:color="auto" w:fill="FFFFFF"/>
        <w:rPr>
          <w:kern w:val="28"/>
        </w:rPr>
      </w:pPr>
      <w:r>
        <w:rPr>
          <w:color w:val="000000"/>
          <w:kern w:val="28"/>
        </w:rPr>
        <w:t xml:space="preserve">Синтаксис </w:t>
      </w:r>
      <w:proofErr w:type="spellStart"/>
      <w:r>
        <w:rPr>
          <w:color w:val="000000"/>
          <w:kern w:val="28"/>
        </w:rPr>
        <w:t>сёз</w:t>
      </w:r>
      <w:proofErr w:type="spellEnd"/>
      <w:r>
        <w:rPr>
          <w:color w:val="000000"/>
          <w:kern w:val="28"/>
        </w:rPr>
        <w:t xml:space="preserve"> </w:t>
      </w:r>
      <w:proofErr w:type="spellStart"/>
      <w:r>
        <w:rPr>
          <w:color w:val="000000"/>
          <w:kern w:val="28"/>
        </w:rPr>
        <w:t>тутушла</w:t>
      </w:r>
      <w:proofErr w:type="spellEnd"/>
      <w:r>
        <w:rPr>
          <w:color w:val="000000"/>
          <w:kern w:val="28"/>
        </w:rPr>
        <w:t xml:space="preserve"> эм фразеология </w:t>
      </w:r>
      <w:proofErr w:type="spellStart"/>
      <w:r>
        <w:rPr>
          <w:color w:val="000000"/>
          <w:kern w:val="28"/>
        </w:rPr>
        <w:t>сёз</w:t>
      </w:r>
      <w:proofErr w:type="spellEnd"/>
      <w:r>
        <w:rPr>
          <w:color w:val="000000"/>
          <w:kern w:val="28"/>
        </w:rPr>
        <w:t xml:space="preserve"> </w:t>
      </w:r>
      <w:proofErr w:type="spellStart"/>
      <w:r>
        <w:rPr>
          <w:color w:val="000000"/>
          <w:kern w:val="28"/>
        </w:rPr>
        <w:t>тутушла</w:t>
      </w:r>
      <w:proofErr w:type="spellEnd"/>
      <w:r>
        <w:rPr>
          <w:color w:val="000000"/>
          <w:kern w:val="28"/>
        </w:rPr>
        <w:t>.</w:t>
      </w:r>
    </w:p>
    <w:p w:rsidR="00561249" w:rsidRDefault="00561249" w:rsidP="00561249">
      <w:pPr>
        <w:shd w:val="clear" w:color="auto" w:fill="FFFFFF"/>
        <w:rPr>
          <w:kern w:val="28"/>
        </w:rPr>
      </w:pPr>
      <w:proofErr w:type="spellStart"/>
      <w:r>
        <w:rPr>
          <w:color w:val="000000"/>
          <w:kern w:val="28"/>
        </w:rPr>
        <w:t>Сёз</w:t>
      </w:r>
      <w:proofErr w:type="spellEnd"/>
      <w:r>
        <w:rPr>
          <w:color w:val="000000"/>
          <w:kern w:val="28"/>
        </w:rPr>
        <w:t xml:space="preserve"> </w:t>
      </w:r>
      <w:proofErr w:type="spellStart"/>
      <w:r>
        <w:rPr>
          <w:color w:val="000000"/>
          <w:kern w:val="28"/>
        </w:rPr>
        <w:t>тутушланы</w:t>
      </w:r>
      <w:proofErr w:type="spellEnd"/>
      <w:r>
        <w:rPr>
          <w:color w:val="000000"/>
          <w:kern w:val="28"/>
        </w:rPr>
        <w:t xml:space="preserve"> </w:t>
      </w:r>
      <w:proofErr w:type="spellStart"/>
      <w:r>
        <w:rPr>
          <w:color w:val="000000"/>
          <w:kern w:val="28"/>
        </w:rPr>
        <w:t>къуралыу</w:t>
      </w:r>
      <w:proofErr w:type="spellEnd"/>
      <w:r>
        <w:rPr>
          <w:color w:val="000000"/>
          <w:kern w:val="28"/>
        </w:rPr>
        <w:t xml:space="preserve"> </w:t>
      </w:r>
      <w:proofErr w:type="spellStart"/>
      <w:r>
        <w:rPr>
          <w:color w:val="000000"/>
          <w:kern w:val="28"/>
        </w:rPr>
        <w:t>жаны</w:t>
      </w:r>
      <w:proofErr w:type="spellEnd"/>
      <w:r>
        <w:rPr>
          <w:color w:val="000000"/>
          <w:kern w:val="28"/>
        </w:rPr>
        <w:t xml:space="preserve"> </w:t>
      </w:r>
      <w:proofErr w:type="spellStart"/>
      <w:r>
        <w:rPr>
          <w:color w:val="000000"/>
          <w:kern w:val="28"/>
        </w:rPr>
        <w:t>бла</w:t>
      </w:r>
      <w:proofErr w:type="spellEnd"/>
      <w:r>
        <w:rPr>
          <w:color w:val="000000"/>
          <w:kern w:val="28"/>
        </w:rPr>
        <w:t xml:space="preserve"> </w:t>
      </w:r>
      <w:proofErr w:type="spellStart"/>
      <w:r>
        <w:rPr>
          <w:color w:val="000000"/>
          <w:kern w:val="28"/>
        </w:rPr>
        <w:t>тюрлюлери</w:t>
      </w:r>
      <w:proofErr w:type="spellEnd"/>
      <w:r>
        <w:rPr>
          <w:color w:val="000000"/>
          <w:kern w:val="28"/>
        </w:rPr>
        <w:t xml:space="preserve">. </w:t>
      </w:r>
      <w:proofErr w:type="spellStart"/>
      <w:r>
        <w:rPr>
          <w:color w:val="000000"/>
          <w:kern w:val="28"/>
        </w:rPr>
        <w:t>Сёз</w:t>
      </w:r>
      <w:proofErr w:type="spellEnd"/>
      <w:r>
        <w:rPr>
          <w:color w:val="000000"/>
          <w:kern w:val="28"/>
        </w:rPr>
        <w:t xml:space="preserve"> </w:t>
      </w:r>
      <w:proofErr w:type="spellStart"/>
      <w:r>
        <w:rPr>
          <w:color w:val="000000"/>
          <w:kern w:val="28"/>
        </w:rPr>
        <w:t>тутушланы</w:t>
      </w:r>
      <w:proofErr w:type="spellEnd"/>
      <w:r>
        <w:rPr>
          <w:color w:val="000000"/>
          <w:kern w:val="28"/>
        </w:rPr>
        <w:t xml:space="preserve"> </w:t>
      </w:r>
      <w:proofErr w:type="spellStart"/>
      <w:r>
        <w:rPr>
          <w:color w:val="000000"/>
          <w:kern w:val="28"/>
        </w:rPr>
        <w:t>магъана</w:t>
      </w:r>
      <w:proofErr w:type="spellEnd"/>
      <w:r>
        <w:rPr>
          <w:color w:val="000000"/>
          <w:kern w:val="28"/>
        </w:rPr>
        <w:t xml:space="preserve"> </w:t>
      </w:r>
      <w:proofErr w:type="spellStart"/>
      <w:r>
        <w:rPr>
          <w:color w:val="000000"/>
          <w:kern w:val="28"/>
        </w:rPr>
        <w:t>жаны</w:t>
      </w:r>
      <w:proofErr w:type="spellEnd"/>
      <w:r>
        <w:rPr>
          <w:color w:val="000000"/>
          <w:kern w:val="28"/>
        </w:rPr>
        <w:t xml:space="preserve"> </w:t>
      </w:r>
      <w:proofErr w:type="spellStart"/>
      <w:r>
        <w:rPr>
          <w:color w:val="000000"/>
          <w:kern w:val="28"/>
        </w:rPr>
        <w:t>бла</w:t>
      </w:r>
      <w:proofErr w:type="spellEnd"/>
      <w:r>
        <w:rPr>
          <w:color w:val="000000"/>
          <w:kern w:val="28"/>
        </w:rPr>
        <w:t xml:space="preserve"> </w:t>
      </w:r>
      <w:proofErr w:type="spellStart"/>
      <w:r>
        <w:rPr>
          <w:color w:val="000000"/>
          <w:kern w:val="28"/>
        </w:rPr>
        <w:t>тюрлюлери</w:t>
      </w:r>
      <w:proofErr w:type="spellEnd"/>
      <w:r>
        <w:rPr>
          <w:color w:val="000000"/>
          <w:kern w:val="28"/>
        </w:rPr>
        <w:t xml:space="preserve">. </w:t>
      </w:r>
      <w:proofErr w:type="spellStart"/>
      <w:r>
        <w:rPr>
          <w:color w:val="000000"/>
          <w:kern w:val="28"/>
        </w:rPr>
        <w:t>Сёз</w:t>
      </w:r>
      <w:proofErr w:type="spellEnd"/>
      <w:r>
        <w:rPr>
          <w:color w:val="000000"/>
          <w:kern w:val="28"/>
        </w:rPr>
        <w:t xml:space="preserve"> </w:t>
      </w:r>
      <w:proofErr w:type="spellStart"/>
      <w:r>
        <w:rPr>
          <w:color w:val="000000"/>
          <w:kern w:val="28"/>
        </w:rPr>
        <w:t>тутушланы</w:t>
      </w:r>
      <w:proofErr w:type="spellEnd"/>
      <w:r>
        <w:rPr>
          <w:color w:val="000000"/>
          <w:kern w:val="28"/>
        </w:rPr>
        <w:t xml:space="preserve"> </w:t>
      </w:r>
      <w:proofErr w:type="spellStart"/>
      <w:r>
        <w:rPr>
          <w:color w:val="000000"/>
          <w:kern w:val="28"/>
        </w:rPr>
        <w:t>магъана</w:t>
      </w:r>
      <w:proofErr w:type="spellEnd"/>
      <w:r>
        <w:rPr>
          <w:color w:val="000000"/>
          <w:kern w:val="28"/>
        </w:rPr>
        <w:t xml:space="preserve"> </w:t>
      </w:r>
      <w:proofErr w:type="spellStart"/>
      <w:r>
        <w:rPr>
          <w:color w:val="000000"/>
          <w:kern w:val="28"/>
        </w:rPr>
        <w:t>жаны</w:t>
      </w:r>
      <w:proofErr w:type="spellEnd"/>
      <w:r>
        <w:rPr>
          <w:color w:val="000000"/>
          <w:kern w:val="28"/>
        </w:rPr>
        <w:t xml:space="preserve"> </w:t>
      </w:r>
      <w:proofErr w:type="spellStart"/>
      <w:r>
        <w:rPr>
          <w:color w:val="000000"/>
          <w:kern w:val="28"/>
        </w:rPr>
        <w:t>бла</w:t>
      </w:r>
      <w:proofErr w:type="spellEnd"/>
      <w:r>
        <w:rPr>
          <w:color w:val="000000"/>
          <w:kern w:val="28"/>
        </w:rPr>
        <w:t xml:space="preserve"> </w:t>
      </w:r>
      <w:proofErr w:type="spellStart"/>
      <w:r>
        <w:rPr>
          <w:color w:val="000000"/>
          <w:kern w:val="28"/>
        </w:rPr>
        <w:t>къауумлары</w:t>
      </w:r>
      <w:proofErr w:type="spellEnd"/>
      <w:r>
        <w:rPr>
          <w:color w:val="000000"/>
          <w:kern w:val="28"/>
        </w:rPr>
        <w:t>.</w:t>
      </w:r>
    </w:p>
    <w:p w:rsidR="00561249" w:rsidRDefault="00561249" w:rsidP="00561249">
      <w:pPr>
        <w:ind w:firstLine="709"/>
        <w:jc w:val="both"/>
        <w:rPr>
          <w:color w:val="000000"/>
          <w:kern w:val="28"/>
        </w:rPr>
      </w:pPr>
      <w:proofErr w:type="spellStart"/>
      <w:r>
        <w:rPr>
          <w:color w:val="000000"/>
          <w:kern w:val="28"/>
        </w:rPr>
        <w:t>Сёз</w:t>
      </w:r>
      <w:proofErr w:type="spellEnd"/>
      <w:r>
        <w:rPr>
          <w:color w:val="000000"/>
          <w:kern w:val="28"/>
        </w:rPr>
        <w:t xml:space="preserve"> </w:t>
      </w:r>
      <w:proofErr w:type="spellStart"/>
      <w:r>
        <w:rPr>
          <w:color w:val="000000"/>
          <w:kern w:val="28"/>
        </w:rPr>
        <w:t>тутуш</w:t>
      </w:r>
      <w:proofErr w:type="spellEnd"/>
      <w:r>
        <w:rPr>
          <w:color w:val="000000"/>
          <w:kern w:val="28"/>
        </w:rPr>
        <w:t xml:space="preserve"> </w:t>
      </w:r>
      <w:proofErr w:type="spellStart"/>
      <w:r>
        <w:rPr>
          <w:color w:val="000000"/>
          <w:kern w:val="28"/>
        </w:rPr>
        <w:t>бла</w:t>
      </w:r>
      <w:proofErr w:type="spellEnd"/>
      <w:r>
        <w:rPr>
          <w:color w:val="000000"/>
          <w:kern w:val="28"/>
        </w:rPr>
        <w:t xml:space="preserve"> </w:t>
      </w:r>
      <w:proofErr w:type="spellStart"/>
      <w:r>
        <w:rPr>
          <w:color w:val="000000"/>
          <w:kern w:val="28"/>
        </w:rPr>
        <w:t>сёз</w:t>
      </w:r>
      <w:proofErr w:type="spellEnd"/>
      <w:r>
        <w:rPr>
          <w:color w:val="000000"/>
          <w:kern w:val="28"/>
        </w:rPr>
        <w:t xml:space="preserve"> </w:t>
      </w:r>
      <w:proofErr w:type="spellStart"/>
      <w:r>
        <w:rPr>
          <w:color w:val="000000"/>
          <w:kern w:val="28"/>
        </w:rPr>
        <w:t>бирлешни</w:t>
      </w:r>
      <w:proofErr w:type="spellEnd"/>
      <w:r>
        <w:rPr>
          <w:color w:val="000000"/>
          <w:kern w:val="28"/>
        </w:rPr>
        <w:t xml:space="preserve"> </w:t>
      </w:r>
      <w:proofErr w:type="spellStart"/>
      <w:r>
        <w:rPr>
          <w:color w:val="000000"/>
          <w:kern w:val="28"/>
        </w:rPr>
        <w:t>бир</w:t>
      </w:r>
      <w:proofErr w:type="spellEnd"/>
      <w:r>
        <w:rPr>
          <w:color w:val="000000"/>
          <w:kern w:val="28"/>
        </w:rPr>
        <w:t xml:space="preserve"> </w:t>
      </w:r>
      <w:proofErr w:type="spellStart"/>
      <w:r>
        <w:rPr>
          <w:color w:val="000000"/>
          <w:kern w:val="28"/>
        </w:rPr>
        <w:t>бирден</w:t>
      </w:r>
      <w:proofErr w:type="spellEnd"/>
      <w:r>
        <w:rPr>
          <w:color w:val="000000"/>
          <w:kern w:val="28"/>
        </w:rPr>
        <w:t xml:space="preserve"> </w:t>
      </w:r>
      <w:proofErr w:type="spellStart"/>
      <w:r>
        <w:rPr>
          <w:color w:val="000000"/>
          <w:kern w:val="28"/>
        </w:rPr>
        <w:t>айырыу</w:t>
      </w:r>
      <w:proofErr w:type="spellEnd"/>
      <w:r>
        <w:rPr>
          <w:color w:val="000000"/>
          <w:kern w:val="28"/>
        </w:rPr>
        <w:t xml:space="preserve">. </w:t>
      </w:r>
      <w:proofErr w:type="spellStart"/>
      <w:r>
        <w:rPr>
          <w:color w:val="000000"/>
          <w:kern w:val="28"/>
        </w:rPr>
        <w:t>Сёз</w:t>
      </w:r>
      <w:proofErr w:type="spellEnd"/>
      <w:r>
        <w:rPr>
          <w:color w:val="000000"/>
          <w:kern w:val="28"/>
        </w:rPr>
        <w:t xml:space="preserve"> </w:t>
      </w:r>
      <w:proofErr w:type="spellStart"/>
      <w:r>
        <w:rPr>
          <w:color w:val="000000"/>
          <w:kern w:val="28"/>
        </w:rPr>
        <w:t>тутушну</w:t>
      </w:r>
      <w:proofErr w:type="spellEnd"/>
      <w:r>
        <w:rPr>
          <w:color w:val="000000"/>
          <w:kern w:val="28"/>
        </w:rPr>
        <w:t xml:space="preserve"> </w:t>
      </w:r>
      <w:proofErr w:type="gramStart"/>
      <w:r>
        <w:rPr>
          <w:color w:val="000000"/>
          <w:kern w:val="28"/>
        </w:rPr>
        <w:t>баш</w:t>
      </w:r>
      <w:proofErr w:type="gramEnd"/>
      <w:r>
        <w:rPr>
          <w:color w:val="000000"/>
          <w:kern w:val="28"/>
        </w:rPr>
        <w:t xml:space="preserve"> эм </w:t>
      </w:r>
      <w:proofErr w:type="spellStart"/>
      <w:r>
        <w:rPr>
          <w:color w:val="000000"/>
          <w:kern w:val="28"/>
        </w:rPr>
        <w:t>бойсуннган</w:t>
      </w:r>
      <w:proofErr w:type="spellEnd"/>
      <w:r>
        <w:rPr>
          <w:color w:val="000000"/>
          <w:kern w:val="28"/>
        </w:rPr>
        <w:t xml:space="preserve"> </w:t>
      </w:r>
      <w:proofErr w:type="spellStart"/>
      <w:r>
        <w:rPr>
          <w:color w:val="000000"/>
          <w:kern w:val="28"/>
        </w:rPr>
        <w:t>сёзюн</w:t>
      </w:r>
      <w:proofErr w:type="spellEnd"/>
      <w:r>
        <w:rPr>
          <w:color w:val="000000"/>
          <w:kern w:val="28"/>
        </w:rPr>
        <w:t xml:space="preserve"> </w:t>
      </w:r>
      <w:proofErr w:type="spellStart"/>
      <w:r>
        <w:rPr>
          <w:color w:val="000000"/>
          <w:kern w:val="28"/>
        </w:rPr>
        <w:t>табыу</w:t>
      </w:r>
      <w:proofErr w:type="spellEnd"/>
      <w:r>
        <w:rPr>
          <w:color w:val="000000"/>
          <w:kern w:val="28"/>
        </w:rPr>
        <w:t xml:space="preserve">. Аланы </w:t>
      </w:r>
      <w:proofErr w:type="spellStart"/>
      <w:r>
        <w:rPr>
          <w:color w:val="000000"/>
          <w:kern w:val="28"/>
        </w:rPr>
        <w:t>бир</w:t>
      </w:r>
      <w:proofErr w:type="spellEnd"/>
      <w:r>
        <w:rPr>
          <w:color w:val="000000"/>
          <w:kern w:val="28"/>
        </w:rPr>
        <w:t xml:space="preserve"> </w:t>
      </w:r>
      <w:proofErr w:type="spellStart"/>
      <w:r>
        <w:rPr>
          <w:color w:val="000000"/>
          <w:kern w:val="28"/>
        </w:rPr>
        <w:t>бирге</w:t>
      </w:r>
      <w:proofErr w:type="spellEnd"/>
      <w:r>
        <w:rPr>
          <w:color w:val="000000"/>
          <w:kern w:val="28"/>
        </w:rPr>
        <w:t xml:space="preserve"> </w:t>
      </w:r>
      <w:proofErr w:type="spellStart"/>
      <w:r>
        <w:rPr>
          <w:color w:val="000000"/>
          <w:kern w:val="28"/>
        </w:rPr>
        <w:t>байланыуларын</w:t>
      </w:r>
      <w:proofErr w:type="spellEnd"/>
      <w:r>
        <w:rPr>
          <w:color w:val="000000"/>
          <w:kern w:val="28"/>
        </w:rPr>
        <w:t xml:space="preserve"> </w:t>
      </w:r>
      <w:proofErr w:type="spellStart"/>
      <w:r>
        <w:rPr>
          <w:color w:val="000000"/>
          <w:kern w:val="28"/>
        </w:rPr>
        <w:t>кёргюзтюу</w:t>
      </w:r>
      <w:proofErr w:type="spellEnd"/>
      <w:r>
        <w:rPr>
          <w:color w:val="000000"/>
          <w:kern w:val="28"/>
        </w:rPr>
        <w:t xml:space="preserve">. </w:t>
      </w:r>
      <w:proofErr w:type="spellStart"/>
      <w:r>
        <w:rPr>
          <w:color w:val="000000"/>
          <w:kern w:val="28"/>
        </w:rPr>
        <w:t>Тагьылыуну</w:t>
      </w:r>
      <w:proofErr w:type="spellEnd"/>
      <w:r>
        <w:rPr>
          <w:color w:val="000000"/>
          <w:kern w:val="28"/>
        </w:rPr>
        <w:t xml:space="preserve">, </w:t>
      </w:r>
      <w:proofErr w:type="spellStart"/>
      <w:r>
        <w:rPr>
          <w:color w:val="000000"/>
          <w:kern w:val="28"/>
        </w:rPr>
        <w:t>къысылыуну</w:t>
      </w:r>
      <w:proofErr w:type="spellEnd"/>
      <w:r>
        <w:rPr>
          <w:color w:val="000000"/>
          <w:kern w:val="28"/>
        </w:rPr>
        <w:t xml:space="preserve">, </w:t>
      </w:r>
      <w:proofErr w:type="spellStart"/>
      <w:r>
        <w:rPr>
          <w:color w:val="000000"/>
          <w:kern w:val="28"/>
        </w:rPr>
        <w:t>келишиуню</w:t>
      </w:r>
      <w:proofErr w:type="spellEnd"/>
      <w:r>
        <w:rPr>
          <w:color w:val="000000"/>
          <w:kern w:val="28"/>
        </w:rPr>
        <w:t xml:space="preserve"> </w:t>
      </w:r>
      <w:proofErr w:type="spellStart"/>
      <w:r>
        <w:rPr>
          <w:color w:val="000000"/>
          <w:kern w:val="28"/>
        </w:rPr>
        <w:t>ангылатыу</w:t>
      </w:r>
      <w:proofErr w:type="spellEnd"/>
      <w:r>
        <w:rPr>
          <w:color w:val="000000"/>
          <w:kern w:val="28"/>
        </w:rPr>
        <w:t xml:space="preserve">. </w:t>
      </w:r>
      <w:proofErr w:type="spellStart"/>
      <w:r>
        <w:rPr>
          <w:color w:val="000000"/>
          <w:kern w:val="28"/>
        </w:rPr>
        <w:t>Сёз</w:t>
      </w:r>
      <w:proofErr w:type="spellEnd"/>
      <w:r>
        <w:rPr>
          <w:color w:val="000000"/>
          <w:kern w:val="28"/>
        </w:rPr>
        <w:t xml:space="preserve"> </w:t>
      </w:r>
      <w:proofErr w:type="spellStart"/>
      <w:r>
        <w:rPr>
          <w:color w:val="000000"/>
          <w:kern w:val="28"/>
        </w:rPr>
        <w:t>тутушланы</w:t>
      </w:r>
      <w:proofErr w:type="spellEnd"/>
      <w:r>
        <w:rPr>
          <w:color w:val="000000"/>
          <w:kern w:val="28"/>
        </w:rPr>
        <w:t xml:space="preserve"> </w:t>
      </w:r>
      <w:proofErr w:type="spellStart"/>
      <w:r>
        <w:rPr>
          <w:color w:val="000000"/>
          <w:kern w:val="28"/>
        </w:rPr>
        <w:t>къаллай</w:t>
      </w:r>
      <w:proofErr w:type="spellEnd"/>
      <w:r>
        <w:rPr>
          <w:color w:val="000000"/>
          <w:kern w:val="28"/>
        </w:rPr>
        <w:t xml:space="preserve"> </w:t>
      </w:r>
      <w:proofErr w:type="spellStart"/>
      <w:r>
        <w:rPr>
          <w:color w:val="000000"/>
          <w:kern w:val="28"/>
        </w:rPr>
        <w:t>къауумлагъа</w:t>
      </w:r>
      <w:proofErr w:type="spellEnd"/>
      <w:r>
        <w:rPr>
          <w:color w:val="000000"/>
          <w:kern w:val="28"/>
        </w:rPr>
        <w:t xml:space="preserve"> </w:t>
      </w:r>
      <w:proofErr w:type="spellStart"/>
      <w:r>
        <w:rPr>
          <w:color w:val="000000"/>
          <w:kern w:val="28"/>
        </w:rPr>
        <w:t>юлешиннгенлерин</w:t>
      </w:r>
      <w:proofErr w:type="spellEnd"/>
      <w:r>
        <w:rPr>
          <w:color w:val="000000"/>
          <w:kern w:val="28"/>
        </w:rPr>
        <w:t xml:space="preserve"> аланы </w:t>
      </w:r>
      <w:proofErr w:type="spellStart"/>
      <w:r>
        <w:rPr>
          <w:color w:val="000000"/>
          <w:kern w:val="28"/>
        </w:rPr>
        <w:t>энчиликлерин</w:t>
      </w:r>
      <w:proofErr w:type="spellEnd"/>
      <w:r>
        <w:rPr>
          <w:color w:val="000000"/>
          <w:kern w:val="28"/>
        </w:rPr>
        <w:t xml:space="preserve"> </w:t>
      </w:r>
      <w:proofErr w:type="spellStart"/>
      <w:r>
        <w:rPr>
          <w:color w:val="000000"/>
          <w:kern w:val="28"/>
        </w:rPr>
        <w:t>ачыкълау</w:t>
      </w:r>
      <w:proofErr w:type="spellEnd"/>
      <w:r>
        <w:rPr>
          <w:color w:val="000000"/>
          <w:kern w:val="28"/>
        </w:rPr>
        <w:t>.</w:t>
      </w:r>
    </w:p>
    <w:p w:rsidR="00561249" w:rsidRDefault="00561249" w:rsidP="00561249">
      <w:pPr>
        <w:ind w:firstLine="709"/>
        <w:jc w:val="both"/>
        <w:rPr>
          <w:color w:val="000000"/>
          <w:kern w:val="28"/>
        </w:rPr>
      </w:pPr>
      <w:proofErr w:type="spellStart"/>
      <w:r>
        <w:rPr>
          <w:b/>
          <w:bCs/>
          <w:color w:val="000000"/>
          <w:kern w:val="28"/>
        </w:rPr>
        <w:t>Айтым</w:t>
      </w:r>
      <w:proofErr w:type="spellEnd"/>
      <w:r>
        <w:rPr>
          <w:b/>
          <w:bCs/>
          <w:color w:val="000000"/>
          <w:kern w:val="28"/>
        </w:rPr>
        <w:t xml:space="preserve"> (Предложение) - 1 с.</w:t>
      </w:r>
      <w:r>
        <w:rPr>
          <w:color w:val="000000"/>
          <w:kern w:val="28"/>
        </w:rPr>
        <w:t xml:space="preserve"> </w:t>
      </w:r>
      <w:proofErr w:type="spellStart"/>
      <w:r>
        <w:rPr>
          <w:color w:val="000000"/>
          <w:kern w:val="28"/>
        </w:rPr>
        <w:t>Айтым</w:t>
      </w:r>
      <w:proofErr w:type="spellEnd"/>
      <w:r>
        <w:rPr>
          <w:color w:val="000000"/>
          <w:kern w:val="28"/>
        </w:rPr>
        <w:t xml:space="preserve"> эм </w:t>
      </w:r>
      <w:proofErr w:type="spellStart"/>
      <w:r>
        <w:rPr>
          <w:color w:val="000000"/>
          <w:kern w:val="28"/>
        </w:rPr>
        <w:t>аны</w:t>
      </w:r>
      <w:proofErr w:type="spellEnd"/>
      <w:r>
        <w:rPr>
          <w:color w:val="000000"/>
          <w:kern w:val="28"/>
        </w:rPr>
        <w:t xml:space="preserve"> </w:t>
      </w:r>
      <w:proofErr w:type="gramStart"/>
      <w:r>
        <w:rPr>
          <w:color w:val="000000"/>
          <w:kern w:val="28"/>
        </w:rPr>
        <w:t>баш</w:t>
      </w:r>
      <w:proofErr w:type="gramEnd"/>
      <w:r>
        <w:rPr>
          <w:color w:val="000000"/>
          <w:kern w:val="28"/>
        </w:rPr>
        <w:t xml:space="preserve"> </w:t>
      </w:r>
      <w:proofErr w:type="spellStart"/>
      <w:r>
        <w:rPr>
          <w:color w:val="000000"/>
          <w:kern w:val="28"/>
        </w:rPr>
        <w:t>шартлары</w:t>
      </w:r>
      <w:proofErr w:type="spellEnd"/>
      <w:r>
        <w:rPr>
          <w:color w:val="000000"/>
          <w:kern w:val="28"/>
        </w:rPr>
        <w:t xml:space="preserve">: </w:t>
      </w:r>
      <w:proofErr w:type="spellStart"/>
      <w:r>
        <w:rPr>
          <w:color w:val="000000"/>
          <w:kern w:val="28"/>
        </w:rPr>
        <w:t>хапарчылыгъы</w:t>
      </w:r>
      <w:proofErr w:type="spellEnd"/>
      <w:r>
        <w:rPr>
          <w:color w:val="000000"/>
          <w:kern w:val="28"/>
        </w:rPr>
        <w:t xml:space="preserve">, </w:t>
      </w:r>
      <w:proofErr w:type="spellStart"/>
      <w:r>
        <w:rPr>
          <w:color w:val="000000"/>
          <w:kern w:val="28"/>
        </w:rPr>
        <w:t>къарамчылыгъы</w:t>
      </w:r>
      <w:proofErr w:type="spellEnd"/>
      <w:r>
        <w:rPr>
          <w:color w:val="000000"/>
          <w:kern w:val="28"/>
        </w:rPr>
        <w:t xml:space="preserve">, </w:t>
      </w:r>
      <w:proofErr w:type="spellStart"/>
      <w:r>
        <w:rPr>
          <w:color w:val="000000"/>
          <w:kern w:val="28"/>
        </w:rPr>
        <w:t>ахыр</w:t>
      </w:r>
      <w:proofErr w:type="spellEnd"/>
      <w:r>
        <w:rPr>
          <w:color w:val="000000"/>
          <w:kern w:val="28"/>
        </w:rPr>
        <w:t xml:space="preserve"> </w:t>
      </w:r>
      <w:proofErr w:type="spellStart"/>
      <w:r>
        <w:rPr>
          <w:color w:val="000000"/>
          <w:kern w:val="28"/>
        </w:rPr>
        <w:t>интонациясы</w:t>
      </w:r>
      <w:proofErr w:type="spellEnd"/>
      <w:r>
        <w:rPr>
          <w:color w:val="000000"/>
          <w:kern w:val="28"/>
        </w:rPr>
        <w:t>.</w:t>
      </w:r>
    </w:p>
    <w:p w:rsidR="00561249" w:rsidRDefault="00561249" w:rsidP="00561249">
      <w:pPr>
        <w:shd w:val="clear" w:color="auto" w:fill="FFFFFF"/>
        <w:tabs>
          <w:tab w:val="left" w:pos="542"/>
        </w:tabs>
        <w:rPr>
          <w:kern w:val="28"/>
        </w:rPr>
      </w:pPr>
      <w:r>
        <w:rPr>
          <w:b/>
          <w:bCs/>
          <w:color w:val="000000"/>
          <w:kern w:val="28"/>
        </w:rPr>
        <w:t xml:space="preserve">Бош </w:t>
      </w:r>
      <w:proofErr w:type="spellStart"/>
      <w:r>
        <w:rPr>
          <w:b/>
          <w:bCs/>
          <w:color w:val="000000"/>
          <w:kern w:val="28"/>
        </w:rPr>
        <w:t>айтымланы</w:t>
      </w:r>
      <w:proofErr w:type="spellEnd"/>
      <w:r>
        <w:rPr>
          <w:b/>
          <w:bCs/>
          <w:color w:val="000000"/>
          <w:kern w:val="28"/>
        </w:rPr>
        <w:t xml:space="preserve"> </w:t>
      </w:r>
      <w:proofErr w:type="spellStart"/>
      <w:r>
        <w:rPr>
          <w:b/>
          <w:bCs/>
          <w:color w:val="000000"/>
          <w:kern w:val="28"/>
        </w:rPr>
        <w:t>къауумлары</w:t>
      </w:r>
      <w:proofErr w:type="spellEnd"/>
      <w:r>
        <w:rPr>
          <w:b/>
          <w:bCs/>
          <w:color w:val="000000"/>
          <w:kern w:val="28"/>
        </w:rPr>
        <w:t xml:space="preserve"> (Простое предложение) - 4 с.</w:t>
      </w:r>
      <w:r>
        <w:rPr>
          <w:color w:val="000000"/>
          <w:kern w:val="28"/>
        </w:rPr>
        <w:t xml:space="preserve"> </w:t>
      </w:r>
      <w:proofErr w:type="spellStart"/>
      <w:r>
        <w:rPr>
          <w:color w:val="000000"/>
          <w:kern w:val="28"/>
        </w:rPr>
        <w:t>Айтымланы</w:t>
      </w:r>
      <w:proofErr w:type="spellEnd"/>
      <w:r>
        <w:rPr>
          <w:color w:val="000000"/>
          <w:kern w:val="28"/>
        </w:rPr>
        <w:t xml:space="preserve"> </w:t>
      </w:r>
      <w:proofErr w:type="spellStart"/>
      <w:r>
        <w:rPr>
          <w:color w:val="000000"/>
          <w:kern w:val="28"/>
        </w:rPr>
        <w:t>тилде</w:t>
      </w:r>
      <w:proofErr w:type="spellEnd"/>
      <w:r>
        <w:rPr>
          <w:color w:val="000000"/>
          <w:kern w:val="28"/>
        </w:rPr>
        <w:t xml:space="preserve"> </w:t>
      </w:r>
      <w:proofErr w:type="spellStart"/>
      <w:r>
        <w:rPr>
          <w:color w:val="000000"/>
          <w:kern w:val="28"/>
        </w:rPr>
        <w:t>къуллукъларына</w:t>
      </w:r>
      <w:proofErr w:type="spellEnd"/>
      <w:r>
        <w:rPr>
          <w:color w:val="000000"/>
          <w:kern w:val="28"/>
        </w:rPr>
        <w:t xml:space="preserve"> </w:t>
      </w:r>
      <w:proofErr w:type="spellStart"/>
      <w:r>
        <w:rPr>
          <w:color w:val="000000"/>
          <w:kern w:val="28"/>
        </w:rPr>
        <w:t>кёре</w:t>
      </w:r>
      <w:proofErr w:type="spellEnd"/>
      <w:r>
        <w:rPr>
          <w:color w:val="000000"/>
          <w:kern w:val="28"/>
        </w:rPr>
        <w:t xml:space="preserve"> </w:t>
      </w:r>
      <w:proofErr w:type="spellStart"/>
      <w:r>
        <w:rPr>
          <w:color w:val="000000"/>
          <w:kern w:val="28"/>
        </w:rPr>
        <w:t>тюрлюлери</w:t>
      </w:r>
      <w:proofErr w:type="spellEnd"/>
      <w:r>
        <w:rPr>
          <w:color w:val="000000"/>
          <w:kern w:val="28"/>
        </w:rPr>
        <w:t xml:space="preserve">. Аланы </w:t>
      </w:r>
      <w:proofErr w:type="spellStart"/>
      <w:r>
        <w:rPr>
          <w:color w:val="000000"/>
          <w:kern w:val="28"/>
        </w:rPr>
        <w:t>ахырларында</w:t>
      </w:r>
      <w:proofErr w:type="spellEnd"/>
      <w:r>
        <w:rPr>
          <w:color w:val="000000"/>
          <w:kern w:val="28"/>
        </w:rPr>
        <w:t xml:space="preserve"> </w:t>
      </w:r>
      <w:proofErr w:type="spellStart"/>
      <w:r>
        <w:rPr>
          <w:color w:val="000000"/>
          <w:kern w:val="28"/>
        </w:rPr>
        <w:t>тыйгъыч</w:t>
      </w:r>
      <w:proofErr w:type="spellEnd"/>
      <w:r>
        <w:rPr>
          <w:color w:val="000000"/>
          <w:kern w:val="28"/>
        </w:rPr>
        <w:t xml:space="preserve"> </w:t>
      </w:r>
      <w:proofErr w:type="spellStart"/>
      <w:r>
        <w:rPr>
          <w:color w:val="000000"/>
          <w:kern w:val="28"/>
        </w:rPr>
        <w:t>белгиле</w:t>
      </w:r>
      <w:proofErr w:type="spellEnd"/>
      <w:r>
        <w:rPr>
          <w:color w:val="000000"/>
          <w:kern w:val="28"/>
        </w:rPr>
        <w:t xml:space="preserve">. </w:t>
      </w:r>
      <w:proofErr w:type="spellStart"/>
      <w:r>
        <w:rPr>
          <w:color w:val="000000"/>
          <w:kern w:val="28"/>
        </w:rPr>
        <w:t>Айтымда</w:t>
      </w:r>
      <w:proofErr w:type="spellEnd"/>
      <w:r>
        <w:rPr>
          <w:color w:val="000000"/>
          <w:kern w:val="28"/>
        </w:rPr>
        <w:t xml:space="preserve"> логика </w:t>
      </w:r>
      <w:proofErr w:type="spellStart"/>
      <w:r>
        <w:rPr>
          <w:color w:val="000000"/>
          <w:kern w:val="28"/>
        </w:rPr>
        <w:t>басым</w:t>
      </w:r>
      <w:proofErr w:type="spellEnd"/>
      <w:r>
        <w:rPr>
          <w:color w:val="000000"/>
          <w:kern w:val="28"/>
        </w:rPr>
        <w:t xml:space="preserve">. </w:t>
      </w:r>
      <w:proofErr w:type="spellStart"/>
      <w:r>
        <w:rPr>
          <w:color w:val="000000"/>
          <w:kern w:val="28"/>
        </w:rPr>
        <w:t>Аны</w:t>
      </w:r>
      <w:proofErr w:type="spellEnd"/>
      <w:r>
        <w:rPr>
          <w:color w:val="000000"/>
          <w:kern w:val="28"/>
        </w:rPr>
        <w:t xml:space="preserve"> </w:t>
      </w:r>
      <w:proofErr w:type="spellStart"/>
      <w:r>
        <w:rPr>
          <w:color w:val="000000"/>
          <w:kern w:val="28"/>
        </w:rPr>
        <w:t>къуллугъу</w:t>
      </w:r>
      <w:proofErr w:type="spellEnd"/>
      <w:r>
        <w:rPr>
          <w:color w:val="000000"/>
          <w:kern w:val="28"/>
        </w:rPr>
        <w:t xml:space="preserve">. </w:t>
      </w:r>
      <w:proofErr w:type="spellStart"/>
      <w:r>
        <w:rPr>
          <w:color w:val="000000"/>
          <w:kern w:val="28"/>
        </w:rPr>
        <w:t>Айтымда</w:t>
      </w:r>
      <w:proofErr w:type="spellEnd"/>
      <w:r>
        <w:rPr>
          <w:color w:val="000000"/>
          <w:kern w:val="28"/>
        </w:rPr>
        <w:t xml:space="preserve"> </w:t>
      </w:r>
      <w:proofErr w:type="spellStart"/>
      <w:r>
        <w:rPr>
          <w:color w:val="000000"/>
          <w:kern w:val="28"/>
        </w:rPr>
        <w:t>сёзлени</w:t>
      </w:r>
      <w:proofErr w:type="spellEnd"/>
      <w:r>
        <w:rPr>
          <w:color w:val="000000"/>
          <w:kern w:val="28"/>
        </w:rPr>
        <w:t xml:space="preserve"> </w:t>
      </w:r>
      <w:proofErr w:type="spellStart"/>
      <w:r>
        <w:rPr>
          <w:color w:val="000000"/>
          <w:kern w:val="28"/>
        </w:rPr>
        <w:t>орунлары</w:t>
      </w:r>
      <w:proofErr w:type="spellEnd"/>
      <w:r>
        <w:rPr>
          <w:color w:val="000000"/>
          <w:kern w:val="28"/>
        </w:rPr>
        <w:t>.</w:t>
      </w:r>
    </w:p>
    <w:p w:rsidR="00561249" w:rsidRDefault="00561249" w:rsidP="00561249">
      <w:pPr>
        <w:ind w:firstLine="709"/>
        <w:jc w:val="both"/>
        <w:rPr>
          <w:color w:val="000000"/>
          <w:kern w:val="28"/>
        </w:rPr>
      </w:pPr>
      <w:r>
        <w:rPr>
          <w:color w:val="000000"/>
          <w:kern w:val="28"/>
        </w:rPr>
        <w:t xml:space="preserve">Бош </w:t>
      </w:r>
      <w:proofErr w:type="spellStart"/>
      <w:r>
        <w:rPr>
          <w:color w:val="000000"/>
          <w:kern w:val="28"/>
        </w:rPr>
        <w:t>айтымны</w:t>
      </w:r>
      <w:proofErr w:type="spellEnd"/>
      <w:r>
        <w:rPr>
          <w:color w:val="000000"/>
          <w:kern w:val="28"/>
        </w:rPr>
        <w:t xml:space="preserve"> </w:t>
      </w:r>
      <w:proofErr w:type="spellStart"/>
      <w:r>
        <w:rPr>
          <w:color w:val="000000"/>
          <w:kern w:val="28"/>
        </w:rPr>
        <w:t>сёзден</w:t>
      </w:r>
      <w:proofErr w:type="spellEnd"/>
      <w:r>
        <w:rPr>
          <w:color w:val="000000"/>
          <w:kern w:val="28"/>
        </w:rPr>
        <w:t xml:space="preserve"> </w:t>
      </w:r>
      <w:proofErr w:type="spellStart"/>
      <w:r>
        <w:rPr>
          <w:color w:val="000000"/>
          <w:kern w:val="28"/>
        </w:rPr>
        <w:t>бла</w:t>
      </w:r>
      <w:proofErr w:type="spellEnd"/>
      <w:r>
        <w:rPr>
          <w:color w:val="000000"/>
          <w:kern w:val="28"/>
        </w:rPr>
        <w:t xml:space="preserve"> </w:t>
      </w:r>
      <w:proofErr w:type="spellStart"/>
      <w:r>
        <w:rPr>
          <w:color w:val="000000"/>
          <w:kern w:val="28"/>
        </w:rPr>
        <w:t>сёз</w:t>
      </w:r>
      <w:proofErr w:type="spellEnd"/>
      <w:r>
        <w:rPr>
          <w:color w:val="000000"/>
          <w:kern w:val="28"/>
        </w:rPr>
        <w:t xml:space="preserve"> </w:t>
      </w:r>
      <w:proofErr w:type="spellStart"/>
      <w:r>
        <w:rPr>
          <w:color w:val="000000"/>
          <w:kern w:val="28"/>
        </w:rPr>
        <w:t>тутушдан</w:t>
      </w:r>
      <w:proofErr w:type="spellEnd"/>
      <w:r>
        <w:rPr>
          <w:color w:val="000000"/>
          <w:kern w:val="28"/>
        </w:rPr>
        <w:t xml:space="preserve"> </w:t>
      </w:r>
      <w:proofErr w:type="spellStart"/>
      <w:r>
        <w:rPr>
          <w:color w:val="000000"/>
          <w:kern w:val="28"/>
        </w:rPr>
        <w:t>айыра</w:t>
      </w:r>
      <w:proofErr w:type="spellEnd"/>
      <w:r>
        <w:rPr>
          <w:color w:val="000000"/>
          <w:kern w:val="28"/>
        </w:rPr>
        <w:t xml:space="preserve"> </w:t>
      </w:r>
      <w:proofErr w:type="spellStart"/>
      <w:r>
        <w:rPr>
          <w:color w:val="000000"/>
          <w:kern w:val="28"/>
        </w:rPr>
        <w:t>билиу</w:t>
      </w:r>
      <w:proofErr w:type="spellEnd"/>
      <w:r>
        <w:rPr>
          <w:color w:val="000000"/>
          <w:kern w:val="28"/>
        </w:rPr>
        <w:t xml:space="preserve">. </w:t>
      </w:r>
      <w:proofErr w:type="spellStart"/>
      <w:r>
        <w:rPr>
          <w:color w:val="000000"/>
          <w:kern w:val="28"/>
        </w:rPr>
        <w:t>Айтымланы</w:t>
      </w:r>
      <w:proofErr w:type="spellEnd"/>
      <w:r>
        <w:rPr>
          <w:color w:val="000000"/>
          <w:kern w:val="28"/>
        </w:rPr>
        <w:t xml:space="preserve"> </w:t>
      </w:r>
      <w:proofErr w:type="spellStart"/>
      <w:r>
        <w:rPr>
          <w:color w:val="000000"/>
          <w:kern w:val="28"/>
        </w:rPr>
        <w:t>тилде</w:t>
      </w:r>
      <w:proofErr w:type="spellEnd"/>
      <w:r>
        <w:rPr>
          <w:color w:val="000000"/>
          <w:kern w:val="28"/>
        </w:rPr>
        <w:t xml:space="preserve"> </w:t>
      </w:r>
      <w:proofErr w:type="spellStart"/>
      <w:r>
        <w:rPr>
          <w:color w:val="000000"/>
          <w:kern w:val="28"/>
        </w:rPr>
        <w:t>къуллукъларына</w:t>
      </w:r>
      <w:proofErr w:type="spellEnd"/>
      <w:r>
        <w:rPr>
          <w:color w:val="000000"/>
          <w:kern w:val="28"/>
        </w:rPr>
        <w:t xml:space="preserve"> </w:t>
      </w:r>
      <w:proofErr w:type="spellStart"/>
      <w:r>
        <w:rPr>
          <w:color w:val="000000"/>
          <w:kern w:val="28"/>
        </w:rPr>
        <w:t>кёре</w:t>
      </w:r>
      <w:proofErr w:type="spellEnd"/>
      <w:r>
        <w:rPr>
          <w:color w:val="000000"/>
          <w:kern w:val="28"/>
        </w:rPr>
        <w:t xml:space="preserve"> </w:t>
      </w:r>
      <w:proofErr w:type="spellStart"/>
      <w:r>
        <w:rPr>
          <w:color w:val="000000"/>
          <w:kern w:val="28"/>
        </w:rPr>
        <w:t>тюрлюлерини</w:t>
      </w:r>
      <w:proofErr w:type="spellEnd"/>
      <w:r>
        <w:rPr>
          <w:color w:val="000000"/>
          <w:kern w:val="28"/>
        </w:rPr>
        <w:t xml:space="preserve"> </w:t>
      </w:r>
      <w:proofErr w:type="spellStart"/>
      <w:r>
        <w:rPr>
          <w:color w:val="000000"/>
          <w:kern w:val="28"/>
        </w:rPr>
        <w:t>энчиликлерин</w:t>
      </w:r>
      <w:proofErr w:type="spellEnd"/>
      <w:r>
        <w:rPr>
          <w:color w:val="000000"/>
          <w:kern w:val="28"/>
        </w:rPr>
        <w:t xml:space="preserve"> </w:t>
      </w:r>
      <w:proofErr w:type="spellStart"/>
      <w:r>
        <w:rPr>
          <w:color w:val="000000"/>
          <w:kern w:val="28"/>
        </w:rPr>
        <w:t>кёргюзте</w:t>
      </w:r>
      <w:proofErr w:type="spellEnd"/>
      <w:r>
        <w:rPr>
          <w:color w:val="000000"/>
          <w:kern w:val="28"/>
        </w:rPr>
        <w:t xml:space="preserve"> </w:t>
      </w:r>
      <w:proofErr w:type="spellStart"/>
      <w:r>
        <w:rPr>
          <w:color w:val="000000"/>
          <w:kern w:val="28"/>
        </w:rPr>
        <w:t>билиу</w:t>
      </w:r>
      <w:proofErr w:type="spellEnd"/>
      <w:r>
        <w:rPr>
          <w:color w:val="000000"/>
          <w:kern w:val="28"/>
        </w:rPr>
        <w:t xml:space="preserve">, </w:t>
      </w:r>
      <w:proofErr w:type="spellStart"/>
      <w:r>
        <w:rPr>
          <w:color w:val="000000"/>
          <w:kern w:val="28"/>
        </w:rPr>
        <w:t>керекли</w:t>
      </w:r>
      <w:proofErr w:type="spellEnd"/>
      <w:r>
        <w:rPr>
          <w:color w:val="000000"/>
          <w:kern w:val="28"/>
        </w:rPr>
        <w:t xml:space="preserve"> интонация </w:t>
      </w:r>
      <w:proofErr w:type="spellStart"/>
      <w:r>
        <w:rPr>
          <w:color w:val="000000"/>
          <w:kern w:val="28"/>
        </w:rPr>
        <w:t>бла</w:t>
      </w:r>
      <w:proofErr w:type="spellEnd"/>
      <w:r>
        <w:rPr>
          <w:color w:val="000000"/>
          <w:kern w:val="28"/>
        </w:rPr>
        <w:t xml:space="preserve"> </w:t>
      </w:r>
      <w:proofErr w:type="spellStart"/>
      <w:r>
        <w:rPr>
          <w:color w:val="000000"/>
          <w:kern w:val="28"/>
        </w:rPr>
        <w:t>окъуу</w:t>
      </w:r>
      <w:proofErr w:type="spellEnd"/>
      <w:r>
        <w:rPr>
          <w:color w:val="000000"/>
          <w:kern w:val="28"/>
        </w:rPr>
        <w:t xml:space="preserve">. </w:t>
      </w:r>
      <w:proofErr w:type="spellStart"/>
      <w:r>
        <w:rPr>
          <w:color w:val="000000"/>
          <w:kern w:val="28"/>
        </w:rPr>
        <w:t>Айтымда</w:t>
      </w:r>
      <w:proofErr w:type="spellEnd"/>
      <w:r>
        <w:rPr>
          <w:color w:val="000000"/>
          <w:kern w:val="28"/>
        </w:rPr>
        <w:t xml:space="preserve"> логика </w:t>
      </w:r>
      <w:proofErr w:type="spellStart"/>
      <w:r>
        <w:rPr>
          <w:color w:val="000000"/>
          <w:kern w:val="28"/>
        </w:rPr>
        <w:t>басымны</w:t>
      </w:r>
      <w:proofErr w:type="spellEnd"/>
      <w:r>
        <w:rPr>
          <w:color w:val="000000"/>
          <w:kern w:val="28"/>
        </w:rPr>
        <w:t xml:space="preserve"> </w:t>
      </w:r>
      <w:proofErr w:type="spellStart"/>
      <w:r>
        <w:rPr>
          <w:color w:val="000000"/>
          <w:kern w:val="28"/>
        </w:rPr>
        <w:t>хайырлана</w:t>
      </w:r>
      <w:proofErr w:type="spellEnd"/>
      <w:r>
        <w:rPr>
          <w:color w:val="000000"/>
          <w:kern w:val="28"/>
        </w:rPr>
        <w:t xml:space="preserve"> </w:t>
      </w:r>
      <w:proofErr w:type="spellStart"/>
      <w:r>
        <w:rPr>
          <w:color w:val="000000"/>
          <w:kern w:val="28"/>
        </w:rPr>
        <w:t>билиу</w:t>
      </w:r>
      <w:proofErr w:type="spellEnd"/>
      <w:r>
        <w:rPr>
          <w:color w:val="000000"/>
          <w:kern w:val="28"/>
        </w:rPr>
        <w:t>.</w:t>
      </w:r>
    </w:p>
    <w:p w:rsidR="00561249" w:rsidRDefault="00561249" w:rsidP="00561249">
      <w:pPr>
        <w:ind w:firstLine="709"/>
        <w:jc w:val="both"/>
        <w:rPr>
          <w:color w:val="000000"/>
          <w:kern w:val="28"/>
        </w:rPr>
      </w:pPr>
      <w:proofErr w:type="spellStart"/>
      <w:r>
        <w:rPr>
          <w:b/>
          <w:color w:val="000000"/>
          <w:kern w:val="28"/>
        </w:rPr>
        <w:lastRenderedPageBreak/>
        <w:t>Эки</w:t>
      </w:r>
      <w:proofErr w:type="spellEnd"/>
      <w:r>
        <w:rPr>
          <w:b/>
          <w:color w:val="000000"/>
          <w:kern w:val="28"/>
        </w:rPr>
        <w:t xml:space="preserve"> </w:t>
      </w:r>
      <w:proofErr w:type="gramStart"/>
      <w:r>
        <w:rPr>
          <w:b/>
          <w:color w:val="000000"/>
          <w:kern w:val="28"/>
        </w:rPr>
        <w:t>баш</w:t>
      </w:r>
      <w:proofErr w:type="gramEnd"/>
      <w:r>
        <w:rPr>
          <w:b/>
          <w:color w:val="000000"/>
          <w:kern w:val="28"/>
        </w:rPr>
        <w:t xml:space="preserve"> </w:t>
      </w:r>
      <w:proofErr w:type="spellStart"/>
      <w:r>
        <w:rPr>
          <w:b/>
          <w:color w:val="000000"/>
          <w:kern w:val="28"/>
        </w:rPr>
        <w:t>членли</w:t>
      </w:r>
      <w:proofErr w:type="spellEnd"/>
      <w:r>
        <w:rPr>
          <w:b/>
          <w:color w:val="000000"/>
          <w:kern w:val="28"/>
        </w:rPr>
        <w:t xml:space="preserve"> </w:t>
      </w:r>
      <w:proofErr w:type="spellStart"/>
      <w:r>
        <w:rPr>
          <w:b/>
          <w:color w:val="000000"/>
          <w:kern w:val="28"/>
        </w:rPr>
        <w:t>айтымла</w:t>
      </w:r>
      <w:proofErr w:type="spellEnd"/>
      <w:r>
        <w:rPr>
          <w:b/>
          <w:color w:val="000000"/>
          <w:kern w:val="28"/>
        </w:rPr>
        <w:t xml:space="preserve"> (Двусоставные предложения) - 1 с.</w:t>
      </w:r>
      <w:r>
        <w:rPr>
          <w:color w:val="000000"/>
          <w:kern w:val="28"/>
        </w:rPr>
        <w:t xml:space="preserve"> </w:t>
      </w:r>
      <w:proofErr w:type="spellStart"/>
      <w:r>
        <w:rPr>
          <w:color w:val="000000"/>
          <w:kern w:val="28"/>
        </w:rPr>
        <w:t>Эки</w:t>
      </w:r>
      <w:proofErr w:type="spellEnd"/>
      <w:r>
        <w:rPr>
          <w:color w:val="000000"/>
          <w:kern w:val="28"/>
        </w:rPr>
        <w:t xml:space="preserve"> баш </w:t>
      </w:r>
      <w:proofErr w:type="spellStart"/>
      <w:r>
        <w:rPr>
          <w:color w:val="000000"/>
          <w:kern w:val="28"/>
        </w:rPr>
        <w:t>членли</w:t>
      </w:r>
      <w:proofErr w:type="spellEnd"/>
      <w:r>
        <w:rPr>
          <w:color w:val="000000"/>
          <w:kern w:val="28"/>
        </w:rPr>
        <w:t xml:space="preserve"> </w:t>
      </w:r>
      <w:proofErr w:type="spellStart"/>
      <w:r>
        <w:rPr>
          <w:color w:val="000000"/>
          <w:kern w:val="28"/>
        </w:rPr>
        <w:t>айтымланы</w:t>
      </w:r>
      <w:proofErr w:type="spellEnd"/>
      <w:r>
        <w:rPr>
          <w:color w:val="000000"/>
          <w:kern w:val="28"/>
        </w:rPr>
        <w:t xml:space="preserve"> </w:t>
      </w:r>
      <w:proofErr w:type="spellStart"/>
      <w:r>
        <w:rPr>
          <w:color w:val="000000"/>
          <w:kern w:val="28"/>
        </w:rPr>
        <w:t>ангылатыу</w:t>
      </w:r>
      <w:proofErr w:type="spellEnd"/>
      <w:r>
        <w:rPr>
          <w:color w:val="000000"/>
          <w:kern w:val="28"/>
        </w:rPr>
        <w:t xml:space="preserve">. </w:t>
      </w:r>
      <w:proofErr w:type="spellStart"/>
      <w:r>
        <w:rPr>
          <w:color w:val="000000"/>
          <w:kern w:val="28"/>
        </w:rPr>
        <w:t>Аллай</w:t>
      </w:r>
      <w:proofErr w:type="spellEnd"/>
      <w:r>
        <w:rPr>
          <w:color w:val="000000"/>
          <w:kern w:val="28"/>
        </w:rPr>
        <w:t xml:space="preserve"> </w:t>
      </w:r>
      <w:proofErr w:type="spellStart"/>
      <w:r>
        <w:rPr>
          <w:color w:val="000000"/>
          <w:kern w:val="28"/>
        </w:rPr>
        <w:t>айтымланы</w:t>
      </w:r>
      <w:proofErr w:type="spellEnd"/>
      <w:r>
        <w:rPr>
          <w:color w:val="000000"/>
          <w:kern w:val="28"/>
        </w:rPr>
        <w:t xml:space="preserve"> </w:t>
      </w:r>
      <w:proofErr w:type="spellStart"/>
      <w:r>
        <w:rPr>
          <w:color w:val="000000"/>
          <w:kern w:val="28"/>
        </w:rPr>
        <w:t>къауумлары</w:t>
      </w:r>
      <w:proofErr w:type="spellEnd"/>
      <w:r>
        <w:rPr>
          <w:color w:val="000000"/>
          <w:kern w:val="28"/>
        </w:rPr>
        <w:t xml:space="preserve">: </w:t>
      </w:r>
      <w:proofErr w:type="spellStart"/>
      <w:r>
        <w:rPr>
          <w:color w:val="000000"/>
          <w:kern w:val="28"/>
        </w:rPr>
        <w:t>жайылмагъан</w:t>
      </w:r>
      <w:proofErr w:type="spellEnd"/>
      <w:r>
        <w:rPr>
          <w:color w:val="000000"/>
          <w:kern w:val="28"/>
        </w:rPr>
        <w:t xml:space="preserve"> </w:t>
      </w:r>
      <w:proofErr w:type="spellStart"/>
      <w:r>
        <w:rPr>
          <w:color w:val="000000"/>
          <w:kern w:val="28"/>
        </w:rPr>
        <w:t>айтымла</w:t>
      </w:r>
      <w:proofErr w:type="spellEnd"/>
      <w:r>
        <w:rPr>
          <w:color w:val="000000"/>
          <w:kern w:val="28"/>
        </w:rPr>
        <w:t xml:space="preserve"> эм </w:t>
      </w:r>
      <w:proofErr w:type="spellStart"/>
      <w:r>
        <w:rPr>
          <w:color w:val="000000"/>
          <w:kern w:val="28"/>
        </w:rPr>
        <w:t>жайылгъан</w:t>
      </w:r>
      <w:proofErr w:type="spellEnd"/>
      <w:r>
        <w:rPr>
          <w:color w:val="000000"/>
          <w:kern w:val="28"/>
        </w:rPr>
        <w:t xml:space="preserve"> </w:t>
      </w:r>
      <w:proofErr w:type="spellStart"/>
      <w:r>
        <w:rPr>
          <w:color w:val="000000"/>
          <w:kern w:val="28"/>
        </w:rPr>
        <w:t>айтымла</w:t>
      </w:r>
      <w:proofErr w:type="spellEnd"/>
      <w:r>
        <w:rPr>
          <w:color w:val="000000"/>
          <w:kern w:val="28"/>
        </w:rPr>
        <w:t>.</w:t>
      </w:r>
    </w:p>
    <w:p w:rsidR="00561249" w:rsidRDefault="00561249" w:rsidP="00561249">
      <w:pPr>
        <w:shd w:val="clear" w:color="auto" w:fill="FFFFFF"/>
        <w:rPr>
          <w:b/>
          <w:bCs/>
          <w:color w:val="000000"/>
          <w:kern w:val="28"/>
        </w:rPr>
      </w:pPr>
      <w:proofErr w:type="spellStart"/>
      <w:r>
        <w:rPr>
          <w:b/>
          <w:bCs/>
          <w:color w:val="000000"/>
          <w:kern w:val="28"/>
        </w:rPr>
        <w:t>Айтымны</w:t>
      </w:r>
      <w:proofErr w:type="spellEnd"/>
      <w:r>
        <w:rPr>
          <w:b/>
          <w:bCs/>
          <w:color w:val="000000"/>
          <w:kern w:val="28"/>
        </w:rPr>
        <w:t xml:space="preserve"> </w:t>
      </w:r>
      <w:proofErr w:type="gramStart"/>
      <w:r>
        <w:rPr>
          <w:b/>
          <w:bCs/>
          <w:color w:val="000000"/>
          <w:kern w:val="28"/>
        </w:rPr>
        <w:t>баш</w:t>
      </w:r>
      <w:proofErr w:type="gramEnd"/>
      <w:r>
        <w:rPr>
          <w:b/>
          <w:bCs/>
          <w:color w:val="000000"/>
          <w:kern w:val="28"/>
        </w:rPr>
        <w:t xml:space="preserve"> </w:t>
      </w:r>
      <w:proofErr w:type="spellStart"/>
      <w:r>
        <w:rPr>
          <w:b/>
          <w:bCs/>
          <w:color w:val="000000"/>
          <w:kern w:val="28"/>
        </w:rPr>
        <w:t>членлери</w:t>
      </w:r>
      <w:proofErr w:type="spellEnd"/>
      <w:r>
        <w:rPr>
          <w:b/>
          <w:bCs/>
          <w:color w:val="000000"/>
          <w:kern w:val="28"/>
        </w:rPr>
        <w:t xml:space="preserve"> (Главные члены предложения) - 7с.</w:t>
      </w:r>
    </w:p>
    <w:p w:rsidR="00561249" w:rsidRDefault="00561249" w:rsidP="00561249">
      <w:pPr>
        <w:shd w:val="clear" w:color="auto" w:fill="FFFFFF"/>
        <w:rPr>
          <w:kern w:val="28"/>
        </w:rPr>
      </w:pPr>
      <w:proofErr w:type="spellStart"/>
      <w:r>
        <w:rPr>
          <w:color w:val="000000"/>
          <w:kern w:val="28"/>
        </w:rPr>
        <w:t>Башчы</w:t>
      </w:r>
      <w:proofErr w:type="spellEnd"/>
      <w:r>
        <w:rPr>
          <w:color w:val="000000"/>
          <w:kern w:val="28"/>
        </w:rPr>
        <w:t xml:space="preserve"> эм </w:t>
      </w:r>
      <w:proofErr w:type="spellStart"/>
      <w:r>
        <w:rPr>
          <w:color w:val="000000"/>
          <w:kern w:val="28"/>
        </w:rPr>
        <w:t>аны</w:t>
      </w:r>
      <w:proofErr w:type="spellEnd"/>
      <w:r>
        <w:rPr>
          <w:color w:val="000000"/>
          <w:kern w:val="28"/>
        </w:rPr>
        <w:t xml:space="preserve"> </w:t>
      </w:r>
      <w:proofErr w:type="spellStart"/>
      <w:r>
        <w:rPr>
          <w:color w:val="000000"/>
          <w:kern w:val="28"/>
        </w:rPr>
        <w:t>къуралыу</w:t>
      </w:r>
      <w:proofErr w:type="spellEnd"/>
      <w:r>
        <w:rPr>
          <w:color w:val="000000"/>
          <w:kern w:val="28"/>
        </w:rPr>
        <w:t xml:space="preserve"> </w:t>
      </w:r>
      <w:proofErr w:type="spellStart"/>
      <w:r>
        <w:rPr>
          <w:color w:val="000000"/>
          <w:kern w:val="28"/>
        </w:rPr>
        <w:t>жаны</w:t>
      </w:r>
      <w:proofErr w:type="spellEnd"/>
      <w:r>
        <w:rPr>
          <w:color w:val="000000"/>
          <w:kern w:val="28"/>
        </w:rPr>
        <w:t xml:space="preserve"> </w:t>
      </w:r>
      <w:proofErr w:type="spellStart"/>
      <w:r>
        <w:rPr>
          <w:color w:val="000000"/>
          <w:kern w:val="28"/>
        </w:rPr>
        <w:t>бла</w:t>
      </w:r>
      <w:proofErr w:type="spellEnd"/>
      <w:r>
        <w:rPr>
          <w:color w:val="000000"/>
          <w:kern w:val="28"/>
        </w:rPr>
        <w:t xml:space="preserve"> </w:t>
      </w:r>
      <w:proofErr w:type="spellStart"/>
      <w:r>
        <w:rPr>
          <w:color w:val="000000"/>
          <w:kern w:val="28"/>
        </w:rPr>
        <w:t>тюрлюлери</w:t>
      </w:r>
      <w:proofErr w:type="spellEnd"/>
      <w:r>
        <w:rPr>
          <w:color w:val="000000"/>
          <w:kern w:val="28"/>
        </w:rPr>
        <w:t xml:space="preserve">. </w:t>
      </w:r>
      <w:proofErr w:type="spellStart"/>
      <w:r>
        <w:rPr>
          <w:color w:val="000000"/>
          <w:kern w:val="28"/>
        </w:rPr>
        <w:t>Хапарчы</w:t>
      </w:r>
      <w:proofErr w:type="spellEnd"/>
      <w:r>
        <w:rPr>
          <w:color w:val="000000"/>
          <w:kern w:val="28"/>
        </w:rPr>
        <w:t xml:space="preserve">, </w:t>
      </w:r>
      <w:proofErr w:type="spellStart"/>
      <w:r>
        <w:rPr>
          <w:color w:val="000000"/>
          <w:kern w:val="28"/>
        </w:rPr>
        <w:t>аны</w:t>
      </w:r>
      <w:proofErr w:type="spellEnd"/>
      <w:r>
        <w:rPr>
          <w:color w:val="000000"/>
          <w:kern w:val="28"/>
        </w:rPr>
        <w:t xml:space="preserve"> </w:t>
      </w:r>
      <w:proofErr w:type="spellStart"/>
      <w:r>
        <w:rPr>
          <w:color w:val="000000"/>
          <w:kern w:val="28"/>
        </w:rPr>
        <w:t>тюрлюлери</w:t>
      </w:r>
      <w:proofErr w:type="spellEnd"/>
      <w:r>
        <w:rPr>
          <w:color w:val="000000"/>
          <w:kern w:val="28"/>
        </w:rPr>
        <w:t xml:space="preserve"> эм аланы </w:t>
      </w:r>
      <w:proofErr w:type="spellStart"/>
      <w:r>
        <w:rPr>
          <w:color w:val="000000"/>
          <w:kern w:val="28"/>
        </w:rPr>
        <w:t>къуралыулары</w:t>
      </w:r>
      <w:proofErr w:type="spellEnd"/>
      <w:r>
        <w:rPr>
          <w:color w:val="000000"/>
          <w:kern w:val="28"/>
        </w:rPr>
        <w:t xml:space="preserve">. </w:t>
      </w:r>
      <w:proofErr w:type="spellStart"/>
      <w:r>
        <w:rPr>
          <w:color w:val="000000"/>
          <w:kern w:val="28"/>
        </w:rPr>
        <w:t>Башчыны</w:t>
      </w:r>
      <w:proofErr w:type="spellEnd"/>
      <w:r>
        <w:rPr>
          <w:color w:val="000000"/>
          <w:kern w:val="28"/>
        </w:rPr>
        <w:t xml:space="preserve"> </w:t>
      </w:r>
      <w:proofErr w:type="spellStart"/>
      <w:r>
        <w:rPr>
          <w:color w:val="000000"/>
          <w:kern w:val="28"/>
        </w:rPr>
        <w:t>бла</w:t>
      </w:r>
      <w:proofErr w:type="spellEnd"/>
      <w:r>
        <w:rPr>
          <w:color w:val="000000"/>
          <w:kern w:val="28"/>
        </w:rPr>
        <w:t xml:space="preserve"> </w:t>
      </w:r>
      <w:proofErr w:type="spellStart"/>
      <w:r>
        <w:rPr>
          <w:color w:val="000000"/>
          <w:kern w:val="28"/>
        </w:rPr>
        <w:t>ат</w:t>
      </w:r>
      <w:proofErr w:type="spellEnd"/>
      <w:r>
        <w:rPr>
          <w:color w:val="000000"/>
          <w:kern w:val="28"/>
        </w:rPr>
        <w:t xml:space="preserve"> </w:t>
      </w:r>
      <w:proofErr w:type="spellStart"/>
      <w:r>
        <w:rPr>
          <w:color w:val="000000"/>
          <w:kern w:val="28"/>
        </w:rPr>
        <w:t>хапарчыны</w:t>
      </w:r>
      <w:proofErr w:type="spellEnd"/>
      <w:r>
        <w:rPr>
          <w:color w:val="000000"/>
          <w:kern w:val="28"/>
        </w:rPr>
        <w:t xml:space="preserve"> </w:t>
      </w:r>
      <w:proofErr w:type="spellStart"/>
      <w:r>
        <w:rPr>
          <w:color w:val="000000"/>
          <w:kern w:val="28"/>
        </w:rPr>
        <w:t>араларында</w:t>
      </w:r>
      <w:proofErr w:type="spellEnd"/>
      <w:r>
        <w:rPr>
          <w:color w:val="000000"/>
          <w:kern w:val="28"/>
        </w:rPr>
        <w:t xml:space="preserve"> </w:t>
      </w:r>
      <w:proofErr w:type="spellStart"/>
      <w:r>
        <w:rPr>
          <w:color w:val="000000"/>
          <w:kern w:val="28"/>
        </w:rPr>
        <w:t>тирени</w:t>
      </w:r>
      <w:proofErr w:type="spellEnd"/>
      <w:r>
        <w:rPr>
          <w:color w:val="000000"/>
          <w:kern w:val="28"/>
        </w:rPr>
        <w:t xml:space="preserve"> </w:t>
      </w:r>
      <w:proofErr w:type="spellStart"/>
      <w:r>
        <w:rPr>
          <w:color w:val="000000"/>
          <w:kern w:val="28"/>
        </w:rPr>
        <w:t>жюрютюлген</w:t>
      </w:r>
      <w:proofErr w:type="spellEnd"/>
      <w:r>
        <w:rPr>
          <w:color w:val="000000"/>
          <w:kern w:val="28"/>
        </w:rPr>
        <w:t xml:space="preserve"> </w:t>
      </w:r>
      <w:proofErr w:type="spellStart"/>
      <w:r>
        <w:rPr>
          <w:color w:val="000000"/>
          <w:kern w:val="28"/>
        </w:rPr>
        <w:t>кезиую</w:t>
      </w:r>
      <w:proofErr w:type="spellEnd"/>
      <w:r>
        <w:rPr>
          <w:color w:val="000000"/>
          <w:kern w:val="28"/>
        </w:rPr>
        <w:t xml:space="preserve">. </w:t>
      </w:r>
      <w:proofErr w:type="spellStart"/>
      <w:r>
        <w:rPr>
          <w:color w:val="000000"/>
          <w:kern w:val="28"/>
        </w:rPr>
        <w:t>Башчыны</w:t>
      </w:r>
      <w:proofErr w:type="spellEnd"/>
      <w:r>
        <w:rPr>
          <w:color w:val="000000"/>
          <w:kern w:val="28"/>
        </w:rPr>
        <w:t xml:space="preserve"> </w:t>
      </w:r>
      <w:proofErr w:type="spellStart"/>
      <w:r>
        <w:rPr>
          <w:color w:val="000000"/>
          <w:kern w:val="28"/>
        </w:rPr>
        <w:t>бла</w:t>
      </w:r>
      <w:proofErr w:type="spellEnd"/>
      <w:r>
        <w:rPr>
          <w:color w:val="000000"/>
          <w:kern w:val="28"/>
        </w:rPr>
        <w:t xml:space="preserve"> </w:t>
      </w:r>
      <w:proofErr w:type="spellStart"/>
      <w:r>
        <w:rPr>
          <w:color w:val="000000"/>
          <w:kern w:val="28"/>
        </w:rPr>
        <w:t>хапарчыны</w:t>
      </w:r>
      <w:proofErr w:type="spellEnd"/>
      <w:r>
        <w:rPr>
          <w:color w:val="000000"/>
          <w:kern w:val="28"/>
        </w:rPr>
        <w:t xml:space="preserve"> </w:t>
      </w:r>
      <w:proofErr w:type="spellStart"/>
      <w:r>
        <w:rPr>
          <w:color w:val="000000"/>
          <w:kern w:val="28"/>
        </w:rPr>
        <w:t>бир</w:t>
      </w:r>
      <w:proofErr w:type="spellEnd"/>
      <w:r>
        <w:rPr>
          <w:color w:val="000000"/>
          <w:kern w:val="28"/>
        </w:rPr>
        <w:t xml:space="preserve"> </w:t>
      </w:r>
      <w:proofErr w:type="spellStart"/>
      <w:r>
        <w:rPr>
          <w:color w:val="000000"/>
          <w:kern w:val="28"/>
        </w:rPr>
        <w:t>бирлери</w:t>
      </w:r>
      <w:proofErr w:type="spellEnd"/>
      <w:r>
        <w:rPr>
          <w:color w:val="000000"/>
          <w:kern w:val="28"/>
        </w:rPr>
        <w:t xml:space="preserve"> </w:t>
      </w:r>
      <w:proofErr w:type="spellStart"/>
      <w:r>
        <w:rPr>
          <w:color w:val="000000"/>
          <w:kern w:val="28"/>
        </w:rPr>
        <w:t>бла</w:t>
      </w:r>
      <w:proofErr w:type="spellEnd"/>
      <w:r>
        <w:rPr>
          <w:color w:val="000000"/>
          <w:kern w:val="28"/>
        </w:rPr>
        <w:t xml:space="preserve"> </w:t>
      </w:r>
      <w:proofErr w:type="spellStart"/>
      <w:r>
        <w:rPr>
          <w:color w:val="000000"/>
          <w:kern w:val="28"/>
        </w:rPr>
        <w:t>келишиулери</w:t>
      </w:r>
      <w:proofErr w:type="spellEnd"/>
      <w:r>
        <w:rPr>
          <w:color w:val="000000"/>
          <w:kern w:val="28"/>
        </w:rPr>
        <w:t>.</w:t>
      </w:r>
    </w:p>
    <w:p w:rsidR="00561249" w:rsidRDefault="00561249" w:rsidP="00561249">
      <w:pPr>
        <w:ind w:firstLine="709"/>
        <w:jc w:val="both"/>
        <w:rPr>
          <w:color w:val="000000"/>
          <w:kern w:val="28"/>
        </w:rPr>
      </w:pPr>
      <w:proofErr w:type="spellStart"/>
      <w:r>
        <w:rPr>
          <w:color w:val="000000"/>
          <w:kern w:val="28"/>
        </w:rPr>
        <w:t>Жайылмагъан</w:t>
      </w:r>
      <w:proofErr w:type="spellEnd"/>
      <w:r>
        <w:rPr>
          <w:color w:val="000000"/>
          <w:kern w:val="28"/>
        </w:rPr>
        <w:t xml:space="preserve"> эм </w:t>
      </w:r>
      <w:proofErr w:type="spellStart"/>
      <w:r>
        <w:rPr>
          <w:color w:val="000000"/>
          <w:kern w:val="28"/>
        </w:rPr>
        <w:t>жайылгъан</w:t>
      </w:r>
      <w:proofErr w:type="spellEnd"/>
      <w:r>
        <w:rPr>
          <w:color w:val="000000"/>
          <w:kern w:val="28"/>
        </w:rPr>
        <w:t xml:space="preserve"> бош </w:t>
      </w:r>
      <w:proofErr w:type="spellStart"/>
      <w:r>
        <w:rPr>
          <w:color w:val="000000"/>
          <w:kern w:val="28"/>
        </w:rPr>
        <w:t>айтымланы</w:t>
      </w:r>
      <w:proofErr w:type="spellEnd"/>
      <w:r>
        <w:rPr>
          <w:color w:val="000000"/>
          <w:kern w:val="28"/>
        </w:rPr>
        <w:t xml:space="preserve"> </w:t>
      </w:r>
      <w:proofErr w:type="spellStart"/>
      <w:r>
        <w:rPr>
          <w:color w:val="000000"/>
          <w:kern w:val="28"/>
        </w:rPr>
        <w:t>бир</w:t>
      </w:r>
      <w:proofErr w:type="spellEnd"/>
      <w:r>
        <w:rPr>
          <w:color w:val="000000"/>
          <w:kern w:val="28"/>
        </w:rPr>
        <w:t xml:space="preserve"> </w:t>
      </w:r>
      <w:proofErr w:type="spellStart"/>
      <w:r>
        <w:rPr>
          <w:color w:val="000000"/>
          <w:kern w:val="28"/>
        </w:rPr>
        <w:t>бирден</w:t>
      </w:r>
      <w:proofErr w:type="spellEnd"/>
      <w:r>
        <w:rPr>
          <w:color w:val="000000"/>
          <w:kern w:val="28"/>
        </w:rPr>
        <w:t xml:space="preserve"> </w:t>
      </w:r>
      <w:proofErr w:type="spellStart"/>
      <w:r>
        <w:rPr>
          <w:color w:val="000000"/>
          <w:kern w:val="28"/>
        </w:rPr>
        <w:t>айыра</w:t>
      </w:r>
      <w:proofErr w:type="spellEnd"/>
      <w:r>
        <w:rPr>
          <w:color w:val="000000"/>
          <w:kern w:val="28"/>
        </w:rPr>
        <w:t xml:space="preserve">, </w:t>
      </w:r>
      <w:proofErr w:type="spellStart"/>
      <w:r>
        <w:rPr>
          <w:color w:val="000000"/>
          <w:kern w:val="28"/>
        </w:rPr>
        <w:t>башчыны</w:t>
      </w:r>
      <w:proofErr w:type="spellEnd"/>
      <w:r>
        <w:rPr>
          <w:color w:val="000000"/>
          <w:kern w:val="28"/>
        </w:rPr>
        <w:t xml:space="preserve"> </w:t>
      </w:r>
      <w:proofErr w:type="spellStart"/>
      <w:r>
        <w:rPr>
          <w:color w:val="000000"/>
          <w:kern w:val="28"/>
        </w:rPr>
        <w:t>бла</w:t>
      </w:r>
      <w:proofErr w:type="spellEnd"/>
      <w:r>
        <w:rPr>
          <w:color w:val="000000"/>
          <w:kern w:val="28"/>
        </w:rPr>
        <w:t xml:space="preserve"> </w:t>
      </w:r>
      <w:proofErr w:type="spellStart"/>
      <w:r>
        <w:rPr>
          <w:color w:val="000000"/>
          <w:kern w:val="28"/>
        </w:rPr>
        <w:t>ат</w:t>
      </w:r>
      <w:proofErr w:type="spellEnd"/>
      <w:r>
        <w:rPr>
          <w:color w:val="000000"/>
          <w:kern w:val="28"/>
        </w:rPr>
        <w:t xml:space="preserve"> </w:t>
      </w:r>
      <w:proofErr w:type="spellStart"/>
      <w:r>
        <w:rPr>
          <w:color w:val="000000"/>
          <w:kern w:val="28"/>
        </w:rPr>
        <w:t>хапарчыны</w:t>
      </w:r>
      <w:proofErr w:type="spellEnd"/>
      <w:r>
        <w:rPr>
          <w:color w:val="000000"/>
          <w:kern w:val="28"/>
        </w:rPr>
        <w:t xml:space="preserve"> </w:t>
      </w:r>
      <w:proofErr w:type="spellStart"/>
      <w:r>
        <w:rPr>
          <w:color w:val="000000"/>
          <w:kern w:val="28"/>
        </w:rPr>
        <w:t>араларында</w:t>
      </w:r>
      <w:proofErr w:type="spellEnd"/>
      <w:r>
        <w:rPr>
          <w:color w:val="000000"/>
          <w:kern w:val="28"/>
        </w:rPr>
        <w:t xml:space="preserve"> тире </w:t>
      </w:r>
      <w:proofErr w:type="spellStart"/>
      <w:r>
        <w:rPr>
          <w:color w:val="000000"/>
          <w:kern w:val="28"/>
        </w:rPr>
        <w:t>салыуну</w:t>
      </w:r>
      <w:proofErr w:type="spellEnd"/>
      <w:r>
        <w:rPr>
          <w:color w:val="000000"/>
          <w:kern w:val="28"/>
        </w:rPr>
        <w:t xml:space="preserve"> </w:t>
      </w:r>
      <w:proofErr w:type="spellStart"/>
      <w:r>
        <w:rPr>
          <w:color w:val="000000"/>
          <w:kern w:val="28"/>
        </w:rPr>
        <w:t>жоругъун</w:t>
      </w:r>
      <w:proofErr w:type="spellEnd"/>
      <w:r>
        <w:rPr>
          <w:color w:val="000000"/>
          <w:kern w:val="28"/>
        </w:rPr>
        <w:t xml:space="preserve"> </w:t>
      </w:r>
      <w:proofErr w:type="spellStart"/>
      <w:r>
        <w:rPr>
          <w:color w:val="000000"/>
          <w:kern w:val="28"/>
        </w:rPr>
        <w:t>тюз</w:t>
      </w:r>
      <w:proofErr w:type="spellEnd"/>
      <w:r>
        <w:rPr>
          <w:color w:val="000000"/>
          <w:kern w:val="28"/>
        </w:rPr>
        <w:t xml:space="preserve"> </w:t>
      </w:r>
      <w:proofErr w:type="spellStart"/>
      <w:r>
        <w:rPr>
          <w:color w:val="000000"/>
          <w:kern w:val="28"/>
        </w:rPr>
        <w:t>хайырлана</w:t>
      </w:r>
      <w:proofErr w:type="spellEnd"/>
      <w:r>
        <w:rPr>
          <w:color w:val="000000"/>
          <w:kern w:val="28"/>
        </w:rPr>
        <w:t xml:space="preserve"> </w:t>
      </w:r>
      <w:proofErr w:type="spellStart"/>
      <w:r>
        <w:rPr>
          <w:color w:val="000000"/>
          <w:kern w:val="28"/>
        </w:rPr>
        <w:t>билиу</w:t>
      </w:r>
      <w:proofErr w:type="spellEnd"/>
      <w:r>
        <w:rPr>
          <w:color w:val="000000"/>
          <w:kern w:val="28"/>
        </w:rPr>
        <w:t>.</w:t>
      </w:r>
    </w:p>
    <w:p w:rsidR="00561249" w:rsidRDefault="00561249" w:rsidP="00561249">
      <w:pPr>
        <w:shd w:val="clear" w:color="auto" w:fill="FFFFFF"/>
        <w:tabs>
          <w:tab w:val="left" w:pos="571"/>
        </w:tabs>
        <w:rPr>
          <w:kern w:val="28"/>
        </w:rPr>
      </w:pPr>
      <w:proofErr w:type="spellStart"/>
      <w:r>
        <w:rPr>
          <w:b/>
          <w:bCs/>
          <w:color w:val="000000"/>
          <w:kern w:val="28"/>
        </w:rPr>
        <w:t>Айтымны</w:t>
      </w:r>
      <w:proofErr w:type="spellEnd"/>
      <w:r>
        <w:rPr>
          <w:b/>
          <w:bCs/>
          <w:color w:val="000000"/>
          <w:kern w:val="28"/>
        </w:rPr>
        <w:t xml:space="preserve"> </w:t>
      </w:r>
      <w:proofErr w:type="spellStart"/>
      <w:r>
        <w:rPr>
          <w:b/>
          <w:bCs/>
          <w:color w:val="000000"/>
          <w:kern w:val="28"/>
        </w:rPr>
        <w:t>сансыз</w:t>
      </w:r>
      <w:proofErr w:type="spellEnd"/>
      <w:r>
        <w:rPr>
          <w:b/>
          <w:bCs/>
          <w:color w:val="000000"/>
          <w:kern w:val="28"/>
        </w:rPr>
        <w:t xml:space="preserve"> </w:t>
      </w:r>
      <w:proofErr w:type="spellStart"/>
      <w:r>
        <w:rPr>
          <w:b/>
          <w:bCs/>
          <w:color w:val="000000"/>
          <w:kern w:val="28"/>
        </w:rPr>
        <w:t>членлери</w:t>
      </w:r>
      <w:proofErr w:type="spellEnd"/>
      <w:r>
        <w:rPr>
          <w:b/>
          <w:bCs/>
          <w:color w:val="000000"/>
          <w:kern w:val="28"/>
        </w:rPr>
        <w:t xml:space="preserve"> </w:t>
      </w:r>
      <w:r>
        <w:rPr>
          <w:color w:val="000000"/>
          <w:kern w:val="28"/>
        </w:rPr>
        <w:t xml:space="preserve">(Второстепенные члены предложения) - 4 </w:t>
      </w:r>
      <w:r>
        <w:rPr>
          <w:b/>
          <w:bCs/>
          <w:color w:val="000000"/>
          <w:kern w:val="28"/>
        </w:rPr>
        <w:t>с.</w:t>
      </w:r>
      <w:r>
        <w:rPr>
          <w:color w:val="000000"/>
          <w:kern w:val="28"/>
        </w:rPr>
        <w:t xml:space="preserve"> </w:t>
      </w:r>
      <w:proofErr w:type="spellStart"/>
      <w:r>
        <w:rPr>
          <w:color w:val="000000"/>
          <w:kern w:val="28"/>
        </w:rPr>
        <w:t>Айтымны</w:t>
      </w:r>
      <w:proofErr w:type="spellEnd"/>
      <w:r>
        <w:rPr>
          <w:color w:val="000000"/>
          <w:kern w:val="28"/>
        </w:rPr>
        <w:t xml:space="preserve"> </w:t>
      </w:r>
      <w:proofErr w:type="spellStart"/>
      <w:r>
        <w:rPr>
          <w:color w:val="000000"/>
          <w:kern w:val="28"/>
        </w:rPr>
        <w:t>сансыз</w:t>
      </w:r>
      <w:proofErr w:type="spellEnd"/>
      <w:r>
        <w:rPr>
          <w:color w:val="000000"/>
          <w:kern w:val="28"/>
        </w:rPr>
        <w:t xml:space="preserve"> </w:t>
      </w:r>
      <w:proofErr w:type="spellStart"/>
      <w:r>
        <w:rPr>
          <w:color w:val="000000"/>
          <w:kern w:val="28"/>
        </w:rPr>
        <w:t>членлерини</w:t>
      </w:r>
      <w:proofErr w:type="spellEnd"/>
      <w:r>
        <w:rPr>
          <w:color w:val="000000"/>
          <w:kern w:val="28"/>
        </w:rPr>
        <w:t xml:space="preserve"> </w:t>
      </w:r>
      <w:proofErr w:type="spellStart"/>
      <w:r>
        <w:rPr>
          <w:color w:val="000000"/>
          <w:kern w:val="28"/>
        </w:rPr>
        <w:t>юсюнден</w:t>
      </w:r>
      <w:proofErr w:type="spellEnd"/>
      <w:r>
        <w:rPr>
          <w:color w:val="000000"/>
          <w:kern w:val="28"/>
        </w:rPr>
        <w:t xml:space="preserve"> </w:t>
      </w:r>
      <w:proofErr w:type="spellStart"/>
      <w:r>
        <w:rPr>
          <w:color w:val="000000"/>
          <w:kern w:val="28"/>
        </w:rPr>
        <w:t>окъулгъанны</w:t>
      </w:r>
      <w:proofErr w:type="spellEnd"/>
      <w:r>
        <w:rPr>
          <w:color w:val="000000"/>
          <w:kern w:val="28"/>
        </w:rPr>
        <w:t xml:space="preserve"> </w:t>
      </w:r>
      <w:proofErr w:type="spellStart"/>
      <w:r>
        <w:rPr>
          <w:color w:val="000000"/>
          <w:kern w:val="28"/>
        </w:rPr>
        <w:t>къайтарыу</w:t>
      </w:r>
      <w:proofErr w:type="spellEnd"/>
      <w:r>
        <w:rPr>
          <w:color w:val="000000"/>
          <w:kern w:val="28"/>
        </w:rPr>
        <w:t xml:space="preserve">. </w:t>
      </w:r>
      <w:proofErr w:type="spellStart"/>
      <w:r>
        <w:rPr>
          <w:color w:val="000000"/>
          <w:kern w:val="28"/>
        </w:rPr>
        <w:t>Айтымны</w:t>
      </w:r>
      <w:proofErr w:type="spellEnd"/>
      <w:r>
        <w:rPr>
          <w:color w:val="000000"/>
          <w:kern w:val="28"/>
        </w:rPr>
        <w:t xml:space="preserve"> </w:t>
      </w:r>
      <w:proofErr w:type="spellStart"/>
      <w:r>
        <w:rPr>
          <w:color w:val="000000"/>
          <w:kern w:val="28"/>
        </w:rPr>
        <w:t>сансыз</w:t>
      </w:r>
      <w:proofErr w:type="spellEnd"/>
      <w:r>
        <w:rPr>
          <w:color w:val="000000"/>
          <w:kern w:val="28"/>
        </w:rPr>
        <w:t xml:space="preserve"> </w:t>
      </w:r>
      <w:proofErr w:type="spellStart"/>
      <w:r>
        <w:rPr>
          <w:color w:val="000000"/>
          <w:kern w:val="28"/>
        </w:rPr>
        <w:t>членлерини</w:t>
      </w:r>
      <w:proofErr w:type="spellEnd"/>
      <w:r>
        <w:rPr>
          <w:color w:val="000000"/>
          <w:kern w:val="28"/>
        </w:rPr>
        <w:t xml:space="preserve"> баш </w:t>
      </w:r>
      <w:proofErr w:type="spellStart"/>
      <w:r>
        <w:rPr>
          <w:color w:val="000000"/>
          <w:kern w:val="28"/>
        </w:rPr>
        <w:t>членлерине</w:t>
      </w:r>
      <w:proofErr w:type="spellEnd"/>
      <w:r>
        <w:rPr>
          <w:color w:val="000000"/>
          <w:kern w:val="28"/>
        </w:rPr>
        <w:t xml:space="preserve"> </w:t>
      </w:r>
      <w:proofErr w:type="spellStart"/>
      <w:r>
        <w:rPr>
          <w:color w:val="000000"/>
          <w:kern w:val="28"/>
        </w:rPr>
        <w:t>къысылып</w:t>
      </w:r>
      <w:proofErr w:type="spellEnd"/>
      <w:r>
        <w:rPr>
          <w:color w:val="000000"/>
          <w:kern w:val="28"/>
        </w:rPr>
        <w:t xml:space="preserve">, </w:t>
      </w:r>
      <w:proofErr w:type="spellStart"/>
      <w:r>
        <w:rPr>
          <w:color w:val="000000"/>
          <w:kern w:val="28"/>
        </w:rPr>
        <w:t>тагъылып</w:t>
      </w:r>
      <w:proofErr w:type="spellEnd"/>
      <w:r>
        <w:rPr>
          <w:color w:val="000000"/>
          <w:kern w:val="28"/>
        </w:rPr>
        <w:t xml:space="preserve">, </w:t>
      </w:r>
      <w:proofErr w:type="gramStart"/>
      <w:r>
        <w:rPr>
          <w:color w:val="000000"/>
          <w:kern w:val="28"/>
        </w:rPr>
        <w:t>ала</w:t>
      </w:r>
      <w:proofErr w:type="gramEnd"/>
      <w:r>
        <w:rPr>
          <w:color w:val="000000"/>
          <w:kern w:val="28"/>
        </w:rPr>
        <w:t xml:space="preserve"> </w:t>
      </w:r>
      <w:proofErr w:type="spellStart"/>
      <w:r>
        <w:rPr>
          <w:color w:val="000000"/>
          <w:kern w:val="28"/>
        </w:rPr>
        <w:t>бла</w:t>
      </w:r>
      <w:proofErr w:type="spellEnd"/>
      <w:r>
        <w:rPr>
          <w:color w:val="000000"/>
          <w:kern w:val="28"/>
        </w:rPr>
        <w:t xml:space="preserve"> </w:t>
      </w:r>
      <w:proofErr w:type="spellStart"/>
      <w:r>
        <w:rPr>
          <w:color w:val="000000"/>
          <w:kern w:val="28"/>
        </w:rPr>
        <w:t>келишип</w:t>
      </w:r>
      <w:proofErr w:type="spellEnd"/>
      <w:r>
        <w:rPr>
          <w:color w:val="000000"/>
          <w:kern w:val="28"/>
        </w:rPr>
        <w:t xml:space="preserve"> </w:t>
      </w:r>
      <w:proofErr w:type="spellStart"/>
      <w:r>
        <w:rPr>
          <w:color w:val="000000"/>
          <w:kern w:val="28"/>
        </w:rPr>
        <w:t>жюрюулери</w:t>
      </w:r>
      <w:proofErr w:type="spellEnd"/>
      <w:r>
        <w:rPr>
          <w:color w:val="000000"/>
          <w:kern w:val="28"/>
        </w:rPr>
        <w:t>.</w:t>
      </w:r>
    </w:p>
    <w:p w:rsidR="00561249" w:rsidRDefault="00561249" w:rsidP="00561249">
      <w:pPr>
        <w:shd w:val="clear" w:color="auto" w:fill="FFFFFF"/>
        <w:rPr>
          <w:kern w:val="28"/>
        </w:rPr>
      </w:pPr>
      <w:proofErr w:type="spellStart"/>
      <w:r>
        <w:rPr>
          <w:color w:val="000000"/>
          <w:kern w:val="28"/>
        </w:rPr>
        <w:t>То</w:t>
      </w:r>
      <w:r>
        <w:rPr>
          <w:b/>
          <w:bCs/>
          <w:color w:val="000000"/>
          <w:kern w:val="28"/>
        </w:rPr>
        <w:t>л</w:t>
      </w:r>
      <w:r>
        <w:rPr>
          <w:color w:val="000000"/>
          <w:kern w:val="28"/>
        </w:rPr>
        <w:t>тур</w:t>
      </w:r>
      <w:r>
        <w:rPr>
          <w:b/>
          <w:bCs/>
          <w:color w:val="000000"/>
          <w:kern w:val="28"/>
        </w:rPr>
        <w:t>у</w:t>
      </w:r>
      <w:r>
        <w:rPr>
          <w:color w:val="000000"/>
          <w:kern w:val="28"/>
        </w:rPr>
        <w:t>учу</w:t>
      </w:r>
      <w:proofErr w:type="spellEnd"/>
      <w:r>
        <w:rPr>
          <w:color w:val="000000"/>
          <w:kern w:val="28"/>
        </w:rPr>
        <w:t xml:space="preserve">. </w:t>
      </w:r>
      <w:proofErr w:type="spellStart"/>
      <w:r>
        <w:rPr>
          <w:color w:val="000000"/>
          <w:kern w:val="28"/>
        </w:rPr>
        <w:t>Аны</w:t>
      </w:r>
      <w:proofErr w:type="spellEnd"/>
      <w:r>
        <w:rPr>
          <w:color w:val="000000"/>
          <w:kern w:val="28"/>
        </w:rPr>
        <w:t xml:space="preserve"> </w:t>
      </w:r>
      <w:proofErr w:type="spellStart"/>
      <w:r>
        <w:rPr>
          <w:color w:val="000000"/>
          <w:kern w:val="28"/>
        </w:rPr>
        <w:t>формалары</w:t>
      </w:r>
      <w:proofErr w:type="spellEnd"/>
      <w:r>
        <w:rPr>
          <w:color w:val="000000"/>
          <w:kern w:val="28"/>
        </w:rPr>
        <w:t xml:space="preserve"> эм </w:t>
      </w:r>
      <w:proofErr w:type="spellStart"/>
      <w:r>
        <w:rPr>
          <w:color w:val="000000"/>
          <w:kern w:val="28"/>
        </w:rPr>
        <w:t>айтым</w:t>
      </w:r>
      <w:proofErr w:type="spellEnd"/>
      <w:r>
        <w:rPr>
          <w:color w:val="000000"/>
          <w:kern w:val="28"/>
        </w:rPr>
        <w:t xml:space="preserve"> </w:t>
      </w:r>
      <w:proofErr w:type="spellStart"/>
      <w:r>
        <w:rPr>
          <w:color w:val="000000"/>
          <w:kern w:val="28"/>
        </w:rPr>
        <w:t>къурауда</w:t>
      </w:r>
      <w:proofErr w:type="spellEnd"/>
      <w:r>
        <w:rPr>
          <w:color w:val="000000"/>
          <w:kern w:val="28"/>
        </w:rPr>
        <w:t xml:space="preserve"> </w:t>
      </w:r>
      <w:proofErr w:type="spellStart"/>
      <w:r>
        <w:rPr>
          <w:color w:val="000000"/>
          <w:kern w:val="28"/>
        </w:rPr>
        <w:t>магъанасы</w:t>
      </w:r>
      <w:proofErr w:type="spellEnd"/>
      <w:r>
        <w:rPr>
          <w:color w:val="000000"/>
          <w:kern w:val="28"/>
        </w:rPr>
        <w:t xml:space="preserve">. </w:t>
      </w:r>
      <w:proofErr w:type="spellStart"/>
      <w:r>
        <w:rPr>
          <w:color w:val="000000"/>
          <w:kern w:val="28"/>
        </w:rPr>
        <w:t>Толтуруучуну</w:t>
      </w:r>
      <w:proofErr w:type="spellEnd"/>
      <w:r>
        <w:rPr>
          <w:color w:val="000000"/>
          <w:kern w:val="28"/>
        </w:rPr>
        <w:t xml:space="preserve"> </w:t>
      </w:r>
      <w:proofErr w:type="spellStart"/>
      <w:r>
        <w:rPr>
          <w:color w:val="000000"/>
          <w:kern w:val="28"/>
        </w:rPr>
        <w:t>хапарчыгъа</w:t>
      </w:r>
      <w:proofErr w:type="spellEnd"/>
      <w:r>
        <w:rPr>
          <w:color w:val="000000"/>
          <w:kern w:val="28"/>
        </w:rPr>
        <w:t xml:space="preserve"> </w:t>
      </w:r>
      <w:proofErr w:type="spellStart"/>
      <w:r>
        <w:rPr>
          <w:color w:val="000000"/>
          <w:kern w:val="28"/>
        </w:rPr>
        <w:t>къалай</w:t>
      </w:r>
      <w:proofErr w:type="spellEnd"/>
      <w:r>
        <w:rPr>
          <w:color w:val="000000"/>
          <w:kern w:val="28"/>
        </w:rPr>
        <w:t xml:space="preserve"> </w:t>
      </w:r>
      <w:proofErr w:type="spellStart"/>
      <w:r>
        <w:rPr>
          <w:color w:val="000000"/>
          <w:kern w:val="28"/>
        </w:rPr>
        <w:t>байланнганына</w:t>
      </w:r>
      <w:proofErr w:type="spellEnd"/>
      <w:r>
        <w:rPr>
          <w:color w:val="000000"/>
          <w:kern w:val="28"/>
        </w:rPr>
        <w:t xml:space="preserve"> </w:t>
      </w:r>
      <w:proofErr w:type="spellStart"/>
      <w:r>
        <w:rPr>
          <w:color w:val="000000"/>
          <w:kern w:val="28"/>
        </w:rPr>
        <w:t>кёре</w:t>
      </w:r>
      <w:proofErr w:type="spellEnd"/>
      <w:r>
        <w:rPr>
          <w:color w:val="000000"/>
          <w:kern w:val="28"/>
        </w:rPr>
        <w:t xml:space="preserve"> </w:t>
      </w:r>
      <w:proofErr w:type="spellStart"/>
      <w:r>
        <w:rPr>
          <w:color w:val="000000"/>
          <w:kern w:val="28"/>
        </w:rPr>
        <w:t>тюрлюлери</w:t>
      </w:r>
      <w:proofErr w:type="spellEnd"/>
      <w:r>
        <w:rPr>
          <w:color w:val="000000"/>
          <w:kern w:val="28"/>
        </w:rPr>
        <w:t xml:space="preserve">: </w:t>
      </w:r>
      <w:proofErr w:type="spellStart"/>
      <w:r>
        <w:rPr>
          <w:color w:val="000000"/>
          <w:kern w:val="28"/>
        </w:rPr>
        <w:t>тагъылгъан</w:t>
      </w:r>
      <w:proofErr w:type="spellEnd"/>
      <w:r>
        <w:rPr>
          <w:color w:val="000000"/>
          <w:kern w:val="28"/>
        </w:rPr>
        <w:t xml:space="preserve"> </w:t>
      </w:r>
      <w:proofErr w:type="spellStart"/>
      <w:r>
        <w:rPr>
          <w:color w:val="000000"/>
          <w:kern w:val="28"/>
        </w:rPr>
        <w:t>толтуруучула</w:t>
      </w:r>
      <w:proofErr w:type="spellEnd"/>
      <w:r>
        <w:rPr>
          <w:color w:val="000000"/>
          <w:kern w:val="28"/>
        </w:rPr>
        <w:t xml:space="preserve">, </w:t>
      </w:r>
      <w:proofErr w:type="spellStart"/>
      <w:r>
        <w:rPr>
          <w:color w:val="000000"/>
          <w:kern w:val="28"/>
        </w:rPr>
        <w:t>къысылгъан</w:t>
      </w:r>
      <w:proofErr w:type="spellEnd"/>
      <w:r>
        <w:rPr>
          <w:color w:val="000000"/>
          <w:kern w:val="28"/>
        </w:rPr>
        <w:t xml:space="preserve"> </w:t>
      </w:r>
      <w:proofErr w:type="spellStart"/>
      <w:r>
        <w:rPr>
          <w:color w:val="000000"/>
          <w:kern w:val="28"/>
        </w:rPr>
        <w:t>толтуруучула</w:t>
      </w:r>
      <w:proofErr w:type="spellEnd"/>
      <w:r>
        <w:rPr>
          <w:color w:val="000000"/>
          <w:kern w:val="28"/>
        </w:rPr>
        <w:t xml:space="preserve">. </w:t>
      </w:r>
      <w:proofErr w:type="spellStart"/>
      <w:r>
        <w:rPr>
          <w:color w:val="000000"/>
          <w:kern w:val="28"/>
        </w:rPr>
        <w:t>Сёдегей</w:t>
      </w:r>
      <w:proofErr w:type="spellEnd"/>
      <w:r>
        <w:rPr>
          <w:color w:val="000000"/>
          <w:kern w:val="28"/>
        </w:rPr>
        <w:t xml:space="preserve"> </w:t>
      </w:r>
      <w:proofErr w:type="spellStart"/>
      <w:r>
        <w:rPr>
          <w:color w:val="000000"/>
          <w:kern w:val="28"/>
        </w:rPr>
        <w:t>толтуруучу</w:t>
      </w:r>
      <w:proofErr w:type="spellEnd"/>
      <w:r>
        <w:rPr>
          <w:color w:val="000000"/>
          <w:kern w:val="28"/>
        </w:rPr>
        <w:t xml:space="preserve">. </w:t>
      </w:r>
      <w:proofErr w:type="spellStart"/>
      <w:r>
        <w:rPr>
          <w:color w:val="000000"/>
          <w:kern w:val="28"/>
        </w:rPr>
        <w:t>Аны</w:t>
      </w:r>
      <w:proofErr w:type="spellEnd"/>
      <w:r>
        <w:rPr>
          <w:color w:val="000000"/>
          <w:kern w:val="28"/>
        </w:rPr>
        <w:t xml:space="preserve"> </w:t>
      </w:r>
      <w:proofErr w:type="spellStart"/>
      <w:r>
        <w:rPr>
          <w:color w:val="000000"/>
          <w:kern w:val="28"/>
        </w:rPr>
        <w:t>къуралыуу</w:t>
      </w:r>
      <w:proofErr w:type="spellEnd"/>
      <w:r>
        <w:rPr>
          <w:color w:val="000000"/>
          <w:kern w:val="28"/>
        </w:rPr>
        <w:t xml:space="preserve">. </w:t>
      </w:r>
      <w:proofErr w:type="spellStart"/>
      <w:r>
        <w:rPr>
          <w:color w:val="000000"/>
          <w:kern w:val="28"/>
        </w:rPr>
        <w:t>Туура</w:t>
      </w:r>
      <w:proofErr w:type="spellEnd"/>
      <w:r>
        <w:rPr>
          <w:color w:val="000000"/>
          <w:kern w:val="28"/>
        </w:rPr>
        <w:t xml:space="preserve"> </w:t>
      </w:r>
      <w:proofErr w:type="spellStart"/>
      <w:r>
        <w:rPr>
          <w:color w:val="000000"/>
          <w:kern w:val="28"/>
        </w:rPr>
        <w:t>толтуруучу</w:t>
      </w:r>
      <w:proofErr w:type="spellEnd"/>
      <w:r>
        <w:rPr>
          <w:color w:val="000000"/>
          <w:kern w:val="28"/>
        </w:rPr>
        <w:t xml:space="preserve">. </w:t>
      </w:r>
      <w:proofErr w:type="spellStart"/>
      <w:r>
        <w:rPr>
          <w:color w:val="000000"/>
          <w:kern w:val="28"/>
        </w:rPr>
        <w:t>Аны</w:t>
      </w:r>
      <w:proofErr w:type="spellEnd"/>
      <w:r>
        <w:rPr>
          <w:color w:val="000000"/>
          <w:kern w:val="28"/>
        </w:rPr>
        <w:t xml:space="preserve"> </w:t>
      </w:r>
      <w:proofErr w:type="spellStart"/>
      <w:r>
        <w:rPr>
          <w:color w:val="000000"/>
          <w:kern w:val="28"/>
        </w:rPr>
        <w:t>формалары</w:t>
      </w:r>
      <w:proofErr w:type="spellEnd"/>
      <w:r>
        <w:rPr>
          <w:color w:val="000000"/>
          <w:kern w:val="28"/>
        </w:rPr>
        <w:t xml:space="preserve"> эм </w:t>
      </w:r>
      <w:proofErr w:type="spellStart"/>
      <w:r>
        <w:rPr>
          <w:color w:val="000000"/>
          <w:kern w:val="28"/>
        </w:rPr>
        <w:t>къуралыуу</w:t>
      </w:r>
      <w:proofErr w:type="spellEnd"/>
      <w:r>
        <w:rPr>
          <w:color w:val="000000"/>
          <w:kern w:val="28"/>
        </w:rPr>
        <w:t xml:space="preserve">. </w:t>
      </w:r>
      <w:proofErr w:type="spellStart"/>
      <w:r>
        <w:rPr>
          <w:color w:val="000000"/>
          <w:kern w:val="28"/>
        </w:rPr>
        <w:t>Толтуруучуну</w:t>
      </w:r>
      <w:proofErr w:type="spellEnd"/>
      <w:r>
        <w:rPr>
          <w:color w:val="000000"/>
          <w:kern w:val="28"/>
        </w:rPr>
        <w:t xml:space="preserve"> </w:t>
      </w:r>
      <w:proofErr w:type="spellStart"/>
      <w:r>
        <w:rPr>
          <w:color w:val="000000"/>
          <w:kern w:val="28"/>
        </w:rPr>
        <w:t>къуралыу</w:t>
      </w:r>
      <w:proofErr w:type="spellEnd"/>
      <w:r>
        <w:rPr>
          <w:color w:val="000000"/>
          <w:kern w:val="28"/>
        </w:rPr>
        <w:t xml:space="preserve"> </w:t>
      </w:r>
      <w:proofErr w:type="spellStart"/>
      <w:r>
        <w:rPr>
          <w:color w:val="000000"/>
          <w:kern w:val="28"/>
        </w:rPr>
        <w:t>жаны</w:t>
      </w:r>
      <w:proofErr w:type="spellEnd"/>
      <w:r>
        <w:rPr>
          <w:color w:val="000000"/>
          <w:kern w:val="28"/>
        </w:rPr>
        <w:t xml:space="preserve">  </w:t>
      </w:r>
      <w:proofErr w:type="spellStart"/>
      <w:r>
        <w:rPr>
          <w:color w:val="000000"/>
          <w:kern w:val="28"/>
        </w:rPr>
        <w:t>бла</w:t>
      </w:r>
      <w:proofErr w:type="spellEnd"/>
      <w:r>
        <w:rPr>
          <w:color w:val="000000"/>
          <w:kern w:val="28"/>
        </w:rPr>
        <w:t xml:space="preserve"> </w:t>
      </w:r>
      <w:proofErr w:type="spellStart"/>
      <w:r>
        <w:rPr>
          <w:color w:val="000000"/>
          <w:kern w:val="28"/>
        </w:rPr>
        <w:t>къауумлары</w:t>
      </w:r>
      <w:proofErr w:type="spellEnd"/>
      <w:r>
        <w:rPr>
          <w:color w:val="000000"/>
          <w:kern w:val="28"/>
        </w:rPr>
        <w:t>.</w:t>
      </w:r>
    </w:p>
    <w:p w:rsidR="00561249" w:rsidRDefault="00561249" w:rsidP="00561249">
      <w:pPr>
        <w:shd w:val="clear" w:color="auto" w:fill="FFFFFF"/>
        <w:rPr>
          <w:kern w:val="28"/>
        </w:rPr>
      </w:pPr>
      <w:proofErr w:type="spellStart"/>
      <w:r>
        <w:rPr>
          <w:color w:val="000000"/>
          <w:kern w:val="28"/>
        </w:rPr>
        <w:t>Болум</w:t>
      </w:r>
      <w:proofErr w:type="spellEnd"/>
      <w:r>
        <w:rPr>
          <w:color w:val="000000"/>
          <w:kern w:val="28"/>
        </w:rPr>
        <w:t xml:space="preserve">. </w:t>
      </w:r>
      <w:proofErr w:type="spellStart"/>
      <w:r>
        <w:rPr>
          <w:color w:val="000000"/>
          <w:kern w:val="28"/>
        </w:rPr>
        <w:t>Болумланы</w:t>
      </w:r>
      <w:proofErr w:type="spellEnd"/>
      <w:r>
        <w:rPr>
          <w:color w:val="000000"/>
          <w:kern w:val="28"/>
        </w:rPr>
        <w:t xml:space="preserve"> </w:t>
      </w:r>
      <w:proofErr w:type="spellStart"/>
      <w:r>
        <w:rPr>
          <w:color w:val="000000"/>
          <w:kern w:val="28"/>
        </w:rPr>
        <w:t>хапарчыгъа</w:t>
      </w:r>
      <w:proofErr w:type="spellEnd"/>
      <w:r>
        <w:rPr>
          <w:color w:val="000000"/>
          <w:kern w:val="28"/>
        </w:rPr>
        <w:t xml:space="preserve"> </w:t>
      </w:r>
      <w:proofErr w:type="spellStart"/>
      <w:r>
        <w:rPr>
          <w:color w:val="000000"/>
          <w:kern w:val="28"/>
        </w:rPr>
        <w:t>къалай</w:t>
      </w:r>
      <w:proofErr w:type="spellEnd"/>
      <w:r>
        <w:rPr>
          <w:color w:val="000000"/>
          <w:kern w:val="28"/>
        </w:rPr>
        <w:t xml:space="preserve"> </w:t>
      </w:r>
      <w:proofErr w:type="spellStart"/>
      <w:r>
        <w:rPr>
          <w:color w:val="000000"/>
          <w:kern w:val="28"/>
        </w:rPr>
        <w:t>байланнганларына</w:t>
      </w:r>
      <w:proofErr w:type="spellEnd"/>
      <w:r>
        <w:rPr>
          <w:color w:val="000000"/>
          <w:kern w:val="28"/>
        </w:rPr>
        <w:t xml:space="preserve"> </w:t>
      </w:r>
      <w:proofErr w:type="spellStart"/>
      <w:r>
        <w:rPr>
          <w:color w:val="000000"/>
          <w:kern w:val="28"/>
        </w:rPr>
        <w:t>кёре</w:t>
      </w:r>
      <w:proofErr w:type="spellEnd"/>
      <w:r>
        <w:rPr>
          <w:color w:val="000000"/>
          <w:kern w:val="28"/>
        </w:rPr>
        <w:t xml:space="preserve"> </w:t>
      </w:r>
      <w:proofErr w:type="spellStart"/>
      <w:r>
        <w:rPr>
          <w:color w:val="000000"/>
          <w:kern w:val="28"/>
        </w:rPr>
        <w:t>къауумлары</w:t>
      </w:r>
      <w:proofErr w:type="spellEnd"/>
      <w:r>
        <w:rPr>
          <w:color w:val="000000"/>
          <w:kern w:val="28"/>
        </w:rPr>
        <w:t xml:space="preserve">: </w:t>
      </w:r>
      <w:proofErr w:type="spellStart"/>
      <w:r>
        <w:rPr>
          <w:color w:val="000000"/>
          <w:kern w:val="28"/>
        </w:rPr>
        <w:t>къысылып</w:t>
      </w:r>
      <w:proofErr w:type="spellEnd"/>
      <w:r>
        <w:rPr>
          <w:color w:val="000000"/>
          <w:kern w:val="28"/>
        </w:rPr>
        <w:t xml:space="preserve"> </w:t>
      </w:r>
      <w:proofErr w:type="spellStart"/>
      <w:r>
        <w:rPr>
          <w:color w:val="000000"/>
          <w:kern w:val="28"/>
        </w:rPr>
        <w:t>келген</w:t>
      </w:r>
      <w:proofErr w:type="spellEnd"/>
      <w:r>
        <w:rPr>
          <w:color w:val="000000"/>
          <w:kern w:val="28"/>
        </w:rPr>
        <w:t xml:space="preserve"> </w:t>
      </w:r>
      <w:proofErr w:type="spellStart"/>
      <w:r>
        <w:rPr>
          <w:color w:val="000000"/>
          <w:kern w:val="28"/>
        </w:rPr>
        <w:t>болумла</w:t>
      </w:r>
      <w:proofErr w:type="spellEnd"/>
      <w:r>
        <w:rPr>
          <w:color w:val="000000"/>
          <w:kern w:val="28"/>
        </w:rPr>
        <w:t xml:space="preserve">, </w:t>
      </w:r>
      <w:proofErr w:type="spellStart"/>
      <w:r>
        <w:rPr>
          <w:color w:val="000000"/>
          <w:kern w:val="28"/>
        </w:rPr>
        <w:t>тагъылып</w:t>
      </w:r>
      <w:proofErr w:type="spellEnd"/>
      <w:r>
        <w:rPr>
          <w:color w:val="000000"/>
          <w:kern w:val="28"/>
        </w:rPr>
        <w:t xml:space="preserve"> </w:t>
      </w:r>
      <w:proofErr w:type="spellStart"/>
      <w:r>
        <w:rPr>
          <w:color w:val="000000"/>
          <w:kern w:val="28"/>
        </w:rPr>
        <w:t>келген</w:t>
      </w:r>
      <w:proofErr w:type="spellEnd"/>
      <w:r>
        <w:rPr>
          <w:color w:val="000000"/>
          <w:kern w:val="28"/>
        </w:rPr>
        <w:t xml:space="preserve"> </w:t>
      </w:r>
      <w:proofErr w:type="spellStart"/>
      <w:r>
        <w:rPr>
          <w:color w:val="000000"/>
          <w:kern w:val="28"/>
        </w:rPr>
        <w:t>болумла</w:t>
      </w:r>
      <w:proofErr w:type="spellEnd"/>
      <w:r>
        <w:rPr>
          <w:color w:val="000000"/>
          <w:kern w:val="28"/>
        </w:rPr>
        <w:t xml:space="preserve">. </w:t>
      </w:r>
      <w:proofErr w:type="spellStart"/>
      <w:r>
        <w:rPr>
          <w:color w:val="000000"/>
          <w:kern w:val="28"/>
        </w:rPr>
        <w:t>Аллай</w:t>
      </w:r>
      <w:proofErr w:type="spellEnd"/>
      <w:r>
        <w:rPr>
          <w:color w:val="000000"/>
          <w:kern w:val="28"/>
        </w:rPr>
        <w:t xml:space="preserve"> </w:t>
      </w:r>
      <w:proofErr w:type="spellStart"/>
      <w:r>
        <w:rPr>
          <w:color w:val="000000"/>
          <w:kern w:val="28"/>
        </w:rPr>
        <w:t>болумланы</w:t>
      </w:r>
      <w:proofErr w:type="spellEnd"/>
      <w:r>
        <w:rPr>
          <w:color w:val="000000"/>
          <w:kern w:val="28"/>
        </w:rPr>
        <w:t xml:space="preserve"> </w:t>
      </w:r>
      <w:proofErr w:type="spellStart"/>
      <w:r>
        <w:rPr>
          <w:color w:val="000000"/>
          <w:kern w:val="28"/>
        </w:rPr>
        <w:t>къуралыулары</w:t>
      </w:r>
      <w:proofErr w:type="spellEnd"/>
      <w:r>
        <w:rPr>
          <w:color w:val="000000"/>
          <w:kern w:val="28"/>
        </w:rPr>
        <w:t xml:space="preserve">. </w:t>
      </w:r>
      <w:proofErr w:type="spellStart"/>
      <w:r>
        <w:rPr>
          <w:color w:val="000000"/>
          <w:kern w:val="28"/>
        </w:rPr>
        <w:t>Болумланы</w:t>
      </w:r>
      <w:proofErr w:type="spellEnd"/>
      <w:r>
        <w:rPr>
          <w:color w:val="000000"/>
          <w:kern w:val="28"/>
        </w:rPr>
        <w:t xml:space="preserve"> </w:t>
      </w:r>
      <w:proofErr w:type="spellStart"/>
      <w:r>
        <w:rPr>
          <w:color w:val="000000"/>
          <w:kern w:val="28"/>
        </w:rPr>
        <w:t>магъана</w:t>
      </w:r>
      <w:proofErr w:type="spellEnd"/>
      <w:r>
        <w:rPr>
          <w:color w:val="000000"/>
          <w:kern w:val="28"/>
        </w:rPr>
        <w:t xml:space="preserve"> </w:t>
      </w:r>
      <w:proofErr w:type="spellStart"/>
      <w:r>
        <w:rPr>
          <w:color w:val="000000"/>
          <w:kern w:val="28"/>
        </w:rPr>
        <w:t>жаны</w:t>
      </w:r>
      <w:proofErr w:type="spellEnd"/>
      <w:r>
        <w:rPr>
          <w:color w:val="000000"/>
          <w:kern w:val="28"/>
        </w:rPr>
        <w:t xml:space="preserve"> </w:t>
      </w:r>
      <w:proofErr w:type="spellStart"/>
      <w:r>
        <w:rPr>
          <w:color w:val="000000"/>
          <w:kern w:val="28"/>
        </w:rPr>
        <w:t>бла</w:t>
      </w:r>
      <w:proofErr w:type="spellEnd"/>
      <w:r>
        <w:rPr>
          <w:color w:val="000000"/>
          <w:kern w:val="28"/>
        </w:rPr>
        <w:t xml:space="preserve"> </w:t>
      </w:r>
      <w:proofErr w:type="spellStart"/>
      <w:r>
        <w:rPr>
          <w:color w:val="000000"/>
          <w:kern w:val="28"/>
        </w:rPr>
        <w:t>къауумлары</w:t>
      </w:r>
      <w:proofErr w:type="spellEnd"/>
      <w:r>
        <w:rPr>
          <w:color w:val="000000"/>
          <w:kern w:val="28"/>
        </w:rPr>
        <w:t xml:space="preserve"> (</w:t>
      </w:r>
      <w:proofErr w:type="spellStart"/>
      <w:r>
        <w:rPr>
          <w:color w:val="000000"/>
          <w:kern w:val="28"/>
        </w:rPr>
        <w:t>орунчу</w:t>
      </w:r>
      <w:proofErr w:type="spellEnd"/>
      <w:r>
        <w:rPr>
          <w:color w:val="000000"/>
          <w:kern w:val="28"/>
        </w:rPr>
        <w:t xml:space="preserve">, </w:t>
      </w:r>
      <w:proofErr w:type="spellStart"/>
      <w:r>
        <w:rPr>
          <w:color w:val="000000"/>
          <w:kern w:val="28"/>
        </w:rPr>
        <w:t>заманчы</w:t>
      </w:r>
      <w:proofErr w:type="spellEnd"/>
      <w:r>
        <w:rPr>
          <w:color w:val="000000"/>
          <w:kern w:val="28"/>
        </w:rPr>
        <w:t xml:space="preserve">, </w:t>
      </w:r>
      <w:proofErr w:type="spellStart"/>
      <w:r>
        <w:rPr>
          <w:color w:val="000000"/>
          <w:kern w:val="28"/>
        </w:rPr>
        <w:t>сылтаучу</w:t>
      </w:r>
      <w:proofErr w:type="spellEnd"/>
      <w:r>
        <w:rPr>
          <w:color w:val="000000"/>
          <w:kern w:val="28"/>
        </w:rPr>
        <w:t xml:space="preserve">, </w:t>
      </w:r>
      <w:proofErr w:type="spellStart"/>
      <w:r>
        <w:rPr>
          <w:color w:val="000000"/>
          <w:kern w:val="28"/>
        </w:rPr>
        <w:t>ёлчемчи</w:t>
      </w:r>
      <w:proofErr w:type="spellEnd"/>
      <w:r>
        <w:rPr>
          <w:color w:val="000000"/>
          <w:kern w:val="28"/>
        </w:rPr>
        <w:t xml:space="preserve">, </w:t>
      </w:r>
      <w:proofErr w:type="spellStart"/>
      <w:r>
        <w:rPr>
          <w:color w:val="000000"/>
          <w:kern w:val="28"/>
        </w:rPr>
        <w:t>муратчы</w:t>
      </w:r>
      <w:proofErr w:type="spellEnd"/>
      <w:r>
        <w:rPr>
          <w:color w:val="000000"/>
          <w:kern w:val="28"/>
        </w:rPr>
        <w:t xml:space="preserve">, </w:t>
      </w:r>
      <w:proofErr w:type="spellStart"/>
      <w:r>
        <w:rPr>
          <w:color w:val="000000"/>
          <w:kern w:val="28"/>
        </w:rPr>
        <w:t>шартчы</w:t>
      </w:r>
      <w:proofErr w:type="spellEnd"/>
      <w:r>
        <w:rPr>
          <w:color w:val="000000"/>
          <w:kern w:val="28"/>
        </w:rPr>
        <w:t xml:space="preserve">, </w:t>
      </w:r>
      <w:proofErr w:type="spellStart"/>
      <w:r>
        <w:rPr>
          <w:color w:val="000000"/>
          <w:kern w:val="28"/>
        </w:rPr>
        <w:t>халчы</w:t>
      </w:r>
      <w:proofErr w:type="spellEnd"/>
      <w:r>
        <w:rPr>
          <w:color w:val="000000"/>
          <w:kern w:val="28"/>
        </w:rPr>
        <w:t xml:space="preserve"> </w:t>
      </w:r>
      <w:proofErr w:type="spellStart"/>
      <w:r>
        <w:rPr>
          <w:color w:val="000000"/>
          <w:kern w:val="28"/>
        </w:rPr>
        <w:t>болумла</w:t>
      </w:r>
      <w:proofErr w:type="spellEnd"/>
      <w:r>
        <w:rPr>
          <w:color w:val="000000"/>
          <w:kern w:val="28"/>
        </w:rPr>
        <w:t xml:space="preserve">). </w:t>
      </w:r>
      <w:proofErr w:type="spellStart"/>
      <w:r>
        <w:rPr>
          <w:color w:val="000000"/>
          <w:kern w:val="28"/>
        </w:rPr>
        <w:t>Болумланы</w:t>
      </w:r>
      <w:proofErr w:type="spellEnd"/>
      <w:r>
        <w:rPr>
          <w:color w:val="000000"/>
          <w:kern w:val="28"/>
        </w:rPr>
        <w:t xml:space="preserve"> </w:t>
      </w:r>
      <w:proofErr w:type="spellStart"/>
      <w:r>
        <w:rPr>
          <w:color w:val="000000"/>
          <w:kern w:val="28"/>
        </w:rPr>
        <w:t>къуралыу</w:t>
      </w:r>
      <w:proofErr w:type="spellEnd"/>
      <w:r>
        <w:rPr>
          <w:color w:val="000000"/>
          <w:kern w:val="28"/>
        </w:rPr>
        <w:t xml:space="preserve"> </w:t>
      </w:r>
      <w:proofErr w:type="spellStart"/>
      <w:r>
        <w:rPr>
          <w:color w:val="000000"/>
          <w:kern w:val="28"/>
        </w:rPr>
        <w:t>жаны</w:t>
      </w:r>
      <w:proofErr w:type="spellEnd"/>
      <w:r>
        <w:rPr>
          <w:color w:val="000000"/>
          <w:kern w:val="28"/>
        </w:rPr>
        <w:t xml:space="preserve"> </w:t>
      </w:r>
      <w:proofErr w:type="spellStart"/>
      <w:r>
        <w:rPr>
          <w:color w:val="000000"/>
          <w:kern w:val="28"/>
        </w:rPr>
        <w:t>бла</w:t>
      </w:r>
      <w:proofErr w:type="spellEnd"/>
      <w:r>
        <w:rPr>
          <w:color w:val="000000"/>
          <w:kern w:val="28"/>
        </w:rPr>
        <w:t xml:space="preserve"> </w:t>
      </w:r>
      <w:proofErr w:type="spellStart"/>
      <w:r>
        <w:rPr>
          <w:color w:val="000000"/>
          <w:kern w:val="28"/>
        </w:rPr>
        <w:t>къауумлары</w:t>
      </w:r>
      <w:proofErr w:type="spellEnd"/>
      <w:r>
        <w:rPr>
          <w:color w:val="000000"/>
          <w:kern w:val="28"/>
        </w:rPr>
        <w:t>.</w:t>
      </w:r>
    </w:p>
    <w:p w:rsidR="00561249" w:rsidRDefault="00561249" w:rsidP="00561249">
      <w:pPr>
        <w:ind w:firstLine="709"/>
        <w:jc w:val="both"/>
        <w:rPr>
          <w:color w:val="000000"/>
          <w:kern w:val="28"/>
        </w:rPr>
      </w:pPr>
      <w:proofErr w:type="spellStart"/>
      <w:r>
        <w:rPr>
          <w:color w:val="000000"/>
          <w:kern w:val="28"/>
        </w:rPr>
        <w:t>Айгъакълаучу</w:t>
      </w:r>
      <w:proofErr w:type="spellEnd"/>
      <w:r>
        <w:rPr>
          <w:color w:val="000000"/>
          <w:kern w:val="28"/>
        </w:rPr>
        <w:t xml:space="preserve">. </w:t>
      </w:r>
      <w:proofErr w:type="spellStart"/>
      <w:r>
        <w:rPr>
          <w:color w:val="000000"/>
          <w:kern w:val="28"/>
        </w:rPr>
        <w:t>Айгъакълаучуланы</w:t>
      </w:r>
      <w:proofErr w:type="spellEnd"/>
      <w:r>
        <w:rPr>
          <w:color w:val="000000"/>
          <w:kern w:val="28"/>
        </w:rPr>
        <w:t xml:space="preserve"> </w:t>
      </w:r>
      <w:proofErr w:type="spellStart"/>
      <w:r>
        <w:rPr>
          <w:color w:val="000000"/>
          <w:kern w:val="28"/>
        </w:rPr>
        <w:t>къуралыу</w:t>
      </w:r>
      <w:proofErr w:type="spellEnd"/>
      <w:r>
        <w:rPr>
          <w:color w:val="000000"/>
          <w:kern w:val="28"/>
        </w:rPr>
        <w:t xml:space="preserve"> </w:t>
      </w:r>
      <w:proofErr w:type="spellStart"/>
      <w:r>
        <w:rPr>
          <w:color w:val="000000"/>
          <w:kern w:val="28"/>
        </w:rPr>
        <w:t>жаны</w:t>
      </w:r>
      <w:proofErr w:type="spellEnd"/>
      <w:r>
        <w:rPr>
          <w:color w:val="000000"/>
          <w:kern w:val="28"/>
        </w:rPr>
        <w:t xml:space="preserve"> </w:t>
      </w:r>
      <w:proofErr w:type="spellStart"/>
      <w:r>
        <w:rPr>
          <w:color w:val="000000"/>
          <w:kern w:val="28"/>
        </w:rPr>
        <w:t>бла</w:t>
      </w:r>
      <w:proofErr w:type="spellEnd"/>
      <w:r>
        <w:rPr>
          <w:color w:val="000000"/>
          <w:kern w:val="28"/>
        </w:rPr>
        <w:t xml:space="preserve"> </w:t>
      </w:r>
      <w:proofErr w:type="spellStart"/>
      <w:r>
        <w:rPr>
          <w:color w:val="000000"/>
          <w:kern w:val="28"/>
        </w:rPr>
        <w:t>тюрлюлери</w:t>
      </w:r>
      <w:proofErr w:type="spellEnd"/>
      <w:r>
        <w:rPr>
          <w:color w:val="000000"/>
          <w:kern w:val="28"/>
        </w:rPr>
        <w:t xml:space="preserve">. Аланы </w:t>
      </w:r>
      <w:proofErr w:type="spellStart"/>
      <w:r>
        <w:rPr>
          <w:color w:val="000000"/>
          <w:kern w:val="28"/>
        </w:rPr>
        <w:t>айтымда</w:t>
      </w:r>
      <w:proofErr w:type="spellEnd"/>
      <w:r>
        <w:rPr>
          <w:color w:val="000000"/>
          <w:kern w:val="28"/>
        </w:rPr>
        <w:t xml:space="preserve"> </w:t>
      </w:r>
      <w:proofErr w:type="spellStart"/>
      <w:r>
        <w:rPr>
          <w:color w:val="000000"/>
          <w:kern w:val="28"/>
        </w:rPr>
        <w:t>айгъакъланнган</w:t>
      </w:r>
      <w:proofErr w:type="spellEnd"/>
      <w:r>
        <w:rPr>
          <w:color w:val="000000"/>
          <w:kern w:val="28"/>
        </w:rPr>
        <w:t xml:space="preserve"> </w:t>
      </w:r>
      <w:proofErr w:type="spellStart"/>
      <w:r>
        <w:rPr>
          <w:color w:val="000000"/>
          <w:kern w:val="28"/>
        </w:rPr>
        <w:t>сёзге</w:t>
      </w:r>
      <w:proofErr w:type="spellEnd"/>
      <w:r>
        <w:rPr>
          <w:color w:val="000000"/>
          <w:kern w:val="28"/>
        </w:rPr>
        <w:t xml:space="preserve"> </w:t>
      </w:r>
      <w:proofErr w:type="spellStart"/>
      <w:r>
        <w:rPr>
          <w:color w:val="000000"/>
          <w:kern w:val="28"/>
        </w:rPr>
        <w:t>къалай</w:t>
      </w:r>
      <w:proofErr w:type="spellEnd"/>
      <w:r>
        <w:rPr>
          <w:color w:val="000000"/>
          <w:kern w:val="28"/>
        </w:rPr>
        <w:t xml:space="preserve"> </w:t>
      </w:r>
      <w:proofErr w:type="spellStart"/>
      <w:r>
        <w:rPr>
          <w:color w:val="000000"/>
          <w:kern w:val="28"/>
        </w:rPr>
        <w:t>байланнганларына</w:t>
      </w:r>
      <w:proofErr w:type="spellEnd"/>
      <w:r>
        <w:rPr>
          <w:color w:val="000000"/>
          <w:kern w:val="28"/>
        </w:rPr>
        <w:t xml:space="preserve"> </w:t>
      </w:r>
      <w:proofErr w:type="spellStart"/>
      <w:r>
        <w:rPr>
          <w:color w:val="000000"/>
          <w:kern w:val="28"/>
        </w:rPr>
        <w:t>кёре</w:t>
      </w:r>
      <w:proofErr w:type="spellEnd"/>
      <w:r>
        <w:rPr>
          <w:color w:val="000000"/>
          <w:kern w:val="28"/>
        </w:rPr>
        <w:t xml:space="preserve"> </w:t>
      </w:r>
      <w:proofErr w:type="spellStart"/>
      <w:r>
        <w:rPr>
          <w:color w:val="000000"/>
          <w:kern w:val="28"/>
        </w:rPr>
        <w:t>тюрлюлери</w:t>
      </w:r>
      <w:proofErr w:type="spellEnd"/>
      <w:r>
        <w:rPr>
          <w:color w:val="000000"/>
          <w:kern w:val="28"/>
        </w:rPr>
        <w:t xml:space="preserve">. </w:t>
      </w:r>
      <w:proofErr w:type="spellStart"/>
      <w:r>
        <w:rPr>
          <w:color w:val="000000"/>
          <w:kern w:val="28"/>
        </w:rPr>
        <w:t>Айгъакълаучуланы</w:t>
      </w:r>
      <w:proofErr w:type="spellEnd"/>
      <w:r>
        <w:rPr>
          <w:color w:val="000000"/>
          <w:kern w:val="28"/>
        </w:rPr>
        <w:t xml:space="preserve"> </w:t>
      </w:r>
      <w:proofErr w:type="spellStart"/>
      <w:r>
        <w:rPr>
          <w:color w:val="000000"/>
          <w:kern w:val="28"/>
        </w:rPr>
        <w:t>магъана</w:t>
      </w:r>
      <w:proofErr w:type="spellEnd"/>
      <w:r>
        <w:rPr>
          <w:color w:val="000000"/>
          <w:kern w:val="28"/>
        </w:rPr>
        <w:t xml:space="preserve"> </w:t>
      </w:r>
      <w:proofErr w:type="spellStart"/>
      <w:r>
        <w:rPr>
          <w:color w:val="000000"/>
          <w:kern w:val="28"/>
        </w:rPr>
        <w:t>жаны</w:t>
      </w:r>
      <w:proofErr w:type="spellEnd"/>
      <w:r>
        <w:rPr>
          <w:color w:val="000000"/>
          <w:kern w:val="28"/>
        </w:rPr>
        <w:t xml:space="preserve"> </w:t>
      </w:r>
      <w:proofErr w:type="spellStart"/>
      <w:r>
        <w:rPr>
          <w:color w:val="000000"/>
          <w:kern w:val="28"/>
        </w:rPr>
        <w:t>бла</w:t>
      </w:r>
      <w:proofErr w:type="spellEnd"/>
      <w:r>
        <w:rPr>
          <w:color w:val="000000"/>
          <w:kern w:val="28"/>
        </w:rPr>
        <w:t xml:space="preserve"> </w:t>
      </w:r>
      <w:proofErr w:type="spellStart"/>
      <w:r>
        <w:rPr>
          <w:color w:val="000000"/>
          <w:kern w:val="28"/>
        </w:rPr>
        <w:t>къауумлары</w:t>
      </w:r>
      <w:proofErr w:type="gramStart"/>
      <w:r>
        <w:rPr>
          <w:color w:val="000000"/>
          <w:kern w:val="28"/>
        </w:rPr>
        <w:t>.А</w:t>
      </w:r>
      <w:proofErr w:type="gramEnd"/>
      <w:r>
        <w:rPr>
          <w:color w:val="000000"/>
          <w:kern w:val="28"/>
        </w:rPr>
        <w:t>йтымны</w:t>
      </w:r>
      <w:proofErr w:type="spellEnd"/>
      <w:r>
        <w:rPr>
          <w:color w:val="000000"/>
          <w:kern w:val="28"/>
        </w:rPr>
        <w:t xml:space="preserve"> </w:t>
      </w:r>
      <w:proofErr w:type="spellStart"/>
      <w:r>
        <w:rPr>
          <w:color w:val="000000"/>
          <w:kern w:val="28"/>
        </w:rPr>
        <w:t>членлерин</w:t>
      </w:r>
      <w:proofErr w:type="spellEnd"/>
      <w:r>
        <w:rPr>
          <w:color w:val="000000"/>
          <w:kern w:val="28"/>
        </w:rPr>
        <w:t xml:space="preserve"> синтаксис </w:t>
      </w:r>
      <w:proofErr w:type="spellStart"/>
      <w:r>
        <w:rPr>
          <w:color w:val="000000"/>
          <w:kern w:val="28"/>
        </w:rPr>
        <w:t>жаны</w:t>
      </w:r>
      <w:proofErr w:type="spellEnd"/>
      <w:r>
        <w:rPr>
          <w:color w:val="000000"/>
          <w:kern w:val="28"/>
        </w:rPr>
        <w:t xml:space="preserve"> </w:t>
      </w:r>
      <w:proofErr w:type="spellStart"/>
      <w:r>
        <w:rPr>
          <w:color w:val="000000"/>
          <w:kern w:val="28"/>
        </w:rPr>
        <w:t>бла</w:t>
      </w:r>
      <w:proofErr w:type="spellEnd"/>
      <w:r>
        <w:rPr>
          <w:color w:val="000000"/>
          <w:kern w:val="28"/>
        </w:rPr>
        <w:t xml:space="preserve"> </w:t>
      </w:r>
      <w:proofErr w:type="spellStart"/>
      <w:r>
        <w:rPr>
          <w:color w:val="000000"/>
          <w:kern w:val="28"/>
        </w:rPr>
        <w:t>бир</w:t>
      </w:r>
      <w:proofErr w:type="spellEnd"/>
      <w:r>
        <w:rPr>
          <w:color w:val="000000"/>
          <w:kern w:val="28"/>
        </w:rPr>
        <w:t xml:space="preserve"> </w:t>
      </w:r>
      <w:proofErr w:type="spellStart"/>
      <w:r>
        <w:rPr>
          <w:color w:val="000000"/>
          <w:kern w:val="28"/>
        </w:rPr>
        <w:t>бирден</w:t>
      </w:r>
      <w:proofErr w:type="spellEnd"/>
      <w:r>
        <w:rPr>
          <w:color w:val="000000"/>
          <w:kern w:val="28"/>
        </w:rPr>
        <w:t xml:space="preserve"> </w:t>
      </w:r>
      <w:proofErr w:type="spellStart"/>
      <w:r>
        <w:rPr>
          <w:color w:val="000000"/>
          <w:kern w:val="28"/>
        </w:rPr>
        <w:t>айыра</w:t>
      </w:r>
      <w:proofErr w:type="spellEnd"/>
      <w:r>
        <w:rPr>
          <w:color w:val="000000"/>
          <w:kern w:val="28"/>
        </w:rPr>
        <w:t xml:space="preserve"> </w:t>
      </w:r>
      <w:proofErr w:type="spellStart"/>
      <w:r>
        <w:rPr>
          <w:color w:val="000000"/>
          <w:kern w:val="28"/>
        </w:rPr>
        <w:t>билиу</w:t>
      </w:r>
      <w:proofErr w:type="spellEnd"/>
      <w:r>
        <w:rPr>
          <w:color w:val="000000"/>
          <w:kern w:val="28"/>
        </w:rPr>
        <w:t>.</w:t>
      </w:r>
    </w:p>
    <w:p w:rsidR="00561249" w:rsidRDefault="00561249" w:rsidP="00561249">
      <w:pPr>
        <w:ind w:firstLine="709"/>
        <w:jc w:val="both"/>
        <w:rPr>
          <w:b/>
          <w:bCs/>
          <w:color w:val="000000"/>
          <w:kern w:val="28"/>
        </w:rPr>
      </w:pPr>
      <w:proofErr w:type="spellStart"/>
      <w:r>
        <w:rPr>
          <w:b/>
          <w:bCs/>
          <w:color w:val="000000"/>
          <w:kern w:val="28"/>
        </w:rPr>
        <w:t>Айтымда</w:t>
      </w:r>
      <w:proofErr w:type="spellEnd"/>
      <w:r>
        <w:rPr>
          <w:b/>
          <w:bCs/>
          <w:color w:val="000000"/>
          <w:kern w:val="28"/>
        </w:rPr>
        <w:t xml:space="preserve"> </w:t>
      </w:r>
      <w:proofErr w:type="spellStart"/>
      <w:r>
        <w:rPr>
          <w:b/>
          <w:bCs/>
          <w:color w:val="000000"/>
          <w:kern w:val="28"/>
        </w:rPr>
        <w:t>сёзлени</w:t>
      </w:r>
      <w:proofErr w:type="spellEnd"/>
      <w:r>
        <w:rPr>
          <w:b/>
          <w:bCs/>
          <w:color w:val="000000"/>
          <w:kern w:val="28"/>
        </w:rPr>
        <w:t xml:space="preserve"> </w:t>
      </w:r>
      <w:proofErr w:type="spellStart"/>
      <w:r>
        <w:rPr>
          <w:b/>
          <w:bCs/>
          <w:color w:val="000000"/>
          <w:kern w:val="28"/>
        </w:rPr>
        <w:t>орунлары</w:t>
      </w:r>
      <w:proofErr w:type="spellEnd"/>
      <w:r>
        <w:rPr>
          <w:b/>
          <w:bCs/>
          <w:color w:val="000000"/>
          <w:kern w:val="28"/>
        </w:rPr>
        <w:t xml:space="preserve">. </w:t>
      </w:r>
      <w:proofErr w:type="gramStart"/>
      <w:r>
        <w:rPr>
          <w:b/>
          <w:bCs/>
          <w:color w:val="000000"/>
          <w:kern w:val="28"/>
        </w:rPr>
        <w:t xml:space="preserve">Логика </w:t>
      </w:r>
      <w:proofErr w:type="spellStart"/>
      <w:r>
        <w:rPr>
          <w:b/>
          <w:bCs/>
          <w:color w:val="000000"/>
          <w:kern w:val="28"/>
        </w:rPr>
        <w:t>басым</w:t>
      </w:r>
      <w:proofErr w:type="spellEnd"/>
      <w:r>
        <w:rPr>
          <w:b/>
          <w:bCs/>
          <w:color w:val="000000"/>
          <w:kern w:val="28"/>
        </w:rPr>
        <w:t xml:space="preserve"> (Порядок слов в предложении.</w:t>
      </w:r>
      <w:proofErr w:type="gramEnd"/>
      <w:r>
        <w:rPr>
          <w:b/>
          <w:bCs/>
          <w:color w:val="000000"/>
          <w:kern w:val="28"/>
        </w:rPr>
        <w:t xml:space="preserve"> </w:t>
      </w:r>
      <w:proofErr w:type="gramStart"/>
      <w:r>
        <w:rPr>
          <w:b/>
          <w:bCs/>
          <w:color w:val="000000"/>
          <w:kern w:val="28"/>
        </w:rPr>
        <w:t>Логическое ударение) - 1 с.</w:t>
      </w:r>
      <w:proofErr w:type="gramEnd"/>
    </w:p>
    <w:p w:rsidR="00561249" w:rsidRDefault="00561249" w:rsidP="00561249">
      <w:pPr>
        <w:shd w:val="clear" w:color="auto" w:fill="FFFFFF"/>
        <w:rPr>
          <w:kern w:val="28"/>
        </w:rPr>
      </w:pPr>
      <w:proofErr w:type="spellStart"/>
      <w:r>
        <w:rPr>
          <w:b/>
          <w:bCs/>
          <w:color w:val="000000"/>
          <w:kern w:val="28"/>
        </w:rPr>
        <w:t>Бир</w:t>
      </w:r>
      <w:proofErr w:type="spellEnd"/>
      <w:r>
        <w:rPr>
          <w:b/>
          <w:bCs/>
          <w:color w:val="000000"/>
          <w:kern w:val="28"/>
        </w:rPr>
        <w:t xml:space="preserve"> </w:t>
      </w:r>
      <w:proofErr w:type="gramStart"/>
      <w:r>
        <w:rPr>
          <w:b/>
          <w:bCs/>
          <w:color w:val="000000"/>
          <w:kern w:val="28"/>
        </w:rPr>
        <w:t>баш</w:t>
      </w:r>
      <w:proofErr w:type="gramEnd"/>
      <w:r>
        <w:rPr>
          <w:b/>
          <w:bCs/>
          <w:color w:val="000000"/>
          <w:kern w:val="28"/>
        </w:rPr>
        <w:t xml:space="preserve"> </w:t>
      </w:r>
      <w:proofErr w:type="spellStart"/>
      <w:r>
        <w:rPr>
          <w:b/>
          <w:bCs/>
          <w:color w:val="000000"/>
          <w:kern w:val="28"/>
        </w:rPr>
        <w:t>членли</w:t>
      </w:r>
      <w:proofErr w:type="spellEnd"/>
      <w:r>
        <w:rPr>
          <w:b/>
          <w:bCs/>
          <w:color w:val="000000"/>
          <w:kern w:val="28"/>
        </w:rPr>
        <w:t xml:space="preserve"> </w:t>
      </w:r>
      <w:proofErr w:type="spellStart"/>
      <w:r>
        <w:rPr>
          <w:b/>
          <w:bCs/>
          <w:color w:val="000000"/>
          <w:kern w:val="28"/>
        </w:rPr>
        <w:t>айтымла</w:t>
      </w:r>
      <w:proofErr w:type="spellEnd"/>
      <w:r>
        <w:rPr>
          <w:b/>
          <w:bCs/>
          <w:color w:val="000000"/>
          <w:kern w:val="28"/>
        </w:rPr>
        <w:t xml:space="preserve"> (Односоставные предложения) - 3 с.</w:t>
      </w:r>
      <w:r>
        <w:rPr>
          <w:color w:val="000000"/>
          <w:kern w:val="28"/>
        </w:rPr>
        <w:t xml:space="preserve"> </w:t>
      </w:r>
      <w:proofErr w:type="spellStart"/>
      <w:r>
        <w:rPr>
          <w:color w:val="000000"/>
          <w:kern w:val="28"/>
        </w:rPr>
        <w:t>Бир</w:t>
      </w:r>
      <w:proofErr w:type="spellEnd"/>
      <w:r>
        <w:rPr>
          <w:color w:val="000000"/>
          <w:kern w:val="28"/>
        </w:rPr>
        <w:t xml:space="preserve"> баш </w:t>
      </w:r>
      <w:proofErr w:type="spellStart"/>
      <w:r>
        <w:rPr>
          <w:color w:val="000000"/>
          <w:kern w:val="28"/>
        </w:rPr>
        <w:t>членли</w:t>
      </w:r>
      <w:proofErr w:type="spellEnd"/>
      <w:r>
        <w:rPr>
          <w:color w:val="000000"/>
          <w:kern w:val="28"/>
        </w:rPr>
        <w:t xml:space="preserve"> </w:t>
      </w:r>
      <w:proofErr w:type="spellStart"/>
      <w:r>
        <w:rPr>
          <w:color w:val="000000"/>
          <w:kern w:val="28"/>
        </w:rPr>
        <w:t>айтымланы</w:t>
      </w:r>
      <w:proofErr w:type="spellEnd"/>
      <w:r>
        <w:rPr>
          <w:color w:val="000000"/>
          <w:kern w:val="28"/>
        </w:rPr>
        <w:t xml:space="preserve"> </w:t>
      </w:r>
      <w:proofErr w:type="spellStart"/>
      <w:r>
        <w:rPr>
          <w:color w:val="000000"/>
          <w:kern w:val="28"/>
        </w:rPr>
        <w:t>иелери</w:t>
      </w:r>
      <w:proofErr w:type="spellEnd"/>
      <w:r>
        <w:rPr>
          <w:color w:val="000000"/>
          <w:kern w:val="28"/>
        </w:rPr>
        <w:t xml:space="preserve"> </w:t>
      </w:r>
      <w:proofErr w:type="spellStart"/>
      <w:r>
        <w:rPr>
          <w:color w:val="000000"/>
          <w:kern w:val="28"/>
        </w:rPr>
        <w:t>къаллайла</w:t>
      </w:r>
      <w:proofErr w:type="spellEnd"/>
      <w:r>
        <w:rPr>
          <w:color w:val="000000"/>
          <w:kern w:val="28"/>
        </w:rPr>
        <w:t xml:space="preserve"> </w:t>
      </w:r>
      <w:proofErr w:type="spellStart"/>
      <w:r>
        <w:rPr>
          <w:color w:val="000000"/>
          <w:kern w:val="28"/>
        </w:rPr>
        <w:t>болгъанларына</w:t>
      </w:r>
      <w:proofErr w:type="spellEnd"/>
      <w:r>
        <w:rPr>
          <w:color w:val="000000"/>
          <w:kern w:val="28"/>
        </w:rPr>
        <w:t xml:space="preserve"> </w:t>
      </w:r>
      <w:proofErr w:type="spellStart"/>
      <w:r>
        <w:rPr>
          <w:color w:val="000000"/>
          <w:kern w:val="28"/>
        </w:rPr>
        <w:t>кёре</w:t>
      </w:r>
      <w:proofErr w:type="spellEnd"/>
      <w:r>
        <w:rPr>
          <w:color w:val="000000"/>
          <w:kern w:val="28"/>
        </w:rPr>
        <w:t xml:space="preserve"> </w:t>
      </w:r>
      <w:proofErr w:type="spellStart"/>
      <w:r>
        <w:rPr>
          <w:color w:val="000000"/>
          <w:kern w:val="28"/>
        </w:rPr>
        <w:t>тюрлюлери</w:t>
      </w:r>
      <w:proofErr w:type="spellEnd"/>
      <w:r>
        <w:rPr>
          <w:color w:val="000000"/>
          <w:kern w:val="28"/>
        </w:rPr>
        <w:t xml:space="preserve">. </w:t>
      </w:r>
      <w:proofErr w:type="spellStart"/>
      <w:r>
        <w:rPr>
          <w:color w:val="000000"/>
          <w:kern w:val="28"/>
        </w:rPr>
        <w:t>Иесиз</w:t>
      </w:r>
      <w:proofErr w:type="spellEnd"/>
      <w:r>
        <w:rPr>
          <w:color w:val="000000"/>
          <w:kern w:val="28"/>
        </w:rPr>
        <w:t xml:space="preserve"> </w:t>
      </w:r>
      <w:proofErr w:type="spellStart"/>
      <w:r>
        <w:rPr>
          <w:color w:val="000000"/>
          <w:kern w:val="28"/>
        </w:rPr>
        <w:t>айтымла</w:t>
      </w:r>
      <w:proofErr w:type="spellEnd"/>
      <w:r>
        <w:rPr>
          <w:color w:val="000000"/>
          <w:kern w:val="28"/>
        </w:rPr>
        <w:t xml:space="preserve">. </w:t>
      </w:r>
      <w:proofErr w:type="spellStart"/>
      <w:r>
        <w:rPr>
          <w:color w:val="000000"/>
          <w:kern w:val="28"/>
        </w:rPr>
        <w:t>Аталгъан</w:t>
      </w:r>
      <w:proofErr w:type="spellEnd"/>
      <w:r>
        <w:rPr>
          <w:color w:val="000000"/>
          <w:kern w:val="28"/>
        </w:rPr>
        <w:t xml:space="preserve"> </w:t>
      </w:r>
      <w:proofErr w:type="spellStart"/>
      <w:r>
        <w:rPr>
          <w:color w:val="000000"/>
          <w:kern w:val="28"/>
        </w:rPr>
        <w:t>айтымла</w:t>
      </w:r>
      <w:proofErr w:type="spellEnd"/>
      <w:r>
        <w:rPr>
          <w:color w:val="000000"/>
          <w:kern w:val="28"/>
        </w:rPr>
        <w:t xml:space="preserve">. Аланы </w:t>
      </w:r>
      <w:proofErr w:type="spellStart"/>
      <w:r>
        <w:rPr>
          <w:color w:val="000000"/>
          <w:kern w:val="28"/>
        </w:rPr>
        <w:t>магъана</w:t>
      </w:r>
      <w:proofErr w:type="spellEnd"/>
      <w:r>
        <w:rPr>
          <w:color w:val="000000"/>
          <w:kern w:val="28"/>
        </w:rPr>
        <w:t xml:space="preserve"> </w:t>
      </w:r>
      <w:proofErr w:type="spellStart"/>
      <w:r>
        <w:rPr>
          <w:color w:val="000000"/>
          <w:kern w:val="28"/>
        </w:rPr>
        <w:t>жаны</w:t>
      </w:r>
      <w:proofErr w:type="spellEnd"/>
      <w:r>
        <w:rPr>
          <w:color w:val="000000"/>
          <w:kern w:val="28"/>
        </w:rPr>
        <w:t xml:space="preserve"> </w:t>
      </w:r>
      <w:proofErr w:type="spellStart"/>
      <w:r>
        <w:rPr>
          <w:color w:val="000000"/>
          <w:kern w:val="28"/>
        </w:rPr>
        <w:t>бла</w:t>
      </w:r>
      <w:proofErr w:type="spellEnd"/>
      <w:r>
        <w:rPr>
          <w:color w:val="000000"/>
          <w:kern w:val="28"/>
        </w:rPr>
        <w:t xml:space="preserve"> </w:t>
      </w:r>
      <w:proofErr w:type="gramStart"/>
      <w:r>
        <w:rPr>
          <w:color w:val="000000"/>
          <w:kern w:val="28"/>
        </w:rPr>
        <w:t>баш</w:t>
      </w:r>
      <w:proofErr w:type="gramEnd"/>
      <w:r>
        <w:rPr>
          <w:color w:val="000000"/>
          <w:kern w:val="28"/>
        </w:rPr>
        <w:t xml:space="preserve"> </w:t>
      </w:r>
      <w:proofErr w:type="spellStart"/>
      <w:r>
        <w:rPr>
          <w:color w:val="000000"/>
          <w:kern w:val="28"/>
        </w:rPr>
        <w:t>къауумлары</w:t>
      </w:r>
      <w:proofErr w:type="spellEnd"/>
      <w:r>
        <w:rPr>
          <w:color w:val="000000"/>
          <w:kern w:val="28"/>
        </w:rPr>
        <w:t>.</w:t>
      </w:r>
    </w:p>
    <w:p w:rsidR="00561249" w:rsidRDefault="00561249" w:rsidP="00561249">
      <w:pPr>
        <w:ind w:firstLine="709"/>
        <w:jc w:val="both"/>
        <w:rPr>
          <w:color w:val="000000"/>
          <w:kern w:val="28"/>
        </w:rPr>
      </w:pPr>
      <w:proofErr w:type="spellStart"/>
      <w:r>
        <w:rPr>
          <w:color w:val="000000"/>
          <w:kern w:val="28"/>
        </w:rPr>
        <w:t>Бир</w:t>
      </w:r>
      <w:proofErr w:type="spellEnd"/>
      <w:r>
        <w:rPr>
          <w:color w:val="000000"/>
          <w:kern w:val="28"/>
        </w:rPr>
        <w:t xml:space="preserve"> </w:t>
      </w:r>
      <w:proofErr w:type="gramStart"/>
      <w:r>
        <w:rPr>
          <w:color w:val="000000"/>
          <w:kern w:val="28"/>
        </w:rPr>
        <w:t>баш</w:t>
      </w:r>
      <w:proofErr w:type="gramEnd"/>
      <w:r>
        <w:rPr>
          <w:color w:val="000000"/>
          <w:kern w:val="28"/>
        </w:rPr>
        <w:t xml:space="preserve"> </w:t>
      </w:r>
      <w:proofErr w:type="spellStart"/>
      <w:r>
        <w:rPr>
          <w:color w:val="000000"/>
          <w:kern w:val="28"/>
        </w:rPr>
        <w:t>членли</w:t>
      </w:r>
      <w:proofErr w:type="spellEnd"/>
      <w:r>
        <w:rPr>
          <w:color w:val="000000"/>
          <w:kern w:val="28"/>
        </w:rPr>
        <w:t xml:space="preserve"> </w:t>
      </w:r>
      <w:proofErr w:type="spellStart"/>
      <w:r>
        <w:rPr>
          <w:color w:val="000000"/>
          <w:kern w:val="28"/>
        </w:rPr>
        <w:t>айтымла</w:t>
      </w:r>
      <w:proofErr w:type="spellEnd"/>
      <w:r>
        <w:rPr>
          <w:color w:val="000000"/>
          <w:kern w:val="28"/>
        </w:rPr>
        <w:t xml:space="preserve"> </w:t>
      </w:r>
      <w:proofErr w:type="spellStart"/>
      <w:r>
        <w:rPr>
          <w:color w:val="000000"/>
          <w:kern w:val="28"/>
        </w:rPr>
        <w:t>къурай</w:t>
      </w:r>
      <w:proofErr w:type="spellEnd"/>
      <w:r>
        <w:rPr>
          <w:color w:val="000000"/>
          <w:kern w:val="28"/>
        </w:rPr>
        <w:t xml:space="preserve">, аланы </w:t>
      </w:r>
      <w:proofErr w:type="spellStart"/>
      <w:r>
        <w:rPr>
          <w:color w:val="000000"/>
          <w:kern w:val="28"/>
        </w:rPr>
        <w:t>сёлешиуде</w:t>
      </w:r>
      <w:proofErr w:type="spellEnd"/>
      <w:r>
        <w:rPr>
          <w:color w:val="000000"/>
          <w:kern w:val="28"/>
        </w:rPr>
        <w:t xml:space="preserve">, </w:t>
      </w:r>
      <w:proofErr w:type="spellStart"/>
      <w:r>
        <w:rPr>
          <w:color w:val="000000"/>
          <w:kern w:val="28"/>
        </w:rPr>
        <w:t>жазылыуда</w:t>
      </w:r>
      <w:proofErr w:type="spellEnd"/>
      <w:r>
        <w:rPr>
          <w:color w:val="000000"/>
          <w:kern w:val="28"/>
        </w:rPr>
        <w:t xml:space="preserve"> да </w:t>
      </w:r>
      <w:proofErr w:type="spellStart"/>
      <w:r>
        <w:rPr>
          <w:color w:val="000000"/>
          <w:kern w:val="28"/>
        </w:rPr>
        <w:t>хайырлана</w:t>
      </w:r>
      <w:proofErr w:type="spellEnd"/>
      <w:r>
        <w:rPr>
          <w:color w:val="000000"/>
          <w:kern w:val="28"/>
        </w:rPr>
        <w:t xml:space="preserve"> </w:t>
      </w:r>
      <w:proofErr w:type="spellStart"/>
      <w:r>
        <w:rPr>
          <w:color w:val="000000"/>
          <w:kern w:val="28"/>
        </w:rPr>
        <w:t>билиу</w:t>
      </w:r>
      <w:proofErr w:type="spellEnd"/>
      <w:r>
        <w:rPr>
          <w:color w:val="000000"/>
          <w:kern w:val="28"/>
        </w:rPr>
        <w:t>.</w:t>
      </w:r>
    </w:p>
    <w:p w:rsidR="00561249" w:rsidRDefault="00561249" w:rsidP="00561249">
      <w:pPr>
        <w:shd w:val="clear" w:color="auto" w:fill="FFFFFF"/>
        <w:rPr>
          <w:kern w:val="28"/>
        </w:rPr>
      </w:pPr>
      <w:r>
        <w:rPr>
          <w:b/>
          <w:bCs/>
          <w:color w:val="000000"/>
          <w:kern w:val="28"/>
        </w:rPr>
        <w:t xml:space="preserve">Кем </w:t>
      </w:r>
      <w:proofErr w:type="spellStart"/>
      <w:r>
        <w:rPr>
          <w:b/>
          <w:bCs/>
          <w:color w:val="000000"/>
          <w:kern w:val="28"/>
        </w:rPr>
        <w:t>айтымла</w:t>
      </w:r>
      <w:proofErr w:type="spellEnd"/>
      <w:r>
        <w:rPr>
          <w:b/>
          <w:bCs/>
          <w:color w:val="000000"/>
          <w:kern w:val="28"/>
        </w:rPr>
        <w:t xml:space="preserve"> (1 с.)</w:t>
      </w:r>
    </w:p>
    <w:p w:rsidR="00561249" w:rsidRDefault="00561249" w:rsidP="00561249">
      <w:pPr>
        <w:shd w:val="clear" w:color="auto" w:fill="FFFFFF"/>
        <w:rPr>
          <w:kern w:val="28"/>
        </w:rPr>
      </w:pPr>
      <w:r>
        <w:rPr>
          <w:color w:val="000000"/>
          <w:kern w:val="28"/>
        </w:rPr>
        <w:t xml:space="preserve">Кем </w:t>
      </w:r>
      <w:proofErr w:type="spellStart"/>
      <w:r>
        <w:rPr>
          <w:color w:val="000000"/>
          <w:kern w:val="28"/>
        </w:rPr>
        <w:t>айтым</w:t>
      </w:r>
      <w:proofErr w:type="spellEnd"/>
      <w:r>
        <w:rPr>
          <w:color w:val="000000"/>
          <w:kern w:val="28"/>
        </w:rPr>
        <w:t xml:space="preserve">. </w:t>
      </w:r>
      <w:proofErr w:type="spellStart"/>
      <w:r>
        <w:rPr>
          <w:color w:val="000000"/>
          <w:kern w:val="28"/>
        </w:rPr>
        <w:t>Тюрлю-тюрлю</w:t>
      </w:r>
      <w:proofErr w:type="spellEnd"/>
      <w:r>
        <w:rPr>
          <w:color w:val="000000"/>
          <w:kern w:val="28"/>
        </w:rPr>
        <w:t xml:space="preserve"> </w:t>
      </w:r>
      <w:proofErr w:type="spellStart"/>
      <w:r>
        <w:rPr>
          <w:color w:val="000000"/>
          <w:kern w:val="28"/>
        </w:rPr>
        <w:t>членлери</w:t>
      </w:r>
      <w:proofErr w:type="spellEnd"/>
      <w:r>
        <w:rPr>
          <w:color w:val="000000"/>
          <w:kern w:val="28"/>
        </w:rPr>
        <w:t xml:space="preserve"> </w:t>
      </w:r>
      <w:proofErr w:type="spellStart"/>
      <w:r>
        <w:rPr>
          <w:color w:val="000000"/>
          <w:kern w:val="28"/>
        </w:rPr>
        <w:t>жетмеген</w:t>
      </w:r>
      <w:proofErr w:type="spellEnd"/>
      <w:r>
        <w:rPr>
          <w:color w:val="000000"/>
          <w:kern w:val="28"/>
        </w:rPr>
        <w:t xml:space="preserve"> </w:t>
      </w:r>
      <w:proofErr w:type="spellStart"/>
      <w:r>
        <w:rPr>
          <w:color w:val="000000"/>
          <w:kern w:val="28"/>
        </w:rPr>
        <w:t>айтымла</w:t>
      </w:r>
      <w:proofErr w:type="spellEnd"/>
      <w:r>
        <w:rPr>
          <w:color w:val="000000"/>
          <w:kern w:val="28"/>
        </w:rPr>
        <w:t>.</w:t>
      </w:r>
    </w:p>
    <w:p w:rsidR="00561249" w:rsidRDefault="00561249" w:rsidP="00561249">
      <w:pPr>
        <w:ind w:firstLine="709"/>
        <w:jc w:val="both"/>
        <w:rPr>
          <w:color w:val="000000"/>
          <w:kern w:val="28"/>
        </w:rPr>
      </w:pPr>
      <w:proofErr w:type="spellStart"/>
      <w:r>
        <w:rPr>
          <w:color w:val="000000"/>
          <w:kern w:val="28"/>
        </w:rPr>
        <w:t>Къош</w:t>
      </w:r>
      <w:proofErr w:type="spellEnd"/>
      <w:r>
        <w:rPr>
          <w:color w:val="000000"/>
          <w:kern w:val="28"/>
        </w:rPr>
        <w:t xml:space="preserve"> </w:t>
      </w:r>
      <w:proofErr w:type="spellStart"/>
      <w:r>
        <w:rPr>
          <w:color w:val="000000"/>
          <w:kern w:val="28"/>
        </w:rPr>
        <w:t>айтымлада</w:t>
      </w:r>
      <w:proofErr w:type="spellEnd"/>
      <w:r>
        <w:rPr>
          <w:color w:val="000000"/>
          <w:kern w:val="28"/>
        </w:rPr>
        <w:t xml:space="preserve"> эм </w:t>
      </w:r>
      <w:proofErr w:type="spellStart"/>
      <w:r>
        <w:rPr>
          <w:color w:val="000000"/>
          <w:kern w:val="28"/>
        </w:rPr>
        <w:t>ушакълада</w:t>
      </w:r>
      <w:proofErr w:type="spellEnd"/>
      <w:r>
        <w:rPr>
          <w:color w:val="000000"/>
          <w:kern w:val="28"/>
        </w:rPr>
        <w:t xml:space="preserve"> кем </w:t>
      </w:r>
      <w:proofErr w:type="spellStart"/>
      <w:r>
        <w:rPr>
          <w:color w:val="000000"/>
          <w:kern w:val="28"/>
        </w:rPr>
        <w:t>айтымланы</w:t>
      </w:r>
      <w:proofErr w:type="spellEnd"/>
      <w:r>
        <w:rPr>
          <w:color w:val="000000"/>
          <w:kern w:val="28"/>
        </w:rPr>
        <w:t xml:space="preserve"> </w:t>
      </w:r>
      <w:proofErr w:type="spellStart"/>
      <w:r>
        <w:rPr>
          <w:color w:val="000000"/>
          <w:kern w:val="28"/>
        </w:rPr>
        <w:t>хайырлана</w:t>
      </w:r>
      <w:proofErr w:type="spellEnd"/>
      <w:r>
        <w:rPr>
          <w:color w:val="000000"/>
          <w:kern w:val="28"/>
        </w:rPr>
        <w:t xml:space="preserve"> </w:t>
      </w:r>
      <w:proofErr w:type="spellStart"/>
      <w:r>
        <w:rPr>
          <w:color w:val="000000"/>
          <w:kern w:val="28"/>
        </w:rPr>
        <w:t>билиу</w:t>
      </w:r>
      <w:proofErr w:type="spellEnd"/>
      <w:r>
        <w:rPr>
          <w:color w:val="000000"/>
          <w:kern w:val="28"/>
        </w:rPr>
        <w:t>.</w:t>
      </w:r>
    </w:p>
    <w:p w:rsidR="00561249" w:rsidRDefault="00561249" w:rsidP="00561249">
      <w:pPr>
        <w:shd w:val="clear" w:color="auto" w:fill="FFFFFF"/>
        <w:rPr>
          <w:kern w:val="28"/>
        </w:rPr>
      </w:pPr>
      <w:proofErr w:type="spellStart"/>
      <w:r>
        <w:rPr>
          <w:b/>
          <w:color w:val="000000"/>
          <w:kern w:val="28"/>
        </w:rPr>
        <w:t>Айтымны</w:t>
      </w:r>
      <w:proofErr w:type="spellEnd"/>
      <w:r>
        <w:rPr>
          <w:b/>
          <w:color w:val="000000"/>
          <w:kern w:val="28"/>
        </w:rPr>
        <w:t xml:space="preserve"> </w:t>
      </w:r>
      <w:proofErr w:type="spellStart"/>
      <w:r>
        <w:rPr>
          <w:b/>
          <w:color w:val="000000"/>
          <w:kern w:val="28"/>
        </w:rPr>
        <w:t>бир</w:t>
      </w:r>
      <w:proofErr w:type="spellEnd"/>
      <w:r>
        <w:rPr>
          <w:b/>
          <w:color w:val="000000"/>
          <w:kern w:val="28"/>
        </w:rPr>
        <w:t xml:space="preserve"> </w:t>
      </w:r>
      <w:proofErr w:type="spellStart"/>
      <w:r>
        <w:rPr>
          <w:b/>
          <w:color w:val="000000"/>
          <w:kern w:val="28"/>
        </w:rPr>
        <w:t>туудукъ</w:t>
      </w:r>
      <w:proofErr w:type="spellEnd"/>
      <w:r>
        <w:rPr>
          <w:b/>
          <w:color w:val="000000"/>
          <w:kern w:val="28"/>
        </w:rPr>
        <w:t xml:space="preserve"> </w:t>
      </w:r>
      <w:proofErr w:type="spellStart"/>
      <w:r>
        <w:rPr>
          <w:b/>
          <w:color w:val="000000"/>
          <w:kern w:val="28"/>
        </w:rPr>
        <w:t>членлери</w:t>
      </w:r>
      <w:proofErr w:type="spellEnd"/>
      <w:r>
        <w:rPr>
          <w:b/>
          <w:color w:val="000000"/>
          <w:kern w:val="28"/>
        </w:rPr>
        <w:t xml:space="preserve">  (Однородные члены предложения) - 5 с.</w:t>
      </w:r>
      <w:r>
        <w:rPr>
          <w:color w:val="000000"/>
          <w:kern w:val="28"/>
        </w:rPr>
        <w:t xml:space="preserve"> </w:t>
      </w:r>
      <w:proofErr w:type="spellStart"/>
      <w:r>
        <w:rPr>
          <w:color w:val="000000"/>
          <w:kern w:val="28"/>
        </w:rPr>
        <w:t>Айтымны</w:t>
      </w:r>
      <w:proofErr w:type="spellEnd"/>
      <w:r>
        <w:rPr>
          <w:color w:val="000000"/>
          <w:kern w:val="28"/>
        </w:rPr>
        <w:t xml:space="preserve"> </w:t>
      </w:r>
      <w:proofErr w:type="spellStart"/>
      <w:r>
        <w:rPr>
          <w:color w:val="000000"/>
          <w:kern w:val="28"/>
        </w:rPr>
        <w:t>бир</w:t>
      </w:r>
      <w:proofErr w:type="spellEnd"/>
      <w:r>
        <w:rPr>
          <w:color w:val="000000"/>
          <w:kern w:val="28"/>
        </w:rPr>
        <w:t xml:space="preserve"> </w:t>
      </w:r>
      <w:proofErr w:type="spellStart"/>
      <w:r>
        <w:rPr>
          <w:color w:val="000000"/>
          <w:kern w:val="28"/>
        </w:rPr>
        <w:t>туудукъ</w:t>
      </w:r>
      <w:proofErr w:type="spellEnd"/>
      <w:r>
        <w:rPr>
          <w:color w:val="000000"/>
          <w:kern w:val="28"/>
        </w:rPr>
        <w:t xml:space="preserve"> </w:t>
      </w:r>
      <w:proofErr w:type="spellStart"/>
      <w:r>
        <w:rPr>
          <w:color w:val="000000"/>
          <w:kern w:val="28"/>
        </w:rPr>
        <w:t>членлерини</w:t>
      </w:r>
      <w:proofErr w:type="spellEnd"/>
      <w:r>
        <w:rPr>
          <w:color w:val="000000"/>
          <w:kern w:val="28"/>
        </w:rPr>
        <w:t xml:space="preserve"> </w:t>
      </w:r>
      <w:proofErr w:type="spellStart"/>
      <w:r>
        <w:rPr>
          <w:color w:val="000000"/>
          <w:kern w:val="28"/>
        </w:rPr>
        <w:t>юсюнден</w:t>
      </w:r>
      <w:proofErr w:type="spellEnd"/>
      <w:r>
        <w:rPr>
          <w:color w:val="000000"/>
          <w:kern w:val="28"/>
        </w:rPr>
        <w:t xml:space="preserve"> </w:t>
      </w:r>
      <w:proofErr w:type="spellStart"/>
      <w:r>
        <w:rPr>
          <w:color w:val="000000"/>
          <w:kern w:val="28"/>
        </w:rPr>
        <w:t>окъулгъанны</w:t>
      </w:r>
      <w:proofErr w:type="spellEnd"/>
      <w:r>
        <w:rPr>
          <w:color w:val="000000"/>
          <w:kern w:val="28"/>
        </w:rPr>
        <w:t xml:space="preserve"> </w:t>
      </w:r>
      <w:proofErr w:type="spellStart"/>
      <w:r>
        <w:rPr>
          <w:color w:val="000000"/>
          <w:kern w:val="28"/>
        </w:rPr>
        <w:t>къайтарыу</w:t>
      </w:r>
      <w:proofErr w:type="spellEnd"/>
      <w:r>
        <w:rPr>
          <w:color w:val="000000"/>
          <w:kern w:val="28"/>
        </w:rPr>
        <w:t xml:space="preserve">. </w:t>
      </w:r>
      <w:proofErr w:type="spellStart"/>
      <w:r>
        <w:rPr>
          <w:color w:val="000000"/>
          <w:kern w:val="28"/>
        </w:rPr>
        <w:t>Айтымны</w:t>
      </w:r>
      <w:proofErr w:type="spellEnd"/>
      <w:r>
        <w:rPr>
          <w:color w:val="000000"/>
          <w:kern w:val="28"/>
        </w:rPr>
        <w:t xml:space="preserve"> </w:t>
      </w:r>
      <w:proofErr w:type="spellStart"/>
      <w:r>
        <w:rPr>
          <w:color w:val="000000"/>
          <w:kern w:val="28"/>
        </w:rPr>
        <w:t>бир</w:t>
      </w:r>
      <w:proofErr w:type="spellEnd"/>
      <w:r>
        <w:rPr>
          <w:color w:val="000000"/>
          <w:kern w:val="28"/>
        </w:rPr>
        <w:t xml:space="preserve"> </w:t>
      </w:r>
      <w:proofErr w:type="spellStart"/>
      <w:r>
        <w:rPr>
          <w:color w:val="000000"/>
          <w:kern w:val="28"/>
        </w:rPr>
        <w:t>туудукъ</w:t>
      </w:r>
      <w:proofErr w:type="spellEnd"/>
      <w:r>
        <w:rPr>
          <w:color w:val="000000"/>
          <w:kern w:val="28"/>
        </w:rPr>
        <w:t xml:space="preserve"> </w:t>
      </w:r>
      <w:proofErr w:type="spellStart"/>
      <w:r>
        <w:rPr>
          <w:color w:val="000000"/>
          <w:kern w:val="28"/>
        </w:rPr>
        <w:t>член</w:t>
      </w:r>
      <w:r>
        <w:rPr>
          <w:color w:val="000000"/>
          <w:kern w:val="28"/>
        </w:rPr>
        <w:softHyphen/>
        <w:t>лерини</w:t>
      </w:r>
      <w:proofErr w:type="spellEnd"/>
      <w:r>
        <w:rPr>
          <w:color w:val="000000"/>
          <w:kern w:val="28"/>
        </w:rPr>
        <w:t xml:space="preserve"> </w:t>
      </w:r>
      <w:proofErr w:type="spellStart"/>
      <w:r>
        <w:rPr>
          <w:color w:val="000000"/>
          <w:kern w:val="28"/>
        </w:rPr>
        <w:t>бир</w:t>
      </w:r>
      <w:proofErr w:type="spellEnd"/>
      <w:r>
        <w:rPr>
          <w:color w:val="000000"/>
          <w:kern w:val="28"/>
        </w:rPr>
        <w:t xml:space="preserve"> </w:t>
      </w:r>
      <w:proofErr w:type="spellStart"/>
      <w:r>
        <w:rPr>
          <w:color w:val="000000"/>
          <w:kern w:val="28"/>
        </w:rPr>
        <w:t>бирге</w:t>
      </w:r>
      <w:proofErr w:type="spellEnd"/>
      <w:r>
        <w:rPr>
          <w:color w:val="000000"/>
          <w:kern w:val="28"/>
        </w:rPr>
        <w:t xml:space="preserve"> </w:t>
      </w:r>
      <w:proofErr w:type="spellStart"/>
      <w:r>
        <w:rPr>
          <w:color w:val="000000"/>
          <w:kern w:val="28"/>
        </w:rPr>
        <w:t>тенг</w:t>
      </w:r>
      <w:proofErr w:type="spellEnd"/>
      <w:r>
        <w:rPr>
          <w:color w:val="000000"/>
          <w:kern w:val="28"/>
        </w:rPr>
        <w:t xml:space="preserve"> </w:t>
      </w:r>
      <w:proofErr w:type="spellStart"/>
      <w:r>
        <w:rPr>
          <w:color w:val="000000"/>
          <w:kern w:val="28"/>
        </w:rPr>
        <w:t>жарашдырыучу</w:t>
      </w:r>
      <w:proofErr w:type="spellEnd"/>
      <w:r>
        <w:rPr>
          <w:color w:val="000000"/>
          <w:kern w:val="28"/>
        </w:rPr>
        <w:t xml:space="preserve"> (</w:t>
      </w:r>
      <w:proofErr w:type="spellStart"/>
      <w:r>
        <w:rPr>
          <w:color w:val="000000"/>
          <w:kern w:val="28"/>
        </w:rPr>
        <w:t>жалгъаучу</w:t>
      </w:r>
      <w:proofErr w:type="spellEnd"/>
      <w:r>
        <w:rPr>
          <w:color w:val="000000"/>
          <w:kern w:val="28"/>
        </w:rPr>
        <w:t xml:space="preserve">, </w:t>
      </w:r>
      <w:proofErr w:type="spellStart"/>
      <w:r>
        <w:rPr>
          <w:color w:val="000000"/>
          <w:kern w:val="28"/>
        </w:rPr>
        <w:t>айырыучу</w:t>
      </w:r>
      <w:proofErr w:type="spellEnd"/>
      <w:r>
        <w:rPr>
          <w:color w:val="000000"/>
          <w:kern w:val="28"/>
        </w:rPr>
        <w:t xml:space="preserve">, </w:t>
      </w:r>
      <w:proofErr w:type="spellStart"/>
      <w:r>
        <w:rPr>
          <w:color w:val="000000"/>
          <w:kern w:val="28"/>
        </w:rPr>
        <w:t>къаршылаучу</w:t>
      </w:r>
      <w:proofErr w:type="spellEnd"/>
      <w:r>
        <w:rPr>
          <w:color w:val="000000"/>
          <w:kern w:val="28"/>
        </w:rPr>
        <w:t xml:space="preserve">) </w:t>
      </w:r>
      <w:proofErr w:type="spellStart"/>
      <w:r>
        <w:rPr>
          <w:color w:val="000000"/>
          <w:kern w:val="28"/>
        </w:rPr>
        <w:t>байламланы</w:t>
      </w:r>
      <w:proofErr w:type="spellEnd"/>
      <w:r>
        <w:rPr>
          <w:color w:val="000000"/>
          <w:kern w:val="28"/>
        </w:rPr>
        <w:t xml:space="preserve"> </w:t>
      </w:r>
      <w:proofErr w:type="spellStart"/>
      <w:r>
        <w:rPr>
          <w:color w:val="000000"/>
          <w:kern w:val="28"/>
        </w:rPr>
        <w:t>болушлукълары</w:t>
      </w:r>
      <w:proofErr w:type="spellEnd"/>
      <w:r>
        <w:rPr>
          <w:color w:val="000000"/>
          <w:kern w:val="28"/>
        </w:rPr>
        <w:t xml:space="preserve"> </w:t>
      </w:r>
      <w:proofErr w:type="spellStart"/>
      <w:r>
        <w:rPr>
          <w:color w:val="000000"/>
          <w:kern w:val="28"/>
        </w:rPr>
        <w:t>бла</w:t>
      </w:r>
      <w:proofErr w:type="spellEnd"/>
      <w:r>
        <w:rPr>
          <w:color w:val="000000"/>
          <w:kern w:val="28"/>
        </w:rPr>
        <w:t xml:space="preserve"> </w:t>
      </w:r>
      <w:proofErr w:type="spellStart"/>
      <w:r>
        <w:rPr>
          <w:color w:val="000000"/>
          <w:kern w:val="28"/>
        </w:rPr>
        <w:t>жалгъаныулары</w:t>
      </w:r>
      <w:proofErr w:type="spellEnd"/>
      <w:r>
        <w:rPr>
          <w:color w:val="000000"/>
          <w:kern w:val="28"/>
        </w:rPr>
        <w:t xml:space="preserve">. </w:t>
      </w:r>
      <w:proofErr w:type="spellStart"/>
      <w:r>
        <w:rPr>
          <w:color w:val="000000"/>
          <w:kern w:val="28"/>
        </w:rPr>
        <w:t>Бир</w:t>
      </w:r>
      <w:proofErr w:type="spellEnd"/>
      <w:r>
        <w:rPr>
          <w:color w:val="000000"/>
          <w:kern w:val="28"/>
        </w:rPr>
        <w:t xml:space="preserve"> </w:t>
      </w:r>
      <w:proofErr w:type="spellStart"/>
      <w:r>
        <w:rPr>
          <w:color w:val="000000"/>
          <w:kern w:val="28"/>
        </w:rPr>
        <w:t>туудукъ</w:t>
      </w:r>
      <w:proofErr w:type="spellEnd"/>
      <w:r>
        <w:rPr>
          <w:color w:val="000000"/>
          <w:kern w:val="28"/>
        </w:rPr>
        <w:t xml:space="preserve"> </w:t>
      </w:r>
      <w:proofErr w:type="spellStart"/>
      <w:r>
        <w:rPr>
          <w:color w:val="000000"/>
          <w:kern w:val="28"/>
        </w:rPr>
        <w:t>членли</w:t>
      </w:r>
      <w:proofErr w:type="spellEnd"/>
      <w:r>
        <w:rPr>
          <w:color w:val="000000"/>
          <w:kern w:val="28"/>
        </w:rPr>
        <w:t xml:space="preserve"> </w:t>
      </w:r>
      <w:proofErr w:type="spellStart"/>
      <w:r>
        <w:rPr>
          <w:color w:val="000000"/>
          <w:kern w:val="28"/>
        </w:rPr>
        <w:t>айтымлада</w:t>
      </w:r>
      <w:proofErr w:type="spellEnd"/>
      <w:r>
        <w:rPr>
          <w:color w:val="000000"/>
          <w:kern w:val="28"/>
        </w:rPr>
        <w:t xml:space="preserve"> </w:t>
      </w:r>
      <w:proofErr w:type="spellStart"/>
      <w:r>
        <w:rPr>
          <w:color w:val="000000"/>
          <w:kern w:val="28"/>
        </w:rPr>
        <w:t>жыйышдырыучу</w:t>
      </w:r>
      <w:proofErr w:type="spellEnd"/>
      <w:r>
        <w:rPr>
          <w:color w:val="000000"/>
          <w:kern w:val="28"/>
        </w:rPr>
        <w:t xml:space="preserve"> </w:t>
      </w:r>
      <w:proofErr w:type="spellStart"/>
      <w:r>
        <w:rPr>
          <w:color w:val="000000"/>
          <w:kern w:val="28"/>
        </w:rPr>
        <w:t>сёзле</w:t>
      </w:r>
      <w:proofErr w:type="spellEnd"/>
      <w:r>
        <w:rPr>
          <w:color w:val="000000"/>
          <w:kern w:val="28"/>
        </w:rPr>
        <w:t xml:space="preserve">. </w:t>
      </w:r>
      <w:proofErr w:type="spellStart"/>
      <w:r>
        <w:rPr>
          <w:color w:val="000000"/>
          <w:kern w:val="28"/>
        </w:rPr>
        <w:t>Аллай</w:t>
      </w:r>
      <w:proofErr w:type="spellEnd"/>
      <w:r>
        <w:rPr>
          <w:color w:val="000000"/>
          <w:kern w:val="28"/>
        </w:rPr>
        <w:t xml:space="preserve"> </w:t>
      </w:r>
      <w:proofErr w:type="spellStart"/>
      <w:r>
        <w:rPr>
          <w:color w:val="000000"/>
          <w:kern w:val="28"/>
        </w:rPr>
        <w:t>айтымлада</w:t>
      </w:r>
      <w:proofErr w:type="spellEnd"/>
      <w:r>
        <w:rPr>
          <w:color w:val="000000"/>
          <w:kern w:val="28"/>
        </w:rPr>
        <w:t xml:space="preserve"> </w:t>
      </w:r>
      <w:proofErr w:type="spellStart"/>
      <w:r>
        <w:rPr>
          <w:color w:val="000000"/>
          <w:kern w:val="28"/>
        </w:rPr>
        <w:t>тыйгъыч</w:t>
      </w:r>
      <w:proofErr w:type="spellEnd"/>
      <w:r>
        <w:rPr>
          <w:color w:val="000000"/>
          <w:kern w:val="28"/>
        </w:rPr>
        <w:t xml:space="preserve"> </w:t>
      </w:r>
      <w:proofErr w:type="spellStart"/>
      <w:r>
        <w:rPr>
          <w:color w:val="000000"/>
          <w:kern w:val="28"/>
        </w:rPr>
        <w:t>белгиле</w:t>
      </w:r>
      <w:proofErr w:type="spellEnd"/>
      <w:r>
        <w:rPr>
          <w:color w:val="000000"/>
          <w:kern w:val="28"/>
        </w:rPr>
        <w:t>.</w:t>
      </w:r>
    </w:p>
    <w:p w:rsidR="00561249" w:rsidRDefault="00561249" w:rsidP="00561249">
      <w:pPr>
        <w:ind w:firstLine="709"/>
        <w:jc w:val="both"/>
        <w:rPr>
          <w:color w:val="000000"/>
          <w:kern w:val="28"/>
        </w:rPr>
      </w:pPr>
      <w:proofErr w:type="spellStart"/>
      <w:r>
        <w:rPr>
          <w:color w:val="000000"/>
          <w:kern w:val="28"/>
        </w:rPr>
        <w:t>Бир</w:t>
      </w:r>
      <w:proofErr w:type="spellEnd"/>
      <w:r>
        <w:rPr>
          <w:color w:val="000000"/>
          <w:kern w:val="28"/>
        </w:rPr>
        <w:t xml:space="preserve"> </w:t>
      </w:r>
      <w:proofErr w:type="spellStart"/>
      <w:r>
        <w:rPr>
          <w:color w:val="000000"/>
          <w:kern w:val="28"/>
        </w:rPr>
        <w:t>туудукъ</w:t>
      </w:r>
      <w:proofErr w:type="spellEnd"/>
      <w:r>
        <w:rPr>
          <w:color w:val="000000"/>
          <w:kern w:val="28"/>
        </w:rPr>
        <w:t xml:space="preserve"> </w:t>
      </w:r>
      <w:proofErr w:type="spellStart"/>
      <w:r>
        <w:rPr>
          <w:color w:val="000000"/>
          <w:kern w:val="28"/>
        </w:rPr>
        <w:t>членли</w:t>
      </w:r>
      <w:proofErr w:type="spellEnd"/>
      <w:r>
        <w:rPr>
          <w:color w:val="000000"/>
          <w:kern w:val="28"/>
        </w:rPr>
        <w:t xml:space="preserve"> </w:t>
      </w:r>
      <w:proofErr w:type="spellStart"/>
      <w:r>
        <w:rPr>
          <w:color w:val="000000"/>
          <w:kern w:val="28"/>
        </w:rPr>
        <w:t>айтымланы</w:t>
      </w:r>
      <w:proofErr w:type="spellEnd"/>
      <w:r>
        <w:rPr>
          <w:color w:val="000000"/>
          <w:kern w:val="28"/>
        </w:rPr>
        <w:t xml:space="preserve"> </w:t>
      </w:r>
      <w:proofErr w:type="spellStart"/>
      <w:r>
        <w:rPr>
          <w:color w:val="000000"/>
          <w:kern w:val="28"/>
        </w:rPr>
        <w:t>тюз</w:t>
      </w:r>
      <w:proofErr w:type="spellEnd"/>
      <w:r>
        <w:rPr>
          <w:color w:val="000000"/>
          <w:kern w:val="28"/>
        </w:rPr>
        <w:t xml:space="preserve"> </w:t>
      </w:r>
      <w:proofErr w:type="spellStart"/>
      <w:r>
        <w:rPr>
          <w:color w:val="000000"/>
          <w:kern w:val="28"/>
        </w:rPr>
        <w:t>окъуй</w:t>
      </w:r>
      <w:proofErr w:type="spellEnd"/>
      <w:r>
        <w:rPr>
          <w:color w:val="000000"/>
          <w:kern w:val="28"/>
        </w:rPr>
        <w:t xml:space="preserve">, </w:t>
      </w:r>
      <w:proofErr w:type="spellStart"/>
      <w:r>
        <w:rPr>
          <w:color w:val="000000"/>
          <w:kern w:val="28"/>
        </w:rPr>
        <w:t>керекли</w:t>
      </w:r>
      <w:proofErr w:type="spellEnd"/>
      <w:r>
        <w:rPr>
          <w:color w:val="000000"/>
          <w:kern w:val="28"/>
        </w:rPr>
        <w:t xml:space="preserve"> </w:t>
      </w:r>
      <w:proofErr w:type="spellStart"/>
      <w:r>
        <w:rPr>
          <w:color w:val="000000"/>
          <w:kern w:val="28"/>
        </w:rPr>
        <w:t>тыйгъыч</w:t>
      </w:r>
      <w:proofErr w:type="spellEnd"/>
      <w:r>
        <w:rPr>
          <w:color w:val="000000"/>
          <w:kern w:val="28"/>
        </w:rPr>
        <w:t xml:space="preserve"> </w:t>
      </w:r>
      <w:proofErr w:type="spellStart"/>
      <w:r>
        <w:rPr>
          <w:color w:val="000000"/>
          <w:kern w:val="28"/>
        </w:rPr>
        <w:t>белгилерин</w:t>
      </w:r>
      <w:proofErr w:type="spellEnd"/>
      <w:r>
        <w:rPr>
          <w:color w:val="000000"/>
          <w:kern w:val="28"/>
        </w:rPr>
        <w:t xml:space="preserve"> сала </w:t>
      </w:r>
      <w:proofErr w:type="spellStart"/>
      <w:r>
        <w:rPr>
          <w:color w:val="000000"/>
          <w:kern w:val="28"/>
        </w:rPr>
        <w:t>билиу</w:t>
      </w:r>
      <w:proofErr w:type="spellEnd"/>
      <w:r>
        <w:rPr>
          <w:color w:val="000000"/>
          <w:kern w:val="28"/>
        </w:rPr>
        <w:t>.</w:t>
      </w:r>
    </w:p>
    <w:p w:rsidR="00561249" w:rsidRDefault="00561249" w:rsidP="00561249">
      <w:pPr>
        <w:ind w:firstLine="709"/>
        <w:jc w:val="both"/>
        <w:rPr>
          <w:color w:val="000000"/>
          <w:kern w:val="28"/>
        </w:rPr>
      </w:pPr>
      <w:proofErr w:type="spellStart"/>
      <w:proofErr w:type="gramStart"/>
      <w:r>
        <w:rPr>
          <w:b/>
          <w:color w:val="000000"/>
          <w:kern w:val="28"/>
        </w:rPr>
        <w:t>Кийдирилген</w:t>
      </w:r>
      <w:proofErr w:type="spellEnd"/>
      <w:r>
        <w:rPr>
          <w:b/>
          <w:color w:val="000000"/>
          <w:kern w:val="28"/>
        </w:rPr>
        <w:t xml:space="preserve"> </w:t>
      </w:r>
      <w:proofErr w:type="spellStart"/>
      <w:r>
        <w:rPr>
          <w:b/>
          <w:color w:val="000000"/>
          <w:kern w:val="28"/>
        </w:rPr>
        <w:t>сёзле</w:t>
      </w:r>
      <w:proofErr w:type="spellEnd"/>
      <w:r>
        <w:rPr>
          <w:b/>
          <w:color w:val="000000"/>
          <w:kern w:val="28"/>
        </w:rPr>
        <w:t xml:space="preserve">, </w:t>
      </w:r>
      <w:proofErr w:type="spellStart"/>
      <w:r>
        <w:rPr>
          <w:b/>
          <w:color w:val="000000"/>
          <w:kern w:val="28"/>
        </w:rPr>
        <w:t>айланыула</w:t>
      </w:r>
      <w:proofErr w:type="spellEnd"/>
      <w:r>
        <w:rPr>
          <w:b/>
          <w:color w:val="000000"/>
          <w:kern w:val="28"/>
        </w:rPr>
        <w:t xml:space="preserve"> эм </w:t>
      </w:r>
      <w:proofErr w:type="spellStart"/>
      <w:r>
        <w:rPr>
          <w:b/>
          <w:color w:val="000000"/>
          <w:kern w:val="28"/>
        </w:rPr>
        <w:t>междометияла</w:t>
      </w:r>
      <w:proofErr w:type="spellEnd"/>
      <w:r>
        <w:rPr>
          <w:b/>
          <w:color w:val="000000"/>
          <w:kern w:val="28"/>
        </w:rPr>
        <w:t xml:space="preserve"> (Вводные слова.</w:t>
      </w:r>
      <w:proofErr w:type="gramEnd"/>
      <w:r>
        <w:rPr>
          <w:b/>
          <w:color w:val="000000"/>
          <w:kern w:val="28"/>
        </w:rPr>
        <w:t xml:space="preserve"> </w:t>
      </w:r>
      <w:proofErr w:type="gramStart"/>
      <w:r>
        <w:rPr>
          <w:b/>
          <w:color w:val="000000"/>
          <w:kern w:val="28"/>
        </w:rPr>
        <w:t>Обращение и междометия) - 6 с.</w:t>
      </w:r>
      <w:r>
        <w:rPr>
          <w:color w:val="000000"/>
          <w:kern w:val="28"/>
        </w:rPr>
        <w:t xml:space="preserve"> </w:t>
      </w:r>
      <w:proofErr w:type="spellStart"/>
      <w:r>
        <w:rPr>
          <w:color w:val="000000"/>
          <w:kern w:val="28"/>
        </w:rPr>
        <w:t>Айтымда</w:t>
      </w:r>
      <w:proofErr w:type="spellEnd"/>
      <w:r>
        <w:rPr>
          <w:color w:val="000000"/>
          <w:kern w:val="28"/>
        </w:rPr>
        <w:t xml:space="preserve"> </w:t>
      </w:r>
      <w:proofErr w:type="spellStart"/>
      <w:r>
        <w:rPr>
          <w:color w:val="000000"/>
          <w:kern w:val="28"/>
        </w:rPr>
        <w:t>кийирилген</w:t>
      </w:r>
      <w:proofErr w:type="spellEnd"/>
      <w:r>
        <w:rPr>
          <w:color w:val="000000"/>
          <w:kern w:val="28"/>
        </w:rPr>
        <w:t xml:space="preserve"> </w:t>
      </w:r>
      <w:proofErr w:type="spellStart"/>
      <w:r>
        <w:rPr>
          <w:color w:val="000000"/>
          <w:kern w:val="28"/>
        </w:rPr>
        <w:t>сёзле</w:t>
      </w:r>
      <w:proofErr w:type="spellEnd"/>
      <w:r>
        <w:rPr>
          <w:color w:val="000000"/>
          <w:kern w:val="28"/>
        </w:rPr>
        <w:t xml:space="preserve"> эм </w:t>
      </w:r>
      <w:proofErr w:type="spellStart"/>
      <w:r>
        <w:rPr>
          <w:color w:val="000000"/>
          <w:kern w:val="28"/>
        </w:rPr>
        <w:t>айтымла</w:t>
      </w:r>
      <w:proofErr w:type="spellEnd"/>
      <w:r>
        <w:rPr>
          <w:color w:val="000000"/>
          <w:kern w:val="28"/>
        </w:rPr>
        <w:t xml:space="preserve">, </w:t>
      </w:r>
      <w:proofErr w:type="spellStart"/>
      <w:r>
        <w:rPr>
          <w:color w:val="000000"/>
          <w:kern w:val="28"/>
        </w:rPr>
        <w:t>тилде</w:t>
      </w:r>
      <w:proofErr w:type="spellEnd"/>
      <w:r>
        <w:rPr>
          <w:color w:val="000000"/>
          <w:kern w:val="28"/>
        </w:rPr>
        <w:t xml:space="preserve"> ала</w:t>
      </w:r>
      <w:r>
        <w:rPr>
          <w:color w:val="000000"/>
          <w:kern w:val="28"/>
        </w:rPr>
        <w:softHyphen/>
        <w:t xml:space="preserve">ны </w:t>
      </w:r>
      <w:proofErr w:type="spellStart"/>
      <w:r>
        <w:rPr>
          <w:color w:val="000000"/>
          <w:kern w:val="28"/>
        </w:rPr>
        <w:t>къуллукълары</w:t>
      </w:r>
      <w:proofErr w:type="spellEnd"/>
      <w:r>
        <w:rPr>
          <w:color w:val="000000"/>
          <w:kern w:val="28"/>
        </w:rPr>
        <w:t>.</w:t>
      </w:r>
      <w:proofErr w:type="gramEnd"/>
      <w:r>
        <w:rPr>
          <w:color w:val="000000"/>
          <w:kern w:val="28"/>
        </w:rPr>
        <w:t xml:space="preserve"> </w:t>
      </w:r>
      <w:proofErr w:type="spellStart"/>
      <w:r>
        <w:rPr>
          <w:color w:val="000000"/>
          <w:kern w:val="28"/>
        </w:rPr>
        <w:t>Аллай</w:t>
      </w:r>
      <w:proofErr w:type="spellEnd"/>
      <w:r>
        <w:rPr>
          <w:color w:val="000000"/>
          <w:kern w:val="28"/>
        </w:rPr>
        <w:t xml:space="preserve"> </w:t>
      </w:r>
      <w:proofErr w:type="spellStart"/>
      <w:r>
        <w:rPr>
          <w:color w:val="000000"/>
          <w:kern w:val="28"/>
        </w:rPr>
        <w:t>сёзлю</w:t>
      </w:r>
      <w:proofErr w:type="spellEnd"/>
      <w:r>
        <w:rPr>
          <w:color w:val="000000"/>
          <w:kern w:val="28"/>
        </w:rPr>
        <w:t xml:space="preserve"> </w:t>
      </w:r>
      <w:proofErr w:type="spellStart"/>
      <w:r>
        <w:rPr>
          <w:color w:val="000000"/>
          <w:kern w:val="28"/>
        </w:rPr>
        <w:t>айтымлада</w:t>
      </w:r>
      <w:proofErr w:type="spellEnd"/>
      <w:r>
        <w:rPr>
          <w:color w:val="000000"/>
          <w:kern w:val="28"/>
        </w:rPr>
        <w:t xml:space="preserve"> </w:t>
      </w:r>
      <w:proofErr w:type="spellStart"/>
      <w:r>
        <w:rPr>
          <w:color w:val="000000"/>
          <w:kern w:val="28"/>
        </w:rPr>
        <w:t>тыйгъыч</w:t>
      </w:r>
      <w:proofErr w:type="spellEnd"/>
      <w:r>
        <w:rPr>
          <w:color w:val="000000"/>
          <w:kern w:val="28"/>
        </w:rPr>
        <w:t xml:space="preserve"> </w:t>
      </w:r>
      <w:proofErr w:type="spellStart"/>
      <w:r>
        <w:rPr>
          <w:color w:val="000000"/>
          <w:kern w:val="28"/>
        </w:rPr>
        <w:t>белгиле</w:t>
      </w:r>
      <w:proofErr w:type="spellEnd"/>
      <w:r>
        <w:rPr>
          <w:color w:val="000000"/>
          <w:kern w:val="28"/>
        </w:rPr>
        <w:t xml:space="preserve">. </w:t>
      </w:r>
      <w:proofErr w:type="spellStart"/>
      <w:r>
        <w:rPr>
          <w:color w:val="000000"/>
          <w:kern w:val="28"/>
        </w:rPr>
        <w:t>Айланыу</w:t>
      </w:r>
      <w:proofErr w:type="spellEnd"/>
      <w:r>
        <w:rPr>
          <w:color w:val="000000"/>
          <w:kern w:val="28"/>
        </w:rPr>
        <w:t xml:space="preserve">. </w:t>
      </w:r>
      <w:proofErr w:type="spellStart"/>
      <w:r>
        <w:rPr>
          <w:color w:val="000000"/>
          <w:kern w:val="28"/>
        </w:rPr>
        <w:t>Жайылмагъан</w:t>
      </w:r>
      <w:proofErr w:type="spellEnd"/>
      <w:r>
        <w:rPr>
          <w:color w:val="000000"/>
          <w:kern w:val="28"/>
        </w:rPr>
        <w:t xml:space="preserve"> эм </w:t>
      </w:r>
      <w:proofErr w:type="spellStart"/>
      <w:r>
        <w:rPr>
          <w:color w:val="000000"/>
          <w:kern w:val="28"/>
        </w:rPr>
        <w:t>жайылгъан</w:t>
      </w:r>
      <w:proofErr w:type="spellEnd"/>
      <w:r>
        <w:rPr>
          <w:color w:val="000000"/>
          <w:kern w:val="28"/>
        </w:rPr>
        <w:t xml:space="preserve"> </w:t>
      </w:r>
      <w:proofErr w:type="spellStart"/>
      <w:r>
        <w:rPr>
          <w:color w:val="000000"/>
          <w:kern w:val="28"/>
        </w:rPr>
        <w:t>айланыу</w:t>
      </w:r>
      <w:proofErr w:type="spellEnd"/>
      <w:r>
        <w:rPr>
          <w:color w:val="000000"/>
          <w:kern w:val="28"/>
        </w:rPr>
        <w:t xml:space="preserve">. </w:t>
      </w:r>
      <w:proofErr w:type="spellStart"/>
      <w:r>
        <w:rPr>
          <w:color w:val="000000"/>
          <w:kern w:val="28"/>
        </w:rPr>
        <w:t>Айланыулу</w:t>
      </w:r>
      <w:proofErr w:type="spellEnd"/>
      <w:r>
        <w:rPr>
          <w:color w:val="000000"/>
          <w:kern w:val="28"/>
        </w:rPr>
        <w:t xml:space="preserve"> </w:t>
      </w:r>
      <w:proofErr w:type="spellStart"/>
      <w:r>
        <w:rPr>
          <w:color w:val="000000"/>
          <w:kern w:val="28"/>
        </w:rPr>
        <w:t>айтымда</w:t>
      </w:r>
      <w:proofErr w:type="spellEnd"/>
      <w:r>
        <w:rPr>
          <w:color w:val="000000"/>
          <w:kern w:val="28"/>
        </w:rPr>
        <w:t xml:space="preserve"> </w:t>
      </w:r>
      <w:proofErr w:type="spellStart"/>
      <w:r>
        <w:rPr>
          <w:color w:val="000000"/>
          <w:kern w:val="28"/>
        </w:rPr>
        <w:t>тыйгъыч</w:t>
      </w:r>
      <w:proofErr w:type="spellEnd"/>
      <w:r>
        <w:rPr>
          <w:color w:val="000000"/>
          <w:kern w:val="28"/>
        </w:rPr>
        <w:t xml:space="preserve"> </w:t>
      </w:r>
      <w:proofErr w:type="spellStart"/>
      <w:r>
        <w:rPr>
          <w:color w:val="000000"/>
          <w:kern w:val="28"/>
        </w:rPr>
        <w:t>белгиле</w:t>
      </w:r>
      <w:proofErr w:type="spellEnd"/>
      <w:r>
        <w:rPr>
          <w:color w:val="000000"/>
          <w:kern w:val="28"/>
        </w:rPr>
        <w:t xml:space="preserve">. </w:t>
      </w:r>
      <w:proofErr w:type="spellStart"/>
      <w:r>
        <w:rPr>
          <w:color w:val="000000"/>
          <w:kern w:val="28"/>
        </w:rPr>
        <w:t>Къошакъ</w:t>
      </w:r>
      <w:proofErr w:type="spellEnd"/>
      <w:r>
        <w:rPr>
          <w:color w:val="000000"/>
          <w:kern w:val="28"/>
        </w:rPr>
        <w:t xml:space="preserve"> </w:t>
      </w:r>
      <w:proofErr w:type="spellStart"/>
      <w:r>
        <w:rPr>
          <w:color w:val="000000"/>
          <w:kern w:val="28"/>
        </w:rPr>
        <w:t>айтым</w:t>
      </w:r>
      <w:proofErr w:type="spellEnd"/>
      <w:r>
        <w:rPr>
          <w:color w:val="000000"/>
          <w:kern w:val="28"/>
        </w:rPr>
        <w:t xml:space="preserve">. </w:t>
      </w:r>
      <w:proofErr w:type="spellStart"/>
      <w:r>
        <w:rPr>
          <w:color w:val="000000"/>
          <w:kern w:val="28"/>
        </w:rPr>
        <w:t>Ол</w:t>
      </w:r>
      <w:proofErr w:type="spellEnd"/>
      <w:r>
        <w:rPr>
          <w:color w:val="000000"/>
          <w:kern w:val="28"/>
        </w:rPr>
        <w:t xml:space="preserve"> </w:t>
      </w:r>
      <w:proofErr w:type="spellStart"/>
      <w:r>
        <w:rPr>
          <w:color w:val="000000"/>
          <w:kern w:val="28"/>
        </w:rPr>
        <w:t>кийирилген</w:t>
      </w:r>
      <w:proofErr w:type="spellEnd"/>
      <w:r>
        <w:rPr>
          <w:color w:val="000000"/>
          <w:kern w:val="28"/>
        </w:rPr>
        <w:t xml:space="preserve"> </w:t>
      </w:r>
      <w:proofErr w:type="spellStart"/>
      <w:r>
        <w:rPr>
          <w:color w:val="000000"/>
          <w:kern w:val="28"/>
        </w:rPr>
        <w:t>айтымда</w:t>
      </w:r>
      <w:proofErr w:type="spellEnd"/>
      <w:r>
        <w:rPr>
          <w:color w:val="000000"/>
          <w:kern w:val="28"/>
        </w:rPr>
        <w:t xml:space="preserve"> </w:t>
      </w:r>
      <w:proofErr w:type="spellStart"/>
      <w:r>
        <w:rPr>
          <w:color w:val="000000"/>
          <w:kern w:val="28"/>
        </w:rPr>
        <w:t>тыйгъыч</w:t>
      </w:r>
      <w:proofErr w:type="spellEnd"/>
      <w:r>
        <w:rPr>
          <w:color w:val="000000"/>
          <w:kern w:val="28"/>
        </w:rPr>
        <w:t xml:space="preserve"> </w:t>
      </w:r>
      <w:proofErr w:type="spellStart"/>
      <w:r>
        <w:rPr>
          <w:color w:val="000000"/>
          <w:kern w:val="28"/>
        </w:rPr>
        <w:t>белгиле</w:t>
      </w:r>
      <w:proofErr w:type="spellEnd"/>
      <w:r>
        <w:rPr>
          <w:color w:val="000000"/>
          <w:kern w:val="28"/>
        </w:rPr>
        <w:t xml:space="preserve">. </w:t>
      </w:r>
      <w:proofErr w:type="spellStart"/>
      <w:r>
        <w:rPr>
          <w:color w:val="000000"/>
          <w:kern w:val="28"/>
        </w:rPr>
        <w:t>Междометиялы</w:t>
      </w:r>
      <w:proofErr w:type="spellEnd"/>
      <w:r>
        <w:rPr>
          <w:color w:val="000000"/>
          <w:kern w:val="28"/>
        </w:rPr>
        <w:t xml:space="preserve"> </w:t>
      </w:r>
      <w:proofErr w:type="spellStart"/>
      <w:r>
        <w:rPr>
          <w:color w:val="000000"/>
          <w:kern w:val="28"/>
        </w:rPr>
        <w:t>айтымла</w:t>
      </w:r>
      <w:proofErr w:type="spellEnd"/>
      <w:r>
        <w:rPr>
          <w:color w:val="000000"/>
          <w:kern w:val="28"/>
        </w:rPr>
        <w:t xml:space="preserve">. </w:t>
      </w:r>
      <w:proofErr w:type="spellStart"/>
      <w:r>
        <w:rPr>
          <w:color w:val="000000"/>
          <w:kern w:val="28"/>
        </w:rPr>
        <w:t>Алада</w:t>
      </w:r>
      <w:proofErr w:type="spellEnd"/>
      <w:r>
        <w:rPr>
          <w:color w:val="000000"/>
          <w:kern w:val="28"/>
        </w:rPr>
        <w:t xml:space="preserve"> </w:t>
      </w:r>
      <w:proofErr w:type="spellStart"/>
      <w:r>
        <w:rPr>
          <w:color w:val="000000"/>
          <w:kern w:val="28"/>
        </w:rPr>
        <w:t>тыйгъыч</w:t>
      </w:r>
      <w:proofErr w:type="spellEnd"/>
      <w:r>
        <w:rPr>
          <w:color w:val="000000"/>
          <w:kern w:val="28"/>
        </w:rPr>
        <w:t xml:space="preserve"> </w:t>
      </w:r>
      <w:proofErr w:type="spellStart"/>
      <w:r>
        <w:rPr>
          <w:color w:val="000000"/>
          <w:kern w:val="28"/>
        </w:rPr>
        <w:t>белгиле</w:t>
      </w:r>
      <w:proofErr w:type="spellEnd"/>
      <w:r>
        <w:rPr>
          <w:color w:val="000000"/>
          <w:kern w:val="28"/>
        </w:rPr>
        <w:t xml:space="preserve">. </w:t>
      </w:r>
      <w:proofErr w:type="spellStart"/>
      <w:r>
        <w:rPr>
          <w:color w:val="000000"/>
          <w:kern w:val="28"/>
        </w:rPr>
        <w:t>Кийирилген</w:t>
      </w:r>
      <w:proofErr w:type="spellEnd"/>
      <w:r>
        <w:rPr>
          <w:color w:val="000000"/>
          <w:kern w:val="28"/>
        </w:rPr>
        <w:t xml:space="preserve"> </w:t>
      </w:r>
      <w:proofErr w:type="spellStart"/>
      <w:r>
        <w:rPr>
          <w:color w:val="000000"/>
          <w:kern w:val="28"/>
        </w:rPr>
        <w:t>сёзлю</w:t>
      </w:r>
      <w:proofErr w:type="spellEnd"/>
      <w:r>
        <w:rPr>
          <w:color w:val="000000"/>
          <w:kern w:val="28"/>
        </w:rPr>
        <w:t xml:space="preserve">, </w:t>
      </w:r>
      <w:proofErr w:type="spellStart"/>
      <w:r>
        <w:rPr>
          <w:color w:val="000000"/>
          <w:kern w:val="28"/>
        </w:rPr>
        <w:t>айланыулу</w:t>
      </w:r>
      <w:proofErr w:type="spellEnd"/>
      <w:r>
        <w:rPr>
          <w:color w:val="000000"/>
          <w:kern w:val="28"/>
        </w:rPr>
        <w:t xml:space="preserve">  эм </w:t>
      </w:r>
      <w:proofErr w:type="spellStart"/>
      <w:r>
        <w:rPr>
          <w:color w:val="000000"/>
          <w:kern w:val="28"/>
        </w:rPr>
        <w:t>междометиялы</w:t>
      </w:r>
      <w:proofErr w:type="spellEnd"/>
      <w:r>
        <w:rPr>
          <w:color w:val="000000"/>
          <w:kern w:val="28"/>
        </w:rPr>
        <w:t xml:space="preserve"> </w:t>
      </w:r>
      <w:proofErr w:type="spellStart"/>
      <w:r>
        <w:rPr>
          <w:color w:val="000000"/>
          <w:kern w:val="28"/>
        </w:rPr>
        <w:t>айтымланы</w:t>
      </w:r>
      <w:proofErr w:type="spellEnd"/>
      <w:r>
        <w:rPr>
          <w:color w:val="000000"/>
          <w:kern w:val="28"/>
        </w:rPr>
        <w:t xml:space="preserve"> </w:t>
      </w:r>
      <w:proofErr w:type="spellStart"/>
      <w:r>
        <w:rPr>
          <w:color w:val="000000"/>
          <w:kern w:val="28"/>
        </w:rPr>
        <w:t>керекли</w:t>
      </w:r>
      <w:proofErr w:type="spellEnd"/>
      <w:r>
        <w:rPr>
          <w:color w:val="000000"/>
          <w:kern w:val="28"/>
        </w:rPr>
        <w:t xml:space="preserve"> интонация </w:t>
      </w:r>
      <w:proofErr w:type="spellStart"/>
      <w:r>
        <w:rPr>
          <w:color w:val="000000"/>
          <w:kern w:val="28"/>
        </w:rPr>
        <w:t>бла</w:t>
      </w:r>
      <w:proofErr w:type="spellEnd"/>
      <w:r>
        <w:rPr>
          <w:color w:val="000000"/>
          <w:kern w:val="28"/>
        </w:rPr>
        <w:t xml:space="preserve"> </w:t>
      </w:r>
      <w:proofErr w:type="spellStart"/>
      <w:r>
        <w:rPr>
          <w:color w:val="000000"/>
          <w:kern w:val="28"/>
        </w:rPr>
        <w:t>окъуй</w:t>
      </w:r>
      <w:proofErr w:type="spellEnd"/>
      <w:r>
        <w:rPr>
          <w:color w:val="000000"/>
          <w:kern w:val="28"/>
        </w:rPr>
        <w:t xml:space="preserve">    эм </w:t>
      </w:r>
      <w:proofErr w:type="spellStart"/>
      <w:r>
        <w:rPr>
          <w:color w:val="000000"/>
          <w:kern w:val="28"/>
        </w:rPr>
        <w:t>тыйгъыч</w:t>
      </w:r>
      <w:proofErr w:type="spellEnd"/>
      <w:r>
        <w:rPr>
          <w:color w:val="000000"/>
          <w:kern w:val="28"/>
        </w:rPr>
        <w:t xml:space="preserve"> </w:t>
      </w:r>
      <w:proofErr w:type="spellStart"/>
      <w:r>
        <w:rPr>
          <w:color w:val="000000"/>
          <w:kern w:val="28"/>
        </w:rPr>
        <w:t>белгилерин</w:t>
      </w:r>
      <w:proofErr w:type="spellEnd"/>
      <w:r>
        <w:rPr>
          <w:color w:val="000000"/>
          <w:kern w:val="28"/>
        </w:rPr>
        <w:t xml:space="preserve"> сала </w:t>
      </w:r>
      <w:proofErr w:type="spellStart"/>
      <w:r>
        <w:rPr>
          <w:color w:val="000000"/>
          <w:kern w:val="28"/>
        </w:rPr>
        <w:t>билиу</w:t>
      </w:r>
      <w:proofErr w:type="spellEnd"/>
      <w:r>
        <w:rPr>
          <w:color w:val="000000"/>
          <w:kern w:val="28"/>
        </w:rPr>
        <w:t>.</w:t>
      </w:r>
    </w:p>
    <w:p w:rsidR="00561249" w:rsidRDefault="00561249" w:rsidP="00561249">
      <w:pPr>
        <w:widowControl w:val="0"/>
        <w:shd w:val="clear" w:color="auto" w:fill="FFFFFF"/>
        <w:tabs>
          <w:tab w:val="left" w:pos="590"/>
        </w:tabs>
        <w:autoSpaceDE w:val="0"/>
        <w:autoSpaceDN w:val="0"/>
        <w:adjustRightInd w:val="0"/>
        <w:rPr>
          <w:color w:val="000000"/>
          <w:kern w:val="28"/>
        </w:rPr>
      </w:pPr>
      <w:proofErr w:type="spellStart"/>
      <w:r>
        <w:rPr>
          <w:b/>
          <w:color w:val="000000"/>
          <w:kern w:val="28"/>
        </w:rPr>
        <w:t>Айтымны</w:t>
      </w:r>
      <w:proofErr w:type="spellEnd"/>
      <w:r>
        <w:rPr>
          <w:b/>
          <w:color w:val="000000"/>
          <w:kern w:val="28"/>
        </w:rPr>
        <w:t xml:space="preserve"> </w:t>
      </w:r>
      <w:proofErr w:type="spellStart"/>
      <w:r>
        <w:rPr>
          <w:b/>
          <w:color w:val="000000"/>
          <w:kern w:val="28"/>
        </w:rPr>
        <w:t>айырылгъан</w:t>
      </w:r>
      <w:proofErr w:type="spellEnd"/>
      <w:r>
        <w:rPr>
          <w:b/>
          <w:color w:val="000000"/>
          <w:kern w:val="28"/>
        </w:rPr>
        <w:t xml:space="preserve"> </w:t>
      </w:r>
      <w:proofErr w:type="spellStart"/>
      <w:r>
        <w:rPr>
          <w:b/>
          <w:color w:val="000000"/>
          <w:kern w:val="28"/>
        </w:rPr>
        <w:t>членлери</w:t>
      </w:r>
      <w:proofErr w:type="spellEnd"/>
      <w:r>
        <w:rPr>
          <w:b/>
          <w:color w:val="000000"/>
          <w:kern w:val="28"/>
        </w:rPr>
        <w:t xml:space="preserve"> (Обособленные члены предложения) -6 с.</w:t>
      </w:r>
      <w:r>
        <w:rPr>
          <w:color w:val="000000"/>
          <w:kern w:val="28"/>
        </w:rPr>
        <w:t xml:space="preserve"> </w:t>
      </w:r>
      <w:proofErr w:type="spellStart"/>
      <w:r>
        <w:rPr>
          <w:color w:val="000000"/>
          <w:kern w:val="28"/>
        </w:rPr>
        <w:t>белгиле</w:t>
      </w:r>
      <w:proofErr w:type="spellEnd"/>
      <w:r>
        <w:rPr>
          <w:color w:val="000000"/>
          <w:kern w:val="28"/>
        </w:rPr>
        <w:t xml:space="preserve">. </w:t>
      </w:r>
      <w:proofErr w:type="spellStart"/>
      <w:r>
        <w:rPr>
          <w:color w:val="000000"/>
          <w:kern w:val="28"/>
        </w:rPr>
        <w:t>Айырылгъан</w:t>
      </w:r>
      <w:proofErr w:type="spellEnd"/>
      <w:r>
        <w:rPr>
          <w:color w:val="000000"/>
          <w:kern w:val="28"/>
        </w:rPr>
        <w:t xml:space="preserve"> </w:t>
      </w:r>
      <w:proofErr w:type="spellStart"/>
      <w:r>
        <w:rPr>
          <w:color w:val="000000"/>
          <w:kern w:val="28"/>
        </w:rPr>
        <w:t>толтуруучула</w:t>
      </w:r>
      <w:proofErr w:type="spellEnd"/>
      <w:r>
        <w:rPr>
          <w:color w:val="000000"/>
          <w:kern w:val="28"/>
        </w:rPr>
        <w:t xml:space="preserve">. </w:t>
      </w:r>
      <w:proofErr w:type="spellStart"/>
      <w:r>
        <w:rPr>
          <w:color w:val="000000"/>
          <w:kern w:val="28"/>
        </w:rPr>
        <w:t>Аллай</w:t>
      </w:r>
      <w:proofErr w:type="spellEnd"/>
      <w:r>
        <w:rPr>
          <w:color w:val="000000"/>
          <w:kern w:val="28"/>
        </w:rPr>
        <w:t xml:space="preserve"> </w:t>
      </w:r>
      <w:proofErr w:type="spellStart"/>
      <w:r>
        <w:rPr>
          <w:color w:val="000000"/>
          <w:kern w:val="28"/>
        </w:rPr>
        <w:t>толтуруучулу</w:t>
      </w:r>
      <w:proofErr w:type="spellEnd"/>
      <w:r>
        <w:rPr>
          <w:color w:val="000000"/>
          <w:kern w:val="28"/>
        </w:rPr>
        <w:t xml:space="preserve"> </w:t>
      </w:r>
      <w:proofErr w:type="spellStart"/>
      <w:r>
        <w:rPr>
          <w:color w:val="000000"/>
          <w:kern w:val="28"/>
        </w:rPr>
        <w:t>айтымлада</w:t>
      </w:r>
      <w:proofErr w:type="spellEnd"/>
      <w:r>
        <w:rPr>
          <w:color w:val="000000"/>
          <w:kern w:val="28"/>
        </w:rPr>
        <w:t xml:space="preserve"> </w:t>
      </w:r>
      <w:proofErr w:type="spellStart"/>
      <w:r>
        <w:rPr>
          <w:color w:val="000000"/>
          <w:kern w:val="28"/>
        </w:rPr>
        <w:t>тыйгъыч</w:t>
      </w:r>
      <w:proofErr w:type="spellEnd"/>
      <w:r>
        <w:rPr>
          <w:color w:val="000000"/>
          <w:kern w:val="28"/>
        </w:rPr>
        <w:t xml:space="preserve"> </w:t>
      </w:r>
      <w:proofErr w:type="spellStart"/>
      <w:r>
        <w:rPr>
          <w:color w:val="000000"/>
          <w:kern w:val="28"/>
        </w:rPr>
        <w:t>белгиле</w:t>
      </w:r>
      <w:proofErr w:type="spellEnd"/>
      <w:r>
        <w:rPr>
          <w:color w:val="000000"/>
          <w:kern w:val="28"/>
        </w:rPr>
        <w:t xml:space="preserve">. </w:t>
      </w:r>
      <w:proofErr w:type="spellStart"/>
      <w:r>
        <w:rPr>
          <w:color w:val="000000"/>
          <w:kern w:val="28"/>
        </w:rPr>
        <w:t>Айтымны</w:t>
      </w:r>
      <w:proofErr w:type="spellEnd"/>
      <w:r>
        <w:rPr>
          <w:color w:val="000000"/>
          <w:kern w:val="28"/>
        </w:rPr>
        <w:t xml:space="preserve"> </w:t>
      </w:r>
      <w:proofErr w:type="spellStart"/>
      <w:r>
        <w:rPr>
          <w:color w:val="000000"/>
          <w:kern w:val="28"/>
        </w:rPr>
        <w:t>белгилеучю</w:t>
      </w:r>
      <w:proofErr w:type="spellEnd"/>
      <w:r>
        <w:rPr>
          <w:color w:val="000000"/>
          <w:kern w:val="28"/>
        </w:rPr>
        <w:t xml:space="preserve"> </w:t>
      </w:r>
      <w:proofErr w:type="spellStart"/>
      <w:r>
        <w:rPr>
          <w:color w:val="000000"/>
          <w:kern w:val="28"/>
        </w:rPr>
        <w:t>членлерини</w:t>
      </w:r>
      <w:proofErr w:type="spellEnd"/>
      <w:r>
        <w:rPr>
          <w:color w:val="000000"/>
          <w:kern w:val="28"/>
        </w:rPr>
        <w:t xml:space="preserve"> </w:t>
      </w:r>
      <w:proofErr w:type="spellStart"/>
      <w:r>
        <w:rPr>
          <w:color w:val="000000"/>
          <w:kern w:val="28"/>
        </w:rPr>
        <w:t>айырылыулары</w:t>
      </w:r>
      <w:proofErr w:type="spellEnd"/>
      <w:r>
        <w:rPr>
          <w:color w:val="000000"/>
          <w:kern w:val="28"/>
        </w:rPr>
        <w:t xml:space="preserve">. </w:t>
      </w:r>
      <w:proofErr w:type="spellStart"/>
      <w:r>
        <w:rPr>
          <w:color w:val="000000"/>
          <w:kern w:val="28"/>
        </w:rPr>
        <w:t>Айырылгъан</w:t>
      </w:r>
      <w:proofErr w:type="spellEnd"/>
      <w:r>
        <w:rPr>
          <w:color w:val="000000"/>
          <w:kern w:val="28"/>
        </w:rPr>
        <w:t xml:space="preserve">  </w:t>
      </w:r>
      <w:proofErr w:type="spellStart"/>
      <w:r>
        <w:rPr>
          <w:color w:val="000000"/>
          <w:kern w:val="28"/>
        </w:rPr>
        <w:t>къошулуучу</w:t>
      </w:r>
      <w:proofErr w:type="spellEnd"/>
      <w:r>
        <w:rPr>
          <w:color w:val="000000"/>
          <w:kern w:val="28"/>
        </w:rPr>
        <w:t xml:space="preserve"> </w:t>
      </w:r>
      <w:proofErr w:type="spellStart"/>
      <w:r>
        <w:rPr>
          <w:color w:val="000000"/>
          <w:kern w:val="28"/>
        </w:rPr>
        <w:t>членли</w:t>
      </w:r>
      <w:proofErr w:type="spellEnd"/>
      <w:r>
        <w:rPr>
          <w:color w:val="000000"/>
          <w:kern w:val="28"/>
        </w:rPr>
        <w:t xml:space="preserve"> </w:t>
      </w:r>
      <w:proofErr w:type="spellStart"/>
      <w:r>
        <w:rPr>
          <w:color w:val="000000"/>
          <w:kern w:val="28"/>
        </w:rPr>
        <w:t>айтым</w:t>
      </w:r>
      <w:r>
        <w:rPr>
          <w:color w:val="000000"/>
          <w:kern w:val="28"/>
        </w:rPr>
        <w:softHyphen/>
        <w:t>лада</w:t>
      </w:r>
      <w:proofErr w:type="spellEnd"/>
      <w:r>
        <w:rPr>
          <w:color w:val="000000"/>
          <w:kern w:val="28"/>
        </w:rPr>
        <w:t xml:space="preserve"> </w:t>
      </w:r>
      <w:proofErr w:type="spellStart"/>
      <w:r>
        <w:rPr>
          <w:color w:val="000000"/>
          <w:kern w:val="28"/>
        </w:rPr>
        <w:t>тыйгъыч</w:t>
      </w:r>
      <w:proofErr w:type="spellEnd"/>
      <w:r>
        <w:rPr>
          <w:color w:val="000000"/>
          <w:kern w:val="28"/>
        </w:rPr>
        <w:t xml:space="preserve"> </w:t>
      </w:r>
      <w:proofErr w:type="spellStart"/>
      <w:r>
        <w:rPr>
          <w:color w:val="000000"/>
          <w:kern w:val="28"/>
        </w:rPr>
        <w:t>белгиле</w:t>
      </w:r>
      <w:proofErr w:type="spellEnd"/>
      <w:r>
        <w:rPr>
          <w:color w:val="000000"/>
          <w:kern w:val="28"/>
        </w:rPr>
        <w:t>.</w:t>
      </w:r>
    </w:p>
    <w:p w:rsidR="00561249" w:rsidRDefault="00561249" w:rsidP="00561249">
      <w:pPr>
        <w:ind w:firstLine="709"/>
        <w:jc w:val="both"/>
        <w:rPr>
          <w:color w:val="000000"/>
          <w:kern w:val="28"/>
        </w:rPr>
      </w:pPr>
      <w:proofErr w:type="spellStart"/>
      <w:r>
        <w:rPr>
          <w:color w:val="000000"/>
          <w:kern w:val="28"/>
        </w:rPr>
        <w:lastRenderedPageBreak/>
        <w:t>Айырылгъан</w:t>
      </w:r>
      <w:proofErr w:type="spellEnd"/>
      <w:r>
        <w:rPr>
          <w:color w:val="000000"/>
          <w:kern w:val="28"/>
        </w:rPr>
        <w:t xml:space="preserve"> </w:t>
      </w:r>
      <w:proofErr w:type="spellStart"/>
      <w:r>
        <w:rPr>
          <w:color w:val="000000"/>
          <w:kern w:val="28"/>
        </w:rPr>
        <w:t>членли</w:t>
      </w:r>
      <w:proofErr w:type="spellEnd"/>
      <w:r>
        <w:rPr>
          <w:color w:val="000000"/>
          <w:kern w:val="28"/>
        </w:rPr>
        <w:t xml:space="preserve"> </w:t>
      </w:r>
      <w:proofErr w:type="spellStart"/>
      <w:r>
        <w:rPr>
          <w:color w:val="000000"/>
          <w:kern w:val="28"/>
        </w:rPr>
        <w:t>айтымланы</w:t>
      </w:r>
      <w:proofErr w:type="spellEnd"/>
      <w:r>
        <w:rPr>
          <w:color w:val="000000"/>
          <w:kern w:val="28"/>
        </w:rPr>
        <w:t xml:space="preserve"> </w:t>
      </w:r>
      <w:proofErr w:type="spellStart"/>
      <w:r>
        <w:rPr>
          <w:color w:val="000000"/>
          <w:kern w:val="28"/>
        </w:rPr>
        <w:t>кереклисича</w:t>
      </w:r>
      <w:proofErr w:type="spellEnd"/>
      <w:r>
        <w:rPr>
          <w:color w:val="000000"/>
          <w:kern w:val="28"/>
        </w:rPr>
        <w:t xml:space="preserve"> </w:t>
      </w:r>
      <w:proofErr w:type="spellStart"/>
      <w:r>
        <w:rPr>
          <w:color w:val="000000"/>
          <w:kern w:val="28"/>
        </w:rPr>
        <w:t>окъуй</w:t>
      </w:r>
      <w:proofErr w:type="spellEnd"/>
      <w:r>
        <w:rPr>
          <w:color w:val="000000"/>
          <w:kern w:val="28"/>
        </w:rPr>
        <w:t xml:space="preserve">, </w:t>
      </w:r>
      <w:proofErr w:type="spellStart"/>
      <w:r>
        <w:rPr>
          <w:color w:val="000000"/>
          <w:kern w:val="28"/>
        </w:rPr>
        <w:t>тыйгъыч</w:t>
      </w:r>
      <w:proofErr w:type="spellEnd"/>
      <w:r>
        <w:rPr>
          <w:color w:val="000000"/>
          <w:kern w:val="28"/>
        </w:rPr>
        <w:t xml:space="preserve"> </w:t>
      </w:r>
      <w:proofErr w:type="spellStart"/>
      <w:r>
        <w:rPr>
          <w:color w:val="000000"/>
          <w:kern w:val="28"/>
        </w:rPr>
        <w:t>белгилерин</w:t>
      </w:r>
      <w:proofErr w:type="spellEnd"/>
      <w:r>
        <w:rPr>
          <w:color w:val="000000"/>
          <w:kern w:val="28"/>
        </w:rPr>
        <w:t xml:space="preserve"> сала </w:t>
      </w:r>
      <w:proofErr w:type="spellStart"/>
      <w:r>
        <w:rPr>
          <w:color w:val="000000"/>
          <w:kern w:val="28"/>
        </w:rPr>
        <w:t>билиу</w:t>
      </w:r>
      <w:proofErr w:type="spellEnd"/>
      <w:r>
        <w:rPr>
          <w:color w:val="000000"/>
          <w:kern w:val="28"/>
        </w:rPr>
        <w:t>.</w:t>
      </w:r>
    </w:p>
    <w:p w:rsidR="00561249" w:rsidRDefault="00561249" w:rsidP="00561249">
      <w:pPr>
        <w:widowControl w:val="0"/>
        <w:shd w:val="clear" w:color="auto" w:fill="FFFFFF"/>
        <w:tabs>
          <w:tab w:val="left" w:pos="590"/>
        </w:tabs>
        <w:autoSpaceDE w:val="0"/>
        <w:autoSpaceDN w:val="0"/>
        <w:adjustRightInd w:val="0"/>
        <w:rPr>
          <w:b/>
          <w:kern w:val="28"/>
        </w:rPr>
      </w:pPr>
      <w:proofErr w:type="spellStart"/>
      <w:r>
        <w:rPr>
          <w:b/>
          <w:color w:val="000000"/>
          <w:kern w:val="28"/>
        </w:rPr>
        <w:t>Жылны</w:t>
      </w:r>
      <w:proofErr w:type="spellEnd"/>
      <w:r>
        <w:rPr>
          <w:b/>
          <w:color w:val="000000"/>
          <w:kern w:val="28"/>
        </w:rPr>
        <w:t xml:space="preserve"> </w:t>
      </w:r>
      <w:proofErr w:type="spellStart"/>
      <w:r>
        <w:rPr>
          <w:b/>
          <w:color w:val="000000"/>
          <w:kern w:val="28"/>
        </w:rPr>
        <w:t>ичинде</w:t>
      </w:r>
      <w:proofErr w:type="spellEnd"/>
      <w:r>
        <w:rPr>
          <w:b/>
          <w:color w:val="000000"/>
          <w:kern w:val="28"/>
        </w:rPr>
        <w:t xml:space="preserve"> </w:t>
      </w:r>
      <w:proofErr w:type="spellStart"/>
      <w:r>
        <w:rPr>
          <w:b/>
          <w:color w:val="000000"/>
          <w:kern w:val="28"/>
        </w:rPr>
        <w:t>окъулгъанны</w:t>
      </w:r>
      <w:proofErr w:type="spellEnd"/>
      <w:r>
        <w:rPr>
          <w:b/>
          <w:color w:val="000000"/>
          <w:kern w:val="28"/>
        </w:rPr>
        <w:t xml:space="preserve"> </w:t>
      </w:r>
      <w:proofErr w:type="spellStart"/>
      <w:r>
        <w:rPr>
          <w:b/>
          <w:color w:val="000000"/>
          <w:kern w:val="28"/>
        </w:rPr>
        <w:t>къайтарыу</w:t>
      </w:r>
      <w:proofErr w:type="spellEnd"/>
      <w:r>
        <w:rPr>
          <w:b/>
          <w:color w:val="000000"/>
          <w:kern w:val="28"/>
        </w:rPr>
        <w:t xml:space="preserve"> (Повторение </w:t>
      </w:r>
      <w:proofErr w:type="gramStart"/>
      <w:r>
        <w:rPr>
          <w:b/>
          <w:color w:val="000000"/>
          <w:kern w:val="28"/>
        </w:rPr>
        <w:t>пройденного</w:t>
      </w:r>
      <w:proofErr w:type="gramEnd"/>
      <w:r>
        <w:rPr>
          <w:b/>
          <w:color w:val="000000"/>
          <w:kern w:val="28"/>
        </w:rPr>
        <w:t>) -3 с.</w:t>
      </w:r>
      <w:r>
        <w:rPr>
          <w:color w:val="000000"/>
          <w:kern w:val="28"/>
        </w:rPr>
        <w:t xml:space="preserve"> </w:t>
      </w:r>
      <w:proofErr w:type="spellStart"/>
      <w:r>
        <w:rPr>
          <w:color w:val="000000"/>
          <w:kern w:val="28"/>
        </w:rPr>
        <w:t>Айтымны</w:t>
      </w:r>
      <w:proofErr w:type="spellEnd"/>
      <w:r>
        <w:rPr>
          <w:color w:val="000000"/>
          <w:kern w:val="28"/>
        </w:rPr>
        <w:t xml:space="preserve"> </w:t>
      </w:r>
      <w:proofErr w:type="spellStart"/>
      <w:r>
        <w:rPr>
          <w:color w:val="000000"/>
          <w:kern w:val="28"/>
        </w:rPr>
        <w:t>членлерини</w:t>
      </w:r>
      <w:proofErr w:type="spellEnd"/>
      <w:r>
        <w:rPr>
          <w:color w:val="000000"/>
          <w:kern w:val="28"/>
        </w:rPr>
        <w:t xml:space="preserve"> </w:t>
      </w:r>
      <w:proofErr w:type="spellStart"/>
      <w:r>
        <w:rPr>
          <w:color w:val="000000"/>
          <w:kern w:val="28"/>
        </w:rPr>
        <w:t>айырылыулары</w:t>
      </w:r>
      <w:proofErr w:type="spellEnd"/>
      <w:r>
        <w:rPr>
          <w:color w:val="000000"/>
          <w:kern w:val="28"/>
        </w:rPr>
        <w:t xml:space="preserve">. </w:t>
      </w:r>
      <w:proofErr w:type="spellStart"/>
      <w:r>
        <w:rPr>
          <w:color w:val="000000"/>
          <w:kern w:val="28"/>
        </w:rPr>
        <w:t>Айырылгъан</w:t>
      </w:r>
      <w:proofErr w:type="spellEnd"/>
      <w:r>
        <w:rPr>
          <w:color w:val="000000"/>
          <w:kern w:val="28"/>
        </w:rPr>
        <w:t xml:space="preserve"> </w:t>
      </w:r>
      <w:proofErr w:type="spellStart"/>
      <w:r>
        <w:rPr>
          <w:color w:val="000000"/>
          <w:kern w:val="28"/>
        </w:rPr>
        <w:t>айгъакълаучула</w:t>
      </w:r>
      <w:proofErr w:type="spellEnd"/>
      <w:r>
        <w:rPr>
          <w:color w:val="000000"/>
          <w:kern w:val="28"/>
        </w:rPr>
        <w:t xml:space="preserve"> эм </w:t>
      </w:r>
      <w:proofErr w:type="spellStart"/>
      <w:r>
        <w:rPr>
          <w:color w:val="000000"/>
          <w:kern w:val="28"/>
        </w:rPr>
        <w:t>болумла</w:t>
      </w:r>
      <w:proofErr w:type="spellEnd"/>
      <w:r>
        <w:rPr>
          <w:color w:val="000000"/>
          <w:kern w:val="28"/>
        </w:rPr>
        <w:t xml:space="preserve">. </w:t>
      </w:r>
      <w:proofErr w:type="spellStart"/>
      <w:r>
        <w:rPr>
          <w:color w:val="000000"/>
          <w:kern w:val="28"/>
        </w:rPr>
        <w:t>Айырылгъан</w:t>
      </w:r>
      <w:proofErr w:type="spellEnd"/>
      <w:r>
        <w:rPr>
          <w:color w:val="000000"/>
          <w:kern w:val="28"/>
        </w:rPr>
        <w:t xml:space="preserve"> </w:t>
      </w:r>
      <w:proofErr w:type="spellStart"/>
      <w:r>
        <w:rPr>
          <w:color w:val="000000"/>
          <w:kern w:val="28"/>
        </w:rPr>
        <w:t>болумлу</w:t>
      </w:r>
      <w:proofErr w:type="spellEnd"/>
      <w:r>
        <w:rPr>
          <w:color w:val="000000"/>
          <w:kern w:val="28"/>
        </w:rPr>
        <w:t xml:space="preserve"> эм </w:t>
      </w:r>
      <w:proofErr w:type="spellStart"/>
      <w:r>
        <w:rPr>
          <w:color w:val="000000"/>
          <w:kern w:val="28"/>
        </w:rPr>
        <w:t>айгъакълаучулу</w:t>
      </w:r>
      <w:proofErr w:type="spellEnd"/>
      <w:r>
        <w:rPr>
          <w:color w:val="000000"/>
          <w:kern w:val="28"/>
        </w:rPr>
        <w:t xml:space="preserve"> </w:t>
      </w:r>
      <w:proofErr w:type="spellStart"/>
      <w:r>
        <w:rPr>
          <w:color w:val="000000"/>
          <w:kern w:val="28"/>
        </w:rPr>
        <w:t>айтымлада</w:t>
      </w:r>
      <w:proofErr w:type="spellEnd"/>
      <w:r>
        <w:rPr>
          <w:color w:val="000000"/>
          <w:kern w:val="28"/>
        </w:rPr>
        <w:t xml:space="preserve"> </w:t>
      </w:r>
      <w:proofErr w:type="spellStart"/>
      <w:r>
        <w:rPr>
          <w:color w:val="000000"/>
          <w:kern w:val="28"/>
        </w:rPr>
        <w:t>тыйгъыч</w:t>
      </w:r>
      <w:proofErr w:type="spellEnd"/>
      <w:r>
        <w:rPr>
          <w:color w:val="000000"/>
          <w:kern w:val="28"/>
        </w:rPr>
        <w:t xml:space="preserve"> </w:t>
      </w:r>
    </w:p>
    <w:p w:rsidR="00561249" w:rsidRDefault="00561249" w:rsidP="00561249">
      <w:pPr>
        <w:ind w:firstLine="709"/>
        <w:jc w:val="both"/>
      </w:pPr>
      <w:proofErr w:type="spellStart"/>
      <w:r>
        <w:rPr>
          <w:color w:val="000000"/>
          <w:kern w:val="28"/>
        </w:rPr>
        <w:t>Айтымны</w:t>
      </w:r>
      <w:proofErr w:type="spellEnd"/>
      <w:r>
        <w:rPr>
          <w:color w:val="000000"/>
          <w:kern w:val="28"/>
        </w:rPr>
        <w:t xml:space="preserve"> </w:t>
      </w:r>
      <w:proofErr w:type="gramStart"/>
      <w:r>
        <w:rPr>
          <w:color w:val="000000"/>
          <w:kern w:val="28"/>
        </w:rPr>
        <w:t>баш</w:t>
      </w:r>
      <w:proofErr w:type="gramEnd"/>
      <w:r>
        <w:rPr>
          <w:color w:val="000000"/>
          <w:kern w:val="28"/>
        </w:rPr>
        <w:t xml:space="preserve"> </w:t>
      </w:r>
      <w:proofErr w:type="spellStart"/>
      <w:r>
        <w:rPr>
          <w:color w:val="000000"/>
          <w:kern w:val="28"/>
        </w:rPr>
        <w:t>членлери</w:t>
      </w:r>
      <w:proofErr w:type="spellEnd"/>
      <w:r>
        <w:rPr>
          <w:color w:val="000000"/>
          <w:kern w:val="28"/>
        </w:rPr>
        <w:t xml:space="preserve">. </w:t>
      </w:r>
      <w:proofErr w:type="spellStart"/>
      <w:r>
        <w:rPr>
          <w:color w:val="000000"/>
          <w:kern w:val="28"/>
        </w:rPr>
        <w:t>Айтымны</w:t>
      </w:r>
      <w:proofErr w:type="spellEnd"/>
      <w:r>
        <w:rPr>
          <w:color w:val="000000"/>
          <w:kern w:val="28"/>
        </w:rPr>
        <w:t xml:space="preserve"> </w:t>
      </w:r>
      <w:proofErr w:type="spellStart"/>
      <w:r>
        <w:rPr>
          <w:color w:val="000000"/>
          <w:kern w:val="28"/>
        </w:rPr>
        <w:t>сансыз</w:t>
      </w:r>
      <w:proofErr w:type="spellEnd"/>
      <w:r>
        <w:rPr>
          <w:color w:val="000000"/>
          <w:kern w:val="28"/>
        </w:rPr>
        <w:t xml:space="preserve"> </w:t>
      </w:r>
      <w:proofErr w:type="spellStart"/>
      <w:r>
        <w:rPr>
          <w:color w:val="000000"/>
          <w:kern w:val="28"/>
        </w:rPr>
        <w:t>членлери</w:t>
      </w:r>
      <w:proofErr w:type="spellEnd"/>
      <w:r>
        <w:rPr>
          <w:color w:val="000000"/>
          <w:kern w:val="28"/>
        </w:rPr>
        <w:t xml:space="preserve">. Аланы </w:t>
      </w:r>
      <w:proofErr w:type="spellStart"/>
      <w:r>
        <w:rPr>
          <w:color w:val="000000"/>
          <w:kern w:val="28"/>
        </w:rPr>
        <w:t>айтымда</w:t>
      </w:r>
      <w:proofErr w:type="spellEnd"/>
      <w:r>
        <w:rPr>
          <w:color w:val="000000"/>
          <w:kern w:val="28"/>
        </w:rPr>
        <w:t xml:space="preserve"> </w:t>
      </w:r>
      <w:proofErr w:type="spellStart"/>
      <w:r>
        <w:rPr>
          <w:color w:val="000000"/>
          <w:kern w:val="28"/>
        </w:rPr>
        <w:t>башха</w:t>
      </w:r>
      <w:proofErr w:type="spellEnd"/>
      <w:r>
        <w:rPr>
          <w:color w:val="000000"/>
          <w:kern w:val="28"/>
        </w:rPr>
        <w:t xml:space="preserve"> </w:t>
      </w:r>
      <w:proofErr w:type="spellStart"/>
      <w:r>
        <w:rPr>
          <w:color w:val="000000"/>
          <w:kern w:val="28"/>
        </w:rPr>
        <w:t>сёзлеге</w:t>
      </w:r>
      <w:proofErr w:type="spellEnd"/>
      <w:r>
        <w:rPr>
          <w:color w:val="000000"/>
          <w:kern w:val="28"/>
        </w:rPr>
        <w:t xml:space="preserve"> </w:t>
      </w:r>
      <w:proofErr w:type="spellStart"/>
      <w:r>
        <w:rPr>
          <w:color w:val="000000"/>
          <w:kern w:val="28"/>
        </w:rPr>
        <w:t>байланыу</w:t>
      </w:r>
      <w:proofErr w:type="spellEnd"/>
      <w:r>
        <w:rPr>
          <w:color w:val="000000"/>
          <w:kern w:val="28"/>
        </w:rPr>
        <w:t xml:space="preserve"> </w:t>
      </w:r>
      <w:proofErr w:type="spellStart"/>
      <w:r>
        <w:rPr>
          <w:color w:val="000000"/>
          <w:kern w:val="28"/>
        </w:rPr>
        <w:t>жаны</w:t>
      </w:r>
      <w:proofErr w:type="spellEnd"/>
      <w:r>
        <w:rPr>
          <w:color w:val="000000"/>
          <w:kern w:val="28"/>
        </w:rPr>
        <w:t xml:space="preserve"> </w:t>
      </w:r>
      <w:proofErr w:type="spellStart"/>
      <w:r>
        <w:rPr>
          <w:color w:val="000000"/>
          <w:kern w:val="28"/>
        </w:rPr>
        <w:t>бла</w:t>
      </w:r>
      <w:proofErr w:type="spellEnd"/>
      <w:r>
        <w:rPr>
          <w:color w:val="000000"/>
          <w:kern w:val="28"/>
        </w:rPr>
        <w:t xml:space="preserve"> </w:t>
      </w:r>
      <w:proofErr w:type="spellStart"/>
      <w:r>
        <w:rPr>
          <w:color w:val="000000"/>
          <w:kern w:val="28"/>
        </w:rPr>
        <w:t>тюрлюлери</w:t>
      </w:r>
      <w:proofErr w:type="spellEnd"/>
      <w:r>
        <w:rPr>
          <w:color w:val="000000"/>
          <w:kern w:val="28"/>
        </w:rPr>
        <w:t xml:space="preserve">: </w:t>
      </w:r>
      <w:proofErr w:type="spellStart"/>
      <w:r>
        <w:rPr>
          <w:color w:val="000000"/>
          <w:kern w:val="28"/>
        </w:rPr>
        <w:t>айтымны</w:t>
      </w:r>
      <w:proofErr w:type="spellEnd"/>
      <w:r>
        <w:rPr>
          <w:color w:val="000000"/>
          <w:kern w:val="28"/>
        </w:rPr>
        <w:t xml:space="preserve"> </w:t>
      </w:r>
      <w:proofErr w:type="spellStart"/>
      <w:r>
        <w:rPr>
          <w:color w:val="000000"/>
          <w:kern w:val="28"/>
        </w:rPr>
        <w:t>бир</w:t>
      </w:r>
      <w:proofErr w:type="spellEnd"/>
      <w:r>
        <w:rPr>
          <w:color w:val="000000"/>
          <w:kern w:val="28"/>
        </w:rPr>
        <w:t xml:space="preserve"> </w:t>
      </w:r>
      <w:proofErr w:type="spellStart"/>
      <w:r>
        <w:rPr>
          <w:color w:val="000000"/>
          <w:kern w:val="28"/>
        </w:rPr>
        <w:t>бирлери</w:t>
      </w:r>
      <w:proofErr w:type="spellEnd"/>
      <w:r>
        <w:rPr>
          <w:color w:val="000000"/>
          <w:kern w:val="28"/>
        </w:rPr>
        <w:t xml:space="preserve"> </w:t>
      </w:r>
      <w:proofErr w:type="spellStart"/>
      <w:r>
        <w:rPr>
          <w:color w:val="000000"/>
          <w:kern w:val="28"/>
        </w:rPr>
        <w:t>бла</w:t>
      </w:r>
      <w:proofErr w:type="spellEnd"/>
      <w:r>
        <w:rPr>
          <w:color w:val="000000"/>
          <w:kern w:val="28"/>
        </w:rPr>
        <w:t xml:space="preserve"> </w:t>
      </w:r>
      <w:proofErr w:type="spellStart"/>
      <w:r>
        <w:rPr>
          <w:color w:val="000000"/>
          <w:kern w:val="28"/>
        </w:rPr>
        <w:t>келишген</w:t>
      </w:r>
      <w:proofErr w:type="spellEnd"/>
      <w:r>
        <w:rPr>
          <w:color w:val="000000"/>
          <w:kern w:val="28"/>
        </w:rPr>
        <w:t xml:space="preserve"> </w:t>
      </w:r>
      <w:proofErr w:type="spellStart"/>
      <w:r>
        <w:rPr>
          <w:color w:val="000000"/>
          <w:kern w:val="28"/>
        </w:rPr>
        <w:t>членлери</w:t>
      </w:r>
      <w:proofErr w:type="spellEnd"/>
      <w:r>
        <w:rPr>
          <w:color w:val="000000"/>
          <w:kern w:val="28"/>
        </w:rPr>
        <w:t xml:space="preserve">; </w:t>
      </w:r>
      <w:proofErr w:type="spellStart"/>
      <w:r>
        <w:rPr>
          <w:color w:val="000000"/>
          <w:kern w:val="28"/>
        </w:rPr>
        <w:t>айтымны</w:t>
      </w:r>
      <w:proofErr w:type="spellEnd"/>
      <w:r>
        <w:rPr>
          <w:color w:val="000000"/>
          <w:kern w:val="28"/>
        </w:rPr>
        <w:t xml:space="preserve"> </w:t>
      </w:r>
      <w:proofErr w:type="spellStart"/>
      <w:r>
        <w:rPr>
          <w:color w:val="000000"/>
          <w:kern w:val="28"/>
        </w:rPr>
        <w:t>хапарчыгъа</w:t>
      </w:r>
      <w:proofErr w:type="spellEnd"/>
      <w:r>
        <w:rPr>
          <w:color w:val="000000"/>
          <w:kern w:val="28"/>
        </w:rPr>
        <w:t xml:space="preserve"> </w:t>
      </w:r>
      <w:proofErr w:type="spellStart"/>
      <w:r>
        <w:rPr>
          <w:color w:val="000000"/>
          <w:kern w:val="28"/>
        </w:rPr>
        <w:t>къысылып</w:t>
      </w:r>
      <w:proofErr w:type="spellEnd"/>
      <w:r>
        <w:rPr>
          <w:color w:val="000000"/>
          <w:kern w:val="28"/>
        </w:rPr>
        <w:t xml:space="preserve"> </w:t>
      </w:r>
      <w:proofErr w:type="spellStart"/>
      <w:r>
        <w:rPr>
          <w:color w:val="000000"/>
          <w:kern w:val="28"/>
        </w:rPr>
        <w:t>келген</w:t>
      </w:r>
      <w:proofErr w:type="spellEnd"/>
      <w:r>
        <w:rPr>
          <w:color w:val="000000"/>
          <w:kern w:val="28"/>
        </w:rPr>
        <w:t xml:space="preserve"> </w:t>
      </w:r>
      <w:proofErr w:type="spellStart"/>
      <w:r>
        <w:rPr>
          <w:color w:val="000000"/>
          <w:kern w:val="28"/>
        </w:rPr>
        <w:t>членлери</w:t>
      </w:r>
      <w:proofErr w:type="spellEnd"/>
      <w:r>
        <w:rPr>
          <w:color w:val="000000"/>
          <w:kern w:val="28"/>
        </w:rPr>
        <w:t xml:space="preserve"> (</w:t>
      </w:r>
      <w:proofErr w:type="spellStart"/>
      <w:r>
        <w:rPr>
          <w:color w:val="000000"/>
          <w:kern w:val="28"/>
        </w:rPr>
        <w:t>болумла</w:t>
      </w:r>
      <w:proofErr w:type="spellEnd"/>
      <w:r>
        <w:rPr>
          <w:color w:val="000000"/>
          <w:kern w:val="28"/>
        </w:rPr>
        <w:t xml:space="preserve">, </w:t>
      </w:r>
      <w:proofErr w:type="spellStart"/>
      <w:r>
        <w:rPr>
          <w:color w:val="000000"/>
          <w:kern w:val="28"/>
        </w:rPr>
        <w:t>толтуруучула</w:t>
      </w:r>
      <w:proofErr w:type="spellEnd"/>
      <w:r>
        <w:rPr>
          <w:color w:val="000000"/>
          <w:kern w:val="28"/>
        </w:rPr>
        <w:t xml:space="preserve">); </w:t>
      </w:r>
      <w:proofErr w:type="spellStart"/>
      <w:r>
        <w:rPr>
          <w:color w:val="000000"/>
          <w:kern w:val="28"/>
        </w:rPr>
        <w:t>башчыгъа</w:t>
      </w:r>
      <w:proofErr w:type="spellEnd"/>
      <w:r>
        <w:rPr>
          <w:color w:val="000000"/>
          <w:kern w:val="28"/>
        </w:rPr>
        <w:t xml:space="preserve">, </w:t>
      </w:r>
      <w:proofErr w:type="spellStart"/>
      <w:r>
        <w:rPr>
          <w:color w:val="000000"/>
          <w:kern w:val="28"/>
        </w:rPr>
        <w:t>толтуруучугъа</w:t>
      </w:r>
      <w:proofErr w:type="spellEnd"/>
      <w:r>
        <w:rPr>
          <w:color w:val="000000"/>
          <w:kern w:val="28"/>
        </w:rPr>
        <w:t xml:space="preserve"> эм </w:t>
      </w:r>
      <w:proofErr w:type="spellStart"/>
      <w:r>
        <w:rPr>
          <w:color w:val="000000"/>
          <w:kern w:val="28"/>
        </w:rPr>
        <w:t>атдан</w:t>
      </w:r>
      <w:proofErr w:type="spellEnd"/>
      <w:r>
        <w:rPr>
          <w:color w:val="000000"/>
          <w:kern w:val="28"/>
        </w:rPr>
        <w:t xml:space="preserve"> </w:t>
      </w:r>
      <w:proofErr w:type="spellStart"/>
      <w:r>
        <w:rPr>
          <w:color w:val="000000"/>
          <w:kern w:val="28"/>
        </w:rPr>
        <w:t>къуралгъан</w:t>
      </w:r>
      <w:proofErr w:type="spellEnd"/>
      <w:r>
        <w:rPr>
          <w:color w:val="000000"/>
          <w:kern w:val="28"/>
        </w:rPr>
        <w:t xml:space="preserve"> </w:t>
      </w:r>
      <w:proofErr w:type="spellStart"/>
      <w:r>
        <w:rPr>
          <w:color w:val="000000"/>
          <w:kern w:val="28"/>
        </w:rPr>
        <w:t>болумгъа</w:t>
      </w:r>
      <w:proofErr w:type="spellEnd"/>
      <w:r>
        <w:rPr>
          <w:color w:val="000000"/>
          <w:kern w:val="28"/>
        </w:rPr>
        <w:t xml:space="preserve"> </w:t>
      </w:r>
      <w:proofErr w:type="spellStart"/>
      <w:r>
        <w:rPr>
          <w:color w:val="000000"/>
          <w:kern w:val="28"/>
        </w:rPr>
        <w:t>къысылып</w:t>
      </w:r>
      <w:proofErr w:type="spellEnd"/>
      <w:r>
        <w:rPr>
          <w:color w:val="000000"/>
          <w:kern w:val="28"/>
        </w:rPr>
        <w:t xml:space="preserve"> </w:t>
      </w:r>
      <w:proofErr w:type="spellStart"/>
      <w:r>
        <w:rPr>
          <w:color w:val="000000"/>
          <w:kern w:val="28"/>
        </w:rPr>
        <w:t>келген</w:t>
      </w:r>
      <w:proofErr w:type="spellEnd"/>
      <w:r>
        <w:rPr>
          <w:color w:val="000000"/>
          <w:kern w:val="28"/>
        </w:rPr>
        <w:t xml:space="preserve"> </w:t>
      </w:r>
      <w:proofErr w:type="spellStart"/>
      <w:r>
        <w:rPr>
          <w:color w:val="000000"/>
          <w:kern w:val="28"/>
        </w:rPr>
        <w:t>членлери</w:t>
      </w:r>
      <w:proofErr w:type="spellEnd"/>
      <w:r>
        <w:rPr>
          <w:color w:val="000000"/>
          <w:kern w:val="28"/>
        </w:rPr>
        <w:t xml:space="preserve"> (</w:t>
      </w:r>
      <w:proofErr w:type="spellStart"/>
      <w:r>
        <w:rPr>
          <w:color w:val="000000"/>
          <w:kern w:val="28"/>
        </w:rPr>
        <w:t>болумла</w:t>
      </w:r>
      <w:proofErr w:type="spellEnd"/>
      <w:r>
        <w:rPr>
          <w:color w:val="000000"/>
          <w:kern w:val="28"/>
        </w:rPr>
        <w:t xml:space="preserve">, </w:t>
      </w:r>
      <w:proofErr w:type="spellStart"/>
      <w:r>
        <w:rPr>
          <w:color w:val="000000"/>
          <w:kern w:val="28"/>
        </w:rPr>
        <w:t>толтуруучула</w:t>
      </w:r>
      <w:proofErr w:type="spellEnd"/>
      <w:r>
        <w:rPr>
          <w:color w:val="000000"/>
          <w:kern w:val="28"/>
        </w:rPr>
        <w:t xml:space="preserve">); </w:t>
      </w:r>
      <w:proofErr w:type="spellStart"/>
      <w:r>
        <w:rPr>
          <w:color w:val="000000"/>
          <w:kern w:val="28"/>
        </w:rPr>
        <w:t>башчыгъа</w:t>
      </w:r>
      <w:proofErr w:type="spellEnd"/>
      <w:r>
        <w:rPr>
          <w:color w:val="000000"/>
          <w:kern w:val="28"/>
        </w:rPr>
        <w:t xml:space="preserve">, </w:t>
      </w:r>
      <w:proofErr w:type="spellStart"/>
      <w:r>
        <w:rPr>
          <w:color w:val="000000"/>
          <w:kern w:val="28"/>
        </w:rPr>
        <w:t>толтуруучугъа</w:t>
      </w:r>
      <w:proofErr w:type="spellEnd"/>
      <w:r>
        <w:rPr>
          <w:color w:val="000000"/>
          <w:kern w:val="28"/>
        </w:rPr>
        <w:t xml:space="preserve"> эм </w:t>
      </w:r>
      <w:proofErr w:type="spellStart"/>
      <w:r>
        <w:rPr>
          <w:color w:val="000000"/>
          <w:kern w:val="28"/>
        </w:rPr>
        <w:t>атдан</w:t>
      </w:r>
      <w:proofErr w:type="spellEnd"/>
      <w:r>
        <w:rPr>
          <w:color w:val="000000"/>
          <w:kern w:val="28"/>
        </w:rPr>
        <w:t xml:space="preserve"> </w:t>
      </w:r>
      <w:proofErr w:type="spellStart"/>
      <w:r>
        <w:rPr>
          <w:color w:val="000000"/>
          <w:kern w:val="28"/>
        </w:rPr>
        <w:t>къуралгъан</w:t>
      </w:r>
      <w:proofErr w:type="spellEnd"/>
      <w:r>
        <w:rPr>
          <w:color w:val="000000"/>
          <w:kern w:val="28"/>
        </w:rPr>
        <w:t xml:space="preserve"> </w:t>
      </w:r>
      <w:proofErr w:type="spellStart"/>
      <w:r>
        <w:rPr>
          <w:color w:val="000000"/>
          <w:kern w:val="28"/>
        </w:rPr>
        <w:t>болумгъа</w:t>
      </w:r>
      <w:proofErr w:type="spellEnd"/>
      <w:r>
        <w:rPr>
          <w:color w:val="000000"/>
          <w:kern w:val="28"/>
        </w:rPr>
        <w:t xml:space="preserve"> </w:t>
      </w:r>
      <w:proofErr w:type="spellStart"/>
      <w:r>
        <w:rPr>
          <w:color w:val="000000"/>
          <w:kern w:val="28"/>
        </w:rPr>
        <w:t>къысылып</w:t>
      </w:r>
      <w:proofErr w:type="spellEnd"/>
      <w:r>
        <w:rPr>
          <w:color w:val="000000"/>
          <w:kern w:val="28"/>
        </w:rPr>
        <w:t xml:space="preserve"> </w:t>
      </w:r>
      <w:proofErr w:type="spellStart"/>
      <w:r>
        <w:rPr>
          <w:color w:val="000000"/>
          <w:kern w:val="28"/>
        </w:rPr>
        <w:t>келген</w:t>
      </w:r>
      <w:proofErr w:type="spellEnd"/>
      <w:r>
        <w:rPr>
          <w:color w:val="000000"/>
          <w:kern w:val="28"/>
        </w:rPr>
        <w:t xml:space="preserve"> члени (</w:t>
      </w:r>
      <w:proofErr w:type="spellStart"/>
      <w:r>
        <w:rPr>
          <w:color w:val="000000"/>
          <w:kern w:val="28"/>
        </w:rPr>
        <w:t>айгъакълаучу</w:t>
      </w:r>
      <w:proofErr w:type="spellEnd"/>
      <w:r>
        <w:rPr>
          <w:color w:val="000000"/>
          <w:kern w:val="28"/>
        </w:rPr>
        <w:t xml:space="preserve">). </w:t>
      </w:r>
      <w:proofErr w:type="spellStart"/>
      <w:r>
        <w:rPr>
          <w:color w:val="000000"/>
          <w:kern w:val="28"/>
        </w:rPr>
        <w:t>Айтымны</w:t>
      </w:r>
      <w:proofErr w:type="spellEnd"/>
      <w:r>
        <w:rPr>
          <w:color w:val="000000"/>
          <w:kern w:val="28"/>
        </w:rPr>
        <w:t xml:space="preserve"> </w:t>
      </w:r>
      <w:proofErr w:type="spellStart"/>
      <w:r>
        <w:rPr>
          <w:color w:val="000000"/>
          <w:kern w:val="28"/>
        </w:rPr>
        <w:t>членлерини</w:t>
      </w:r>
      <w:proofErr w:type="spellEnd"/>
      <w:r>
        <w:rPr>
          <w:color w:val="000000"/>
          <w:kern w:val="28"/>
        </w:rPr>
        <w:t xml:space="preserve"> </w:t>
      </w:r>
      <w:proofErr w:type="spellStart"/>
      <w:r>
        <w:rPr>
          <w:color w:val="000000"/>
          <w:kern w:val="28"/>
        </w:rPr>
        <w:t>къуралыу</w:t>
      </w:r>
      <w:proofErr w:type="spellEnd"/>
      <w:r>
        <w:rPr>
          <w:color w:val="000000"/>
          <w:kern w:val="28"/>
        </w:rPr>
        <w:t xml:space="preserve"> </w:t>
      </w:r>
      <w:proofErr w:type="spellStart"/>
      <w:r>
        <w:rPr>
          <w:color w:val="000000"/>
          <w:kern w:val="28"/>
        </w:rPr>
        <w:t>жаны</w:t>
      </w:r>
      <w:proofErr w:type="spellEnd"/>
      <w:r>
        <w:rPr>
          <w:color w:val="000000"/>
          <w:kern w:val="28"/>
        </w:rPr>
        <w:t xml:space="preserve"> </w:t>
      </w:r>
      <w:proofErr w:type="spellStart"/>
      <w:r>
        <w:rPr>
          <w:color w:val="000000"/>
          <w:kern w:val="28"/>
        </w:rPr>
        <w:t>бла</w:t>
      </w:r>
      <w:proofErr w:type="spellEnd"/>
      <w:r>
        <w:rPr>
          <w:color w:val="000000"/>
          <w:kern w:val="28"/>
        </w:rPr>
        <w:t xml:space="preserve"> </w:t>
      </w:r>
      <w:proofErr w:type="spellStart"/>
      <w:r>
        <w:rPr>
          <w:color w:val="000000"/>
          <w:kern w:val="28"/>
        </w:rPr>
        <w:t>тюрлюлери</w:t>
      </w:r>
      <w:proofErr w:type="spellEnd"/>
      <w:r>
        <w:rPr>
          <w:color w:val="000000"/>
          <w:kern w:val="28"/>
        </w:rPr>
        <w:t xml:space="preserve">. </w:t>
      </w:r>
      <w:proofErr w:type="spellStart"/>
      <w:r>
        <w:rPr>
          <w:color w:val="000000"/>
          <w:kern w:val="28"/>
        </w:rPr>
        <w:t>Айтымны</w:t>
      </w:r>
      <w:proofErr w:type="spellEnd"/>
      <w:r>
        <w:rPr>
          <w:color w:val="000000"/>
          <w:kern w:val="28"/>
        </w:rPr>
        <w:t xml:space="preserve"> бош эм </w:t>
      </w:r>
      <w:proofErr w:type="spellStart"/>
      <w:r>
        <w:rPr>
          <w:color w:val="000000"/>
          <w:kern w:val="28"/>
        </w:rPr>
        <w:t>къош</w:t>
      </w:r>
      <w:proofErr w:type="spellEnd"/>
      <w:r>
        <w:rPr>
          <w:color w:val="000000"/>
          <w:kern w:val="28"/>
        </w:rPr>
        <w:t xml:space="preserve"> </w:t>
      </w:r>
      <w:proofErr w:type="spellStart"/>
      <w:r>
        <w:rPr>
          <w:color w:val="000000"/>
          <w:kern w:val="28"/>
        </w:rPr>
        <w:t>членлери</w:t>
      </w:r>
      <w:proofErr w:type="spellEnd"/>
      <w:r>
        <w:rPr>
          <w:color w:val="000000"/>
          <w:kern w:val="28"/>
        </w:rPr>
        <w:t xml:space="preserve">. </w:t>
      </w:r>
      <w:proofErr w:type="spellStart"/>
      <w:r>
        <w:rPr>
          <w:color w:val="000000"/>
          <w:kern w:val="28"/>
        </w:rPr>
        <w:t>Айтымны</w:t>
      </w:r>
      <w:proofErr w:type="spellEnd"/>
      <w:r>
        <w:rPr>
          <w:color w:val="000000"/>
          <w:kern w:val="28"/>
        </w:rPr>
        <w:t xml:space="preserve"> </w:t>
      </w:r>
      <w:proofErr w:type="spellStart"/>
      <w:r>
        <w:rPr>
          <w:color w:val="000000"/>
          <w:kern w:val="28"/>
        </w:rPr>
        <w:t>айланч</w:t>
      </w:r>
      <w:proofErr w:type="spellEnd"/>
      <w:r>
        <w:rPr>
          <w:color w:val="000000"/>
          <w:kern w:val="28"/>
        </w:rPr>
        <w:t xml:space="preserve"> </w:t>
      </w:r>
      <w:proofErr w:type="spellStart"/>
      <w:r>
        <w:rPr>
          <w:color w:val="000000"/>
          <w:kern w:val="28"/>
        </w:rPr>
        <w:t>членлери</w:t>
      </w:r>
      <w:proofErr w:type="spellEnd"/>
      <w:r>
        <w:rPr>
          <w:color w:val="000000"/>
          <w:kern w:val="28"/>
        </w:rPr>
        <w:t xml:space="preserve">. Аланы </w:t>
      </w:r>
      <w:proofErr w:type="spellStart"/>
      <w:r>
        <w:rPr>
          <w:color w:val="000000"/>
          <w:kern w:val="28"/>
        </w:rPr>
        <w:t>къуралыу</w:t>
      </w:r>
      <w:proofErr w:type="spellEnd"/>
      <w:r>
        <w:rPr>
          <w:color w:val="000000"/>
          <w:kern w:val="28"/>
        </w:rPr>
        <w:t xml:space="preserve"> </w:t>
      </w:r>
      <w:proofErr w:type="spellStart"/>
      <w:r>
        <w:rPr>
          <w:color w:val="000000"/>
          <w:kern w:val="28"/>
        </w:rPr>
        <w:t>жаны</w:t>
      </w:r>
      <w:proofErr w:type="spellEnd"/>
      <w:r>
        <w:rPr>
          <w:color w:val="000000"/>
          <w:kern w:val="28"/>
        </w:rPr>
        <w:t xml:space="preserve"> </w:t>
      </w:r>
      <w:proofErr w:type="spellStart"/>
      <w:r>
        <w:rPr>
          <w:color w:val="000000"/>
          <w:kern w:val="28"/>
        </w:rPr>
        <w:t>бла</w:t>
      </w:r>
      <w:proofErr w:type="spellEnd"/>
      <w:r>
        <w:rPr>
          <w:color w:val="000000"/>
          <w:kern w:val="28"/>
        </w:rPr>
        <w:t xml:space="preserve"> </w:t>
      </w:r>
      <w:proofErr w:type="spellStart"/>
      <w:r>
        <w:rPr>
          <w:color w:val="000000"/>
          <w:kern w:val="28"/>
        </w:rPr>
        <w:t>тюрлюлери</w:t>
      </w:r>
      <w:proofErr w:type="spellEnd"/>
      <w:r>
        <w:rPr>
          <w:color w:val="000000"/>
          <w:kern w:val="28"/>
        </w:rPr>
        <w:t>. «</w:t>
      </w:r>
      <w:proofErr w:type="spellStart"/>
      <w:r>
        <w:rPr>
          <w:color w:val="000000"/>
          <w:kern w:val="28"/>
        </w:rPr>
        <w:t>Башчылы</w:t>
      </w:r>
      <w:proofErr w:type="spellEnd"/>
      <w:r>
        <w:rPr>
          <w:color w:val="000000"/>
          <w:kern w:val="28"/>
        </w:rPr>
        <w:t xml:space="preserve">» </w:t>
      </w:r>
      <w:proofErr w:type="spellStart"/>
      <w:r>
        <w:rPr>
          <w:color w:val="000000"/>
          <w:kern w:val="28"/>
        </w:rPr>
        <w:t>айланчла</w:t>
      </w:r>
      <w:proofErr w:type="spellEnd"/>
      <w:r>
        <w:rPr>
          <w:color w:val="000000"/>
          <w:kern w:val="28"/>
        </w:rPr>
        <w:t xml:space="preserve">. Аланы </w:t>
      </w:r>
      <w:proofErr w:type="spellStart"/>
      <w:r>
        <w:rPr>
          <w:color w:val="000000"/>
          <w:kern w:val="28"/>
        </w:rPr>
        <w:t>айтымда</w:t>
      </w:r>
      <w:proofErr w:type="spellEnd"/>
      <w:r>
        <w:rPr>
          <w:color w:val="000000"/>
          <w:kern w:val="28"/>
        </w:rPr>
        <w:t xml:space="preserve"> </w:t>
      </w:r>
      <w:proofErr w:type="spellStart"/>
      <w:r>
        <w:rPr>
          <w:color w:val="000000"/>
          <w:kern w:val="28"/>
        </w:rPr>
        <w:t>башхалыкълары</w:t>
      </w:r>
      <w:proofErr w:type="spellEnd"/>
      <w:r>
        <w:rPr>
          <w:color w:val="000000"/>
          <w:kern w:val="28"/>
        </w:rPr>
        <w:t>.</w:t>
      </w:r>
    </w:p>
    <w:p w:rsidR="00561249" w:rsidRDefault="00561249" w:rsidP="00561249">
      <w:pPr>
        <w:rPr>
          <w:b/>
        </w:rPr>
      </w:pPr>
    </w:p>
    <w:p w:rsidR="00561249" w:rsidRDefault="00561249" w:rsidP="00561249">
      <w:pPr>
        <w:ind w:firstLine="709"/>
        <w:jc w:val="center"/>
        <w:rPr>
          <w:b/>
        </w:rPr>
      </w:pPr>
      <w:r>
        <w:rPr>
          <w:b/>
        </w:rPr>
        <w:t>Учебно-тематический план (Изменения, вносимые в учебно-тематический план)</w:t>
      </w:r>
    </w:p>
    <w:tbl>
      <w:tblPr>
        <w:tblW w:w="9725" w:type="dxa"/>
        <w:jc w:val="center"/>
        <w:tblInd w:w="-3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5910"/>
        <w:gridCol w:w="1567"/>
        <w:gridCol w:w="1688"/>
      </w:tblGrid>
      <w:tr w:rsidR="00561249" w:rsidTr="00561249">
        <w:trPr>
          <w:jc w:val="center"/>
        </w:trPr>
        <w:tc>
          <w:tcPr>
            <w:tcW w:w="560" w:type="dxa"/>
            <w:tcBorders>
              <w:top w:val="single" w:sz="4" w:space="0" w:color="000000"/>
              <w:left w:val="single" w:sz="4" w:space="0" w:color="000000"/>
              <w:bottom w:val="single" w:sz="4" w:space="0" w:color="000000"/>
              <w:right w:val="single" w:sz="4" w:space="0" w:color="000000"/>
            </w:tcBorders>
            <w:hideMark/>
          </w:tcPr>
          <w:p w:rsidR="00561249" w:rsidRDefault="00561249">
            <w:pPr>
              <w:suppressAutoHyphens/>
              <w:rPr>
                <w:b/>
                <w:lang w:eastAsia="en-US"/>
              </w:rPr>
            </w:pPr>
            <w:r>
              <w:rPr>
                <w:b/>
              </w:rPr>
              <w:t xml:space="preserve">№ </w:t>
            </w:r>
            <w:proofErr w:type="gramStart"/>
            <w:r>
              <w:rPr>
                <w:b/>
              </w:rPr>
              <w:t>п</w:t>
            </w:r>
            <w:proofErr w:type="gramEnd"/>
            <w:r>
              <w:rPr>
                <w:b/>
              </w:rPr>
              <w:t>/п</w:t>
            </w:r>
          </w:p>
        </w:tc>
        <w:tc>
          <w:tcPr>
            <w:tcW w:w="5910" w:type="dxa"/>
            <w:tcBorders>
              <w:top w:val="single" w:sz="4" w:space="0" w:color="000000"/>
              <w:left w:val="single" w:sz="4" w:space="0" w:color="000000"/>
              <w:bottom w:val="single" w:sz="4" w:space="0" w:color="000000"/>
              <w:right w:val="single" w:sz="4" w:space="0" w:color="000000"/>
            </w:tcBorders>
          </w:tcPr>
          <w:p w:rsidR="00561249" w:rsidRDefault="00561249">
            <w:pPr>
              <w:widowControl w:val="0"/>
              <w:tabs>
                <w:tab w:val="left" w:pos="709"/>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rPr>
            </w:pPr>
            <w:r>
              <w:rPr>
                <w:b/>
              </w:rPr>
              <w:t>Наименование разделов учебной программы и характеристика основных содержательных линий</w:t>
            </w:r>
          </w:p>
          <w:p w:rsidR="00561249" w:rsidRDefault="00561249">
            <w:pPr>
              <w:suppressAutoHyphens/>
              <w:rPr>
                <w:b/>
                <w:lang w:eastAsia="en-US"/>
              </w:rPr>
            </w:pPr>
          </w:p>
        </w:tc>
        <w:tc>
          <w:tcPr>
            <w:tcW w:w="1567" w:type="dxa"/>
            <w:tcBorders>
              <w:top w:val="single" w:sz="4" w:space="0" w:color="000000"/>
              <w:left w:val="single" w:sz="4" w:space="0" w:color="000000"/>
              <w:bottom w:val="single" w:sz="4" w:space="0" w:color="000000"/>
              <w:right w:val="single" w:sz="4" w:space="0" w:color="000000"/>
            </w:tcBorders>
            <w:hideMark/>
          </w:tcPr>
          <w:p w:rsidR="00561249" w:rsidRDefault="00561249">
            <w:pPr>
              <w:suppressAutoHyphens/>
              <w:rPr>
                <w:b/>
                <w:lang w:eastAsia="en-US"/>
              </w:rPr>
            </w:pPr>
            <w:r>
              <w:rPr>
                <w:b/>
              </w:rPr>
              <w:t>Общее количество часов на освоение раздела, в том числе на письменные работы</w:t>
            </w:r>
          </w:p>
        </w:tc>
        <w:tc>
          <w:tcPr>
            <w:tcW w:w="1688" w:type="dxa"/>
            <w:tcBorders>
              <w:top w:val="single" w:sz="4" w:space="0" w:color="000000"/>
              <w:left w:val="single" w:sz="4" w:space="0" w:color="000000"/>
              <w:bottom w:val="single" w:sz="4" w:space="0" w:color="000000"/>
              <w:right w:val="single" w:sz="4" w:space="0" w:color="000000"/>
            </w:tcBorders>
            <w:hideMark/>
          </w:tcPr>
          <w:p w:rsidR="00561249" w:rsidRDefault="00561249">
            <w:pPr>
              <w:tabs>
                <w:tab w:val="left" w:pos="709"/>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rPr>
            </w:pPr>
            <w:r>
              <w:rPr>
                <w:b/>
                <w:kern w:val="2"/>
              </w:rPr>
              <w:t>Количество контрольных работ</w:t>
            </w:r>
          </w:p>
        </w:tc>
      </w:tr>
      <w:tr w:rsidR="00561249" w:rsidTr="00561249">
        <w:trPr>
          <w:jc w:val="center"/>
        </w:trPr>
        <w:tc>
          <w:tcPr>
            <w:tcW w:w="560" w:type="dxa"/>
            <w:tcBorders>
              <w:top w:val="single" w:sz="4" w:space="0" w:color="000000"/>
              <w:left w:val="single" w:sz="4" w:space="0" w:color="000000"/>
              <w:bottom w:val="single" w:sz="4" w:space="0" w:color="000000"/>
              <w:right w:val="single" w:sz="4" w:space="0" w:color="000000"/>
            </w:tcBorders>
            <w:hideMark/>
          </w:tcPr>
          <w:p w:rsidR="00561249" w:rsidRDefault="00561249">
            <w:pPr>
              <w:suppressAutoHyphens/>
              <w:rPr>
                <w:lang w:eastAsia="en-US"/>
              </w:rPr>
            </w:pPr>
            <w:r>
              <w:t>1</w:t>
            </w:r>
          </w:p>
        </w:tc>
        <w:tc>
          <w:tcPr>
            <w:tcW w:w="5910" w:type="dxa"/>
            <w:tcBorders>
              <w:top w:val="single" w:sz="4" w:space="0" w:color="000000"/>
              <w:left w:val="single" w:sz="4" w:space="0" w:color="000000"/>
              <w:bottom w:val="single" w:sz="4" w:space="0" w:color="000000"/>
              <w:right w:val="single" w:sz="4" w:space="0" w:color="000000"/>
            </w:tcBorders>
            <w:hideMark/>
          </w:tcPr>
          <w:p w:rsidR="00561249" w:rsidRDefault="00561249">
            <w:pPr>
              <w:rPr>
                <w:b/>
                <w:kern w:val="28"/>
              </w:rPr>
            </w:pPr>
            <w:proofErr w:type="spellStart"/>
            <w:r>
              <w:rPr>
                <w:b/>
                <w:bCs/>
                <w:color w:val="000000"/>
                <w:kern w:val="28"/>
              </w:rPr>
              <w:t>Жетинчи</w:t>
            </w:r>
            <w:proofErr w:type="spellEnd"/>
            <w:r>
              <w:rPr>
                <w:b/>
                <w:bCs/>
                <w:color w:val="000000"/>
                <w:kern w:val="28"/>
              </w:rPr>
              <w:t xml:space="preserve"> </w:t>
            </w:r>
            <w:proofErr w:type="spellStart"/>
            <w:r>
              <w:rPr>
                <w:b/>
                <w:bCs/>
                <w:color w:val="000000"/>
                <w:kern w:val="28"/>
              </w:rPr>
              <w:t>классда</w:t>
            </w:r>
            <w:proofErr w:type="spellEnd"/>
            <w:r>
              <w:rPr>
                <w:b/>
                <w:bCs/>
                <w:color w:val="000000"/>
                <w:kern w:val="28"/>
              </w:rPr>
              <w:t xml:space="preserve"> </w:t>
            </w:r>
            <w:proofErr w:type="spellStart"/>
            <w:r>
              <w:rPr>
                <w:b/>
                <w:bCs/>
                <w:color w:val="000000"/>
                <w:kern w:val="28"/>
              </w:rPr>
              <w:t>окъулгъанны</w:t>
            </w:r>
            <w:proofErr w:type="spellEnd"/>
            <w:r>
              <w:rPr>
                <w:b/>
                <w:bCs/>
                <w:color w:val="000000"/>
                <w:kern w:val="28"/>
              </w:rPr>
              <w:t xml:space="preserve"> </w:t>
            </w:r>
            <w:proofErr w:type="spellStart"/>
            <w:r>
              <w:rPr>
                <w:b/>
                <w:bCs/>
                <w:color w:val="000000"/>
                <w:kern w:val="28"/>
              </w:rPr>
              <w:t>къайтарыу</w:t>
            </w:r>
            <w:proofErr w:type="spellEnd"/>
            <w:r>
              <w:rPr>
                <w:b/>
                <w:bCs/>
                <w:color w:val="000000"/>
                <w:kern w:val="28"/>
              </w:rPr>
              <w:t xml:space="preserve"> </w:t>
            </w:r>
            <w:r>
              <w:rPr>
                <w:b/>
                <w:kern w:val="28"/>
              </w:rPr>
              <w:t xml:space="preserve">(Повторение </w:t>
            </w:r>
            <w:proofErr w:type="gramStart"/>
            <w:r>
              <w:rPr>
                <w:b/>
                <w:kern w:val="28"/>
              </w:rPr>
              <w:t>изученного</w:t>
            </w:r>
            <w:proofErr w:type="gramEnd"/>
            <w:r>
              <w:rPr>
                <w:b/>
                <w:kern w:val="28"/>
              </w:rPr>
              <w:t xml:space="preserve"> в 7 классе).</w:t>
            </w:r>
          </w:p>
        </w:tc>
        <w:tc>
          <w:tcPr>
            <w:tcW w:w="1567" w:type="dxa"/>
            <w:tcBorders>
              <w:top w:val="single" w:sz="4" w:space="0" w:color="000000"/>
              <w:left w:val="single" w:sz="4" w:space="0" w:color="000000"/>
              <w:bottom w:val="single" w:sz="4" w:space="0" w:color="000000"/>
              <w:right w:val="single" w:sz="4" w:space="0" w:color="000000"/>
            </w:tcBorders>
            <w:hideMark/>
          </w:tcPr>
          <w:p w:rsidR="00561249" w:rsidRDefault="00561249">
            <w:pPr>
              <w:suppressAutoHyphens/>
              <w:rPr>
                <w:lang w:eastAsia="en-US"/>
              </w:rPr>
            </w:pPr>
            <w:r>
              <w:t>5</w:t>
            </w:r>
          </w:p>
        </w:tc>
        <w:tc>
          <w:tcPr>
            <w:tcW w:w="1688" w:type="dxa"/>
            <w:tcBorders>
              <w:top w:val="single" w:sz="4" w:space="0" w:color="000000"/>
              <w:left w:val="single" w:sz="4" w:space="0" w:color="000000"/>
              <w:bottom w:val="single" w:sz="4" w:space="0" w:color="000000"/>
              <w:right w:val="single" w:sz="4" w:space="0" w:color="000000"/>
            </w:tcBorders>
            <w:hideMark/>
          </w:tcPr>
          <w:p w:rsidR="00561249" w:rsidRDefault="00561249">
            <w:pPr>
              <w:suppressAutoHyphens/>
              <w:rPr>
                <w:lang w:eastAsia="en-US"/>
              </w:rPr>
            </w:pPr>
            <w:r>
              <w:t xml:space="preserve"> Диктант</w:t>
            </w:r>
          </w:p>
        </w:tc>
      </w:tr>
      <w:tr w:rsidR="00561249" w:rsidTr="00561249">
        <w:trPr>
          <w:jc w:val="center"/>
        </w:trPr>
        <w:tc>
          <w:tcPr>
            <w:tcW w:w="560" w:type="dxa"/>
            <w:tcBorders>
              <w:top w:val="single" w:sz="4" w:space="0" w:color="000000"/>
              <w:left w:val="single" w:sz="4" w:space="0" w:color="000000"/>
              <w:bottom w:val="single" w:sz="4" w:space="0" w:color="000000"/>
              <w:right w:val="single" w:sz="4" w:space="0" w:color="000000"/>
            </w:tcBorders>
            <w:hideMark/>
          </w:tcPr>
          <w:p w:rsidR="00561249" w:rsidRDefault="00561249">
            <w:pPr>
              <w:suppressAutoHyphens/>
              <w:rPr>
                <w:lang w:eastAsia="en-US"/>
              </w:rPr>
            </w:pPr>
            <w:r>
              <w:t>2</w:t>
            </w:r>
          </w:p>
        </w:tc>
        <w:tc>
          <w:tcPr>
            <w:tcW w:w="5910" w:type="dxa"/>
            <w:tcBorders>
              <w:top w:val="single" w:sz="4" w:space="0" w:color="000000"/>
              <w:left w:val="single" w:sz="4" w:space="0" w:color="000000"/>
              <w:bottom w:val="single" w:sz="4" w:space="0" w:color="000000"/>
              <w:right w:val="single" w:sz="4" w:space="0" w:color="000000"/>
            </w:tcBorders>
            <w:hideMark/>
          </w:tcPr>
          <w:p w:rsidR="00561249" w:rsidRDefault="00561249">
            <w:pPr>
              <w:shd w:val="clear" w:color="auto" w:fill="FFFFFF"/>
              <w:rPr>
                <w:b/>
                <w:bCs/>
                <w:color w:val="000000"/>
                <w:kern w:val="28"/>
              </w:rPr>
            </w:pPr>
            <w:r>
              <w:rPr>
                <w:b/>
                <w:bCs/>
                <w:color w:val="000000"/>
                <w:kern w:val="28"/>
              </w:rPr>
              <w:t xml:space="preserve">Синтаксис.  Пунктуация.  </w:t>
            </w:r>
            <w:proofErr w:type="spellStart"/>
            <w:proofErr w:type="gramStart"/>
            <w:r>
              <w:rPr>
                <w:b/>
                <w:bCs/>
                <w:color w:val="000000"/>
                <w:kern w:val="28"/>
              </w:rPr>
              <w:t>Сёз</w:t>
            </w:r>
            <w:proofErr w:type="spellEnd"/>
            <w:r>
              <w:rPr>
                <w:b/>
                <w:bCs/>
                <w:color w:val="000000"/>
                <w:kern w:val="28"/>
              </w:rPr>
              <w:t xml:space="preserve"> </w:t>
            </w:r>
            <w:proofErr w:type="spellStart"/>
            <w:r>
              <w:rPr>
                <w:b/>
                <w:bCs/>
                <w:color w:val="000000"/>
                <w:kern w:val="28"/>
              </w:rPr>
              <w:t>тутуш</w:t>
            </w:r>
            <w:proofErr w:type="spellEnd"/>
            <w:r>
              <w:rPr>
                <w:b/>
                <w:bCs/>
                <w:color w:val="000000"/>
                <w:kern w:val="28"/>
              </w:rPr>
              <w:t xml:space="preserve"> (Синтаксис.</w:t>
            </w:r>
            <w:proofErr w:type="gramEnd"/>
            <w:r>
              <w:rPr>
                <w:b/>
                <w:bCs/>
                <w:color w:val="000000"/>
                <w:kern w:val="28"/>
              </w:rPr>
              <w:t xml:space="preserve"> Пунктуация. </w:t>
            </w:r>
            <w:proofErr w:type="gramStart"/>
            <w:r>
              <w:rPr>
                <w:b/>
                <w:bCs/>
                <w:color w:val="000000"/>
                <w:kern w:val="28"/>
              </w:rPr>
              <w:t xml:space="preserve">Словосочетания) - 3 с. </w:t>
            </w:r>
            <w:proofErr w:type="gramEnd"/>
          </w:p>
        </w:tc>
        <w:tc>
          <w:tcPr>
            <w:tcW w:w="1567" w:type="dxa"/>
            <w:tcBorders>
              <w:top w:val="single" w:sz="4" w:space="0" w:color="000000"/>
              <w:left w:val="single" w:sz="4" w:space="0" w:color="000000"/>
              <w:bottom w:val="single" w:sz="4" w:space="0" w:color="000000"/>
              <w:right w:val="single" w:sz="4" w:space="0" w:color="000000"/>
            </w:tcBorders>
            <w:hideMark/>
          </w:tcPr>
          <w:p w:rsidR="00561249" w:rsidRDefault="00561249">
            <w:pPr>
              <w:suppressAutoHyphens/>
              <w:rPr>
                <w:lang w:eastAsia="en-US"/>
              </w:rPr>
            </w:pPr>
            <w:r>
              <w:t>3</w:t>
            </w:r>
          </w:p>
        </w:tc>
        <w:tc>
          <w:tcPr>
            <w:tcW w:w="1688" w:type="dxa"/>
            <w:tcBorders>
              <w:top w:val="single" w:sz="4" w:space="0" w:color="000000"/>
              <w:left w:val="single" w:sz="4" w:space="0" w:color="000000"/>
              <w:bottom w:val="single" w:sz="4" w:space="0" w:color="000000"/>
              <w:right w:val="single" w:sz="4" w:space="0" w:color="000000"/>
            </w:tcBorders>
            <w:hideMark/>
          </w:tcPr>
          <w:p w:rsidR="00561249" w:rsidRDefault="00561249">
            <w:pPr>
              <w:suppressAutoHyphens/>
              <w:rPr>
                <w:lang w:eastAsia="en-US"/>
              </w:rPr>
            </w:pPr>
            <w:r>
              <w:t xml:space="preserve"> </w:t>
            </w:r>
          </w:p>
        </w:tc>
      </w:tr>
      <w:tr w:rsidR="00561249" w:rsidTr="00561249">
        <w:trPr>
          <w:jc w:val="center"/>
        </w:trPr>
        <w:tc>
          <w:tcPr>
            <w:tcW w:w="560" w:type="dxa"/>
            <w:tcBorders>
              <w:top w:val="single" w:sz="4" w:space="0" w:color="000000"/>
              <w:left w:val="single" w:sz="4" w:space="0" w:color="000000"/>
              <w:bottom w:val="single" w:sz="4" w:space="0" w:color="000000"/>
              <w:right w:val="single" w:sz="4" w:space="0" w:color="000000"/>
            </w:tcBorders>
            <w:hideMark/>
          </w:tcPr>
          <w:p w:rsidR="00561249" w:rsidRDefault="00561249">
            <w:pPr>
              <w:suppressAutoHyphens/>
              <w:rPr>
                <w:lang w:eastAsia="en-US"/>
              </w:rPr>
            </w:pPr>
            <w:r>
              <w:t>3</w:t>
            </w:r>
          </w:p>
        </w:tc>
        <w:tc>
          <w:tcPr>
            <w:tcW w:w="5910" w:type="dxa"/>
            <w:tcBorders>
              <w:top w:val="single" w:sz="4" w:space="0" w:color="000000"/>
              <w:left w:val="single" w:sz="4" w:space="0" w:color="000000"/>
              <w:bottom w:val="single" w:sz="4" w:space="0" w:color="000000"/>
              <w:right w:val="single" w:sz="4" w:space="0" w:color="000000"/>
            </w:tcBorders>
            <w:hideMark/>
          </w:tcPr>
          <w:p w:rsidR="00561249" w:rsidRDefault="00561249">
            <w:pPr>
              <w:shd w:val="clear" w:color="auto" w:fill="FFFFFF"/>
              <w:rPr>
                <w:kern w:val="28"/>
              </w:rPr>
            </w:pPr>
            <w:proofErr w:type="spellStart"/>
            <w:r>
              <w:rPr>
                <w:b/>
                <w:bCs/>
                <w:color w:val="000000"/>
                <w:kern w:val="28"/>
              </w:rPr>
              <w:t>Айтым</w:t>
            </w:r>
            <w:proofErr w:type="spellEnd"/>
            <w:r>
              <w:rPr>
                <w:b/>
                <w:bCs/>
                <w:color w:val="000000"/>
                <w:kern w:val="28"/>
              </w:rPr>
              <w:t xml:space="preserve"> (Предложение) </w:t>
            </w:r>
          </w:p>
        </w:tc>
        <w:tc>
          <w:tcPr>
            <w:tcW w:w="1567" w:type="dxa"/>
            <w:tcBorders>
              <w:top w:val="single" w:sz="4" w:space="0" w:color="000000"/>
              <w:left w:val="single" w:sz="4" w:space="0" w:color="000000"/>
              <w:bottom w:val="single" w:sz="4" w:space="0" w:color="000000"/>
              <w:right w:val="single" w:sz="4" w:space="0" w:color="000000"/>
            </w:tcBorders>
            <w:hideMark/>
          </w:tcPr>
          <w:p w:rsidR="00561249" w:rsidRDefault="00561249">
            <w:pPr>
              <w:suppressAutoHyphens/>
              <w:rPr>
                <w:lang w:eastAsia="en-US"/>
              </w:rPr>
            </w:pPr>
            <w:r>
              <w:t xml:space="preserve">1 </w:t>
            </w:r>
            <w:r>
              <w:rPr>
                <w:kern w:val="24"/>
              </w:rPr>
              <w:t>ч.</w:t>
            </w:r>
          </w:p>
        </w:tc>
        <w:tc>
          <w:tcPr>
            <w:tcW w:w="1688" w:type="dxa"/>
            <w:tcBorders>
              <w:top w:val="single" w:sz="4" w:space="0" w:color="000000"/>
              <w:left w:val="single" w:sz="4" w:space="0" w:color="000000"/>
              <w:bottom w:val="single" w:sz="4" w:space="0" w:color="000000"/>
              <w:right w:val="single" w:sz="4" w:space="0" w:color="000000"/>
            </w:tcBorders>
            <w:hideMark/>
          </w:tcPr>
          <w:p w:rsidR="00561249" w:rsidRDefault="00561249">
            <w:pPr>
              <w:rPr>
                <w:rFonts w:ascii="Calibri" w:eastAsia="Calibri" w:hAnsi="Calibri"/>
                <w:sz w:val="20"/>
                <w:szCs w:val="20"/>
              </w:rPr>
            </w:pPr>
          </w:p>
        </w:tc>
      </w:tr>
      <w:tr w:rsidR="00561249" w:rsidTr="00561249">
        <w:trPr>
          <w:jc w:val="center"/>
        </w:trPr>
        <w:tc>
          <w:tcPr>
            <w:tcW w:w="560" w:type="dxa"/>
            <w:tcBorders>
              <w:top w:val="single" w:sz="4" w:space="0" w:color="000000"/>
              <w:left w:val="single" w:sz="4" w:space="0" w:color="000000"/>
              <w:bottom w:val="single" w:sz="4" w:space="0" w:color="000000"/>
              <w:right w:val="single" w:sz="4" w:space="0" w:color="000000"/>
            </w:tcBorders>
            <w:hideMark/>
          </w:tcPr>
          <w:p w:rsidR="00561249" w:rsidRDefault="00561249">
            <w:pPr>
              <w:suppressAutoHyphens/>
              <w:rPr>
                <w:lang w:eastAsia="en-US"/>
              </w:rPr>
            </w:pPr>
            <w:r>
              <w:t>4</w:t>
            </w:r>
          </w:p>
        </w:tc>
        <w:tc>
          <w:tcPr>
            <w:tcW w:w="5910" w:type="dxa"/>
            <w:tcBorders>
              <w:top w:val="single" w:sz="4" w:space="0" w:color="000000"/>
              <w:left w:val="single" w:sz="4" w:space="0" w:color="000000"/>
              <w:bottom w:val="single" w:sz="4" w:space="0" w:color="000000"/>
              <w:right w:val="single" w:sz="4" w:space="0" w:color="000000"/>
            </w:tcBorders>
            <w:hideMark/>
          </w:tcPr>
          <w:p w:rsidR="00561249" w:rsidRDefault="00561249">
            <w:pPr>
              <w:shd w:val="clear" w:color="auto" w:fill="FFFFFF"/>
              <w:tabs>
                <w:tab w:val="left" w:pos="542"/>
              </w:tabs>
              <w:rPr>
                <w:color w:val="000000"/>
                <w:kern w:val="28"/>
              </w:rPr>
            </w:pPr>
            <w:r>
              <w:rPr>
                <w:b/>
                <w:bCs/>
                <w:color w:val="000000"/>
                <w:kern w:val="28"/>
              </w:rPr>
              <w:t xml:space="preserve">Бош </w:t>
            </w:r>
            <w:proofErr w:type="spellStart"/>
            <w:r>
              <w:rPr>
                <w:b/>
                <w:bCs/>
                <w:color w:val="000000"/>
                <w:kern w:val="28"/>
              </w:rPr>
              <w:t>айтымланы</w:t>
            </w:r>
            <w:proofErr w:type="spellEnd"/>
            <w:r>
              <w:rPr>
                <w:b/>
                <w:bCs/>
                <w:color w:val="000000"/>
                <w:kern w:val="28"/>
              </w:rPr>
              <w:t xml:space="preserve"> </w:t>
            </w:r>
            <w:proofErr w:type="spellStart"/>
            <w:r>
              <w:rPr>
                <w:b/>
                <w:bCs/>
                <w:color w:val="000000"/>
                <w:kern w:val="28"/>
              </w:rPr>
              <w:t>къауумлары</w:t>
            </w:r>
            <w:proofErr w:type="spellEnd"/>
            <w:r>
              <w:rPr>
                <w:b/>
                <w:bCs/>
                <w:color w:val="000000"/>
                <w:kern w:val="28"/>
              </w:rPr>
              <w:t xml:space="preserve"> (Простое предложение) </w:t>
            </w:r>
          </w:p>
        </w:tc>
        <w:tc>
          <w:tcPr>
            <w:tcW w:w="1567" w:type="dxa"/>
            <w:tcBorders>
              <w:top w:val="single" w:sz="4" w:space="0" w:color="000000"/>
              <w:left w:val="single" w:sz="4" w:space="0" w:color="000000"/>
              <w:bottom w:val="single" w:sz="4" w:space="0" w:color="000000"/>
              <w:right w:val="single" w:sz="4" w:space="0" w:color="000000"/>
            </w:tcBorders>
            <w:hideMark/>
          </w:tcPr>
          <w:p w:rsidR="00561249" w:rsidRDefault="00561249">
            <w:pPr>
              <w:suppressAutoHyphens/>
              <w:rPr>
                <w:lang w:eastAsia="en-US"/>
              </w:rPr>
            </w:pPr>
            <w:r>
              <w:rPr>
                <w:b/>
              </w:rPr>
              <w:t>4</w:t>
            </w:r>
          </w:p>
        </w:tc>
        <w:tc>
          <w:tcPr>
            <w:tcW w:w="1688" w:type="dxa"/>
            <w:tcBorders>
              <w:top w:val="single" w:sz="4" w:space="0" w:color="000000"/>
              <w:left w:val="single" w:sz="4" w:space="0" w:color="000000"/>
              <w:bottom w:val="single" w:sz="4" w:space="0" w:color="000000"/>
              <w:right w:val="single" w:sz="4" w:space="0" w:color="000000"/>
            </w:tcBorders>
            <w:hideMark/>
          </w:tcPr>
          <w:p w:rsidR="00561249" w:rsidRDefault="00561249">
            <w:r>
              <w:t xml:space="preserve">Изложение </w:t>
            </w:r>
          </w:p>
        </w:tc>
      </w:tr>
      <w:tr w:rsidR="00561249" w:rsidTr="00561249">
        <w:trPr>
          <w:jc w:val="center"/>
        </w:trPr>
        <w:tc>
          <w:tcPr>
            <w:tcW w:w="560" w:type="dxa"/>
            <w:tcBorders>
              <w:top w:val="single" w:sz="4" w:space="0" w:color="000000"/>
              <w:left w:val="single" w:sz="4" w:space="0" w:color="000000"/>
              <w:bottom w:val="single" w:sz="4" w:space="0" w:color="000000"/>
              <w:right w:val="single" w:sz="4" w:space="0" w:color="000000"/>
            </w:tcBorders>
            <w:hideMark/>
          </w:tcPr>
          <w:p w:rsidR="00561249" w:rsidRDefault="00561249">
            <w:pPr>
              <w:suppressAutoHyphens/>
              <w:rPr>
                <w:lang w:eastAsia="en-US"/>
              </w:rPr>
            </w:pPr>
            <w:r>
              <w:t>5</w:t>
            </w:r>
          </w:p>
        </w:tc>
        <w:tc>
          <w:tcPr>
            <w:tcW w:w="5910" w:type="dxa"/>
            <w:tcBorders>
              <w:top w:val="single" w:sz="4" w:space="0" w:color="000000"/>
              <w:left w:val="single" w:sz="4" w:space="0" w:color="000000"/>
              <w:bottom w:val="single" w:sz="4" w:space="0" w:color="000000"/>
              <w:right w:val="single" w:sz="4" w:space="0" w:color="000000"/>
            </w:tcBorders>
            <w:hideMark/>
          </w:tcPr>
          <w:p w:rsidR="00561249" w:rsidRDefault="00561249">
            <w:pPr>
              <w:shd w:val="clear" w:color="auto" w:fill="FFFFFF"/>
              <w:rPr>
                <w:kern w:val="28"/>
              </w:rPr>
            </w:pPr>
            <w:proofErr w:type="spellStart"/>
            <w:r>
              <w:rPr>
                <w:b/>
                <w:color w:val="000000"/>
                <w:kern w:val="28"/>
              </w:rPr>
              <w:t>Эки</w:t>
            </w:r>
            <w:proofErr w:type="spellEnd"/>
            <w:r>
              <w:rPr>
                <w:b/>
                <w:color w:val="000000"/>
                <w:kern w:val="28"/>
              </w:rPr>
              <w:t xml:space="preserve"> баш </w:t>
            </w:r>
            <w:proofErr w:type="spellStart"/>
            <w:r>
              <w:rPr>
                <w:b/>
                <w:color w:val="000000"/>
                <w:kern w:val="28"/>
              </w:rPr>
              <w:t>членли</w:t>
            </w:r>
            <w:proofErr w:type="spellEnd"/>
            <w:r>
              <w:rPr>
                <w:b/>
                <w:color w:val="000000"/>
                <w:kern w:val="28"/>
              </w:rPr>
              <w:t xml:space="preserve"> </w:t>
            </w:r>
            <w:proofErr w:type="spellStart"/>
            <w:r>
              <w:rPr>
                <w:b/>
                <w:color w:val="000000"/>
                <w:kern w:val="28"/>
              </w:rPr>
              <w:t>айтымла</w:t>
            </w:r>
            <w:proofErr w:type="spellEnd"/>
            <w:r>
              <w:rPr>
                <w:b/>
                <w:color w:val="000000"/>
                <w:kern w:val="28"/>
              </w:rPr>
              <w:t xml:space="preserve"> (Двусоставные предложения)</w:t>
            </w:r>
            <w:proofErr w:type="gramStart"/>
            <w:r>
              <w:rPr>
                <w:b/>
                <w:color w:val="000000"/>
                <w:kern w:val="28"/>
              </w:rPr>
              <w:t xml:space="preserve"> .</w:t>
            </w:r>
            <w:proofErr w:type="gramEnd"/>
            <w:r>
              <w:rPr>
                <w:color w:val="000000"/>
                <w:kern w:val="28"/>
              </w:rPr>
              <w:t xml:space="preserve"> </w:t>
            </w:r>
          </w:p>
        </w:tc>
        <w:tc>
          <w:tcPr>
            <w:tcW w:w="1567" w:type="dxa"/>
            <w:tcBorders>
              <w:top w:val="single" w:sz="4" w:space="0" w:color="000000"/>
              <w:left w:val="single" w:sz="4" w:space="0" w:color="000000"/>
              <w:bottom w:val="single" w:sz="4" w:space="0" w:color="000000"/>
              <w:right w:val="single" w:sz="4" w:space="0" w:color="000000"/>
            </w:tcBorders>
            <w:hideMark/>
          </w:tcPr>
          <w:p w:rsidR="00561249" w:rsidRDefault="00561249">
            <w:pPr>
              <w:suppressAutoHyphens/>
              <w:rPr>
                <w:lang w:eastAsia="en-US"/>
              </w:rPr>
            </w:pPr>
            <w:r>
              <w:rPr>
                <w:b/>
              </w:rPr>
              <w:t xml:space="preserve">1 </w:t>
            </w:r>
            <w:r>
              <w:t>ч.</w:t>
            </w:r>
          </w:p>
        </w:tc>
        <w:tc>
          <w:tcPr>
            <w:tcW w:w="1688" w:type="dxa"/>
            <w:tcBorders>
              <w:top w:val="single" w:sz="4" w:space="0" w:color="000000"/>
              <w:left w:val="single" w:sz="4" w:space="0" w:color="000000"/>
              <w:bottom w:val="single" w:sz="4" w:space="0" w:color="000000"/>
              <w:right w:val="single" w:sz="4" w:space="0" w:color="000000"/>
            </w:tcBorders>
            <w:hideMark/>
          </w:tcPr>
          <w:p w:rsidR="00561249" w:rsidRDefault="00561249">
            <w:pPr>
              <w:rPr>
                <w:rFonts w:ascii="Calibri" w:eastAsia="Calibri" w:hAnsi="Calibri"/>
                <w:sz w:val="20"/>
                <w:szCs w:val="20"/>
              </w:rPr>
            </w:pPr>
          </w:p>
        </w:tc>
      </w:tr>
      <w:tr w:rsidR="00561249" w:rsidTr="00561249">
        <w:trPr>
          <w:jc w:val="center"/>
        </w:trPr>
        <w:tc>
          <w:tcPr>
            <w:tcW w:w="560" w:type="dxa"/>
            <w:tcBorders>
              <w:top w:val="single" w:sz="4" w:space="0" w:color="000000"/>
              <w:left w:val="single" w:sz="4" w:space="0" w:color="000000"/>
              <w:bottom w:val="single" w:sz="4" w:space="0" w:color="000000"/>
              <w:right w:val="single" w:sz="4" w:space="0" w:color="000000"/>
            </w:tcBorders>
            <w:hideMark/>
          </w:tcPr>
          <w:p w:rsidR="00561249" w:rsidRDefault="00561249">
            <w:pPr>
              <w:suppressAutoHyphens/>
              <w:rPr>
                <w:lang w:eastAsia="en-US"/>
              </w:rPr>
            </w:pPr>
            <w:r>
              <w:t>6</w:t>
            </w:r>
          </w:p>
        </w:tc>
        <w:tc>
          <w:tcPr>
            <w:tcW w:w="5910" w:type="dxa"/>
            <w:tcBorders>
              <w:top w:val="single" w:sz="4" w:space="0" w:color="000000"/>
              <w:left w:val="single" w:sz="4" w:space="0" w:color="000000"/>
              <w:bottom w:val="single" w:sz="4" w:space="0" w:color="000000"/>
              <w:right w:val="single" w:sz="4" w:space="0" w:color="000000"/>
            </w:tcBorders>
            <w:hideMark/>
          </w:tcPr>
          <w:p w:rsidR="00561249" w:rsidRDefault="00561249">
            <w:pPr>
              <w:shd w:val="clear" w:color="auto" w:fill="FFFFFF"/>
              <w:rPr>
                <w:b/>
                <w:bCs/>
                <w:color w:val="000000"/>
                <w:kern w:val="28"/>
              </w:rPr>
            </w:pPr>
            <w:proofErr w:type="spellStart"/>
            <w:r>
              <w:rPr>
                <w:b/>
                <w:bCs/>
                <w:color w:val="000000"/>
                <w:kern w:val="28"/>
              </w:rPr>
              <w:t>Айтымны</w:t>
            </w:r>
            <w:proofErr w:type="spellEnd"/>
            <w:r>
              <w:rPr>
                <w:b/>
                <w:bCs/>
                <w:color w:val="000000"/>
                <w:kern w:val="28"/>
              </w:rPr>
              <w:t xml:space="preserve"> </w:t>
            </w:r>
            <w:proofErr w:type="gramStart"/>
            <w:r>
              <w:rPr>
                <w:b/>
                <w:bCs/>
                <w:color w:val="000000"/>
                <w:kern w:val="28"/>
              </w:rPr>
              <w:t>баш</w:t>
            </w:r>
            <w:proofErr w:type="gramEnd"/>
            <w:r>
              <w:rPr>
                <w:b/>
                <w:bCs/>
                <w:color w:val="000000"/>
                <w:kern w:val="28"/>
              </w:rPr>
              <w:t xml:space="preserve"> </w:t>
            </w:r>
            <w:proofErr w:type="spellStart"/>
            <w:r>
              <w:rPr>
                <w:b/>
                <w:bCs/>
                <w:color w:val="000000"/>
                <w:kern w:val="28"/>
              </w:rPr>
              <w:t>членлери</w:t>
            </w:r>
            <w:proofErr w:type="spellEnd"/>
            <w:r>
              <w:rPr>
                <w:b/>
                <w:bCs/>
                <w:color w:val="000000"/>
                <w:kern w:val="28"/>
              </w:rPr>
              <w:t xml:space="preserve"> (Главные члены предложения) </w:t>
            </w:r>
          </w:p>
        </w:tc>
        <w:tc>
          <w:tcPr>
            <w:tcW w:w="1567" w:type="dxa"/>
            <w:tcBorders>
              <w:top w:val="single" w:sz="4" w:space="0" w:color="000000"/>
              <w:left w:val="single" w:sz="4" w:space="0" w:color="000000"/>
              <w:bottom w:val="single" w:sz="4" w:space="0" w:color="000000"/>
              <w:right w:val="single" w:sz="4" w:space="0" w:color="000000"/>
            </w:tcBorders>
            <w:hideMark/>
          </w:tcPr>
          <w:p w:rsidR="00561249" w:rsidRDefault="00561249">
            <w:pPr>
              <w:suppressAutoHyphens/>
              <w:rPr>
                <w:lang w:eastAsia="en-US"/>
              </w:rPr>
            </w:pPr>
            <w:r>
              <w:t>7</w:t>
            </w:r>
          </w:p>
        </w:tc>
        <w:tc>
          <w:tcPr>
            <w:tcW w:w="1688" w:type="dxa"/>
            <w:tcBorders>
              <w:top w:val="single" w:sz="4" w:space="0" w:color="000000"/>
              <w:left w:val="single" w:sz="4" w:space="0" w:color="000000"/>
              <w:bottom w:val="single" w:sz="4" w:space="0" w:color="000000"/>
              <w:right w:val="single" w:sz="4" w:space="0" w:color="000000"/>
            </w:tcBorders>
            <w:hideMark/>
          </w:tcPr>
          <w:p w:rsidR="00561249" w:rsidRDefault="00561249">
            <w:pPr>
              <w:suppressAutoHyphens/>
              <w:rPr>
                <w:lang w:eastAsia="en-US"/>
              </w:rPr>
            </w:pPr>
            <w:r>
              <w:t>Диктант</w:t>
            </w:r>
          </w:p>
        </w:tc>
      </w:tr>
      <w:tr w:rsidR="00561249" w:rsidTr="00561249">
        <w:trPr>
          <w:jc w:val="center"/>
        </w:trPr>
        <w:tc>
          <w:tcPr>
            <w:tcW w:w="560" w:type="dxa"/>
            <w:tcBorders>
              <w:top w:val="single" w:sz="4" w:space="0" w:color="000000"/>
              <w:left w:val="single" w:sz="4" w:space="0" w:color="000000"/>
              <w:bottom w:val="single" w:sz="4" w:space="0" w:color="000000"/>
              <w:right w:val="single" w:sz="4" w:space="0" w:color="000000"/>
            </w:tcBorders>
            <w:hideMark/>
          </w:tcPr>
          <w:p w:rsidR="00561249" w:rsidRDefault="00561249">
            <w:pPr>
              <w:suppressAutoHyphens/>
              <w:rPr>
                <w:lang w:eastAsia="en-US"/>
              </w:rPr>
            </w:pPr>
            <w:r>
              <w:t>7</w:t>
            </w:r>
          </w:p>
        </w:tc>
        <w:tc>
          <w:tcPr>
            <w:tcW w:w="5910" w:type="dxa"/>
            <w:tcBorders>
              <w:top w:val="single" w:sz="4" w:space="0" w:color="000000"/>
              <w:left w:val="single" w:sz="4" w:space="0" w:color="000000"/>
              <w:bottom w:val="single" w:sz="4" w:space="0" w:color="000000"/>
              <w:right w:val="single" w:sz="4" w:space="0" w:color="000000"/>
            </w:tcBorders>
            <w:hideMark/>
          </w:tcPr>
          <w:p w:rsidR="00561249" w:rsidRDefault="00561249">
            <w:pPr>
              <w:shd w:val="clear" w:color="auto" w:fill="FFFFFF"/>
              <w:tabs>
                <w:tab w:val="left" w:pos="571"/>
              </w:tabs>
              <w:rPr>
                <w:kern w:val="28"/>
              </w:rPr>
            </w:pPr>
            <w:proofErr w:type="spellStart"/>
            <w:r>
              <w:rPr>
                <w:b/>
                <w:bCs/>
                <w:color w:val="000000"/>
                <w:kern w:val="28"/>
              </w:rPr>
              <w:t>Айтымны</w:t>
            </w:r>
            <w:proofErr w:type="spellEnd"/>
            <w:r>
              <w:rPr>
                <w:b/>
                <w:bCs/>
                <w:color w:val="000000"/>
                <w:kern w:val="28"/>
              </w:rPr>
              <w:t xml:space="preserve"> </w:t>
            </w:r>
            <w:proofErr w:type="spellStart"/>
            <w:r>
              <w:rPr>
                <w:b/>
                <w:bCs/>
                <w:color w:val="000000"/>
                <w:kern w:val="28"/>
              </w:rPr>
              <w:t>сансыз</w:t>
            </w:r>
            <w:proofErr w:type="spellEnd"/>
            <w:r>
              <w:rPr>
                <w:b/>
                <w:bCs/>
                <w:color w:val="000000"/>
                <w:kern w:val="28"/>
              </w:rPr>
              <w:t xml:space="preserve"> </w:t>
            </w:r>
            <w:proofErr w:type="spellStart"/>
            <w:r>
              <w:rPr>
                <w:b/>
                <w:bCs/>
                <w:color w:val="000000"/>
                <w:kern w:val="28"/>
              </w:rPr>
              <w:t>членлери</w:t>
            </w:r>
            <w:proofErr w:type="spellEnd"/>
            <w:r>
              <w:rPr>
                <w:b/>
                <w:bCs/>
                <w:color w:val="000000"/>
                <w:kern w:val="28"/>
              </w:rPr>
              <w:t xml:space="preserve"> </w:t>
            </w:r>
          </w:p>
        </w:tc>
        <w:tc>
          <w:tcPr>
            <w:tcW w:w="1567" w:type="dxa"/>
            <w:tcBorders>
              <w:top w:val="single" w:sz="4" w:space="0" w:color="000000"/>
              <w:left w:val="single" w:sz="4" w:space="0" w:color="000000"/>
              <w:bottom w:val="single" w:sz="4" w:space="0" w:color="000000"/>
              <w:right w:val="single" w:sz="4" w:space="0" w:color="000000"/>
            </w:tcBorders>
            <w:hideMark/>
          </w:tcPr>
          <w:p w:rsidR="00561249" w:rsidRDefault="00561249">
            <w:pPr>
              <w:suppressAutoHyphens/>
              <w:rPr>
                <w:lang w:eastAsia="en-US"/>
              </w:rPr>
            </w:pPr>
            <w:r>
              <w:rPr>
                <w:b/>
              </w:rPr>
              <w:t xml:space="preserve">4 </w:t>
            </w:r>
            <w:r>
              <w:t>ч.</w:t>
            </w:r>
          </w:p>
        </w:tc>
        <w:tc>
          <w:tcPr>
            <w:tcW w:w="1688" w:type="dxa"/>
            <w:tcBorders>
              <w:top w:val="single" w:sz="4" w:space="0" w:color="000000"/>
              <w:left w:val="single" w:sz="4" w:space="0" w:color="000000"/>
              <w:bottom w:val="single" w:sz="4" w:space="0" w:color="000000"/>
              <w:right w:val="single" w:sz="4" w:space="0" w:color="000000"/>
            </w:tcBorders>
            <w:hideMark/>
          </w:tcPr>
          <w:p w:rsidR="00561249" w:rsidRDefault="00561249">
            <w:pPr>
              <w:rPr>
                <w:rFonts w:ascii="Calibri" w:eastAsia="Calibri" w:hAnsi="Calibri"/>
                <w:sz w:val="20"/>
                <w:szCs w:val="20"/>
              </w:rPr>
            </w:pPr>
          </w:p>
        </w:tc>
      </w:tr>
      <w:tr w:rsidR="00561249" w:rsidTr="00561249">
        <w:trPr>
          <w:jc w:val="center"/>
        </w:trPr>
        <w:tc>
          <w:tcPr>
            <w:tcW w:w="560" w:type="dxa"/>
            <w:tcBorders>
              <w:top w:val="single" w:sz="4" w:space="0" w:color="000000"/>
              <w:left w:val="single" w:sz="4" w:space="0" w:color="000000"/>
              <w:bottom w:val="single" w:sz="4" w:space="0" w:color="000000"/>
              <w:right w:val="single" w:sz="4" w:space="0" w:color="000000"/>
            </w:tcBorders>
            <w:hideMark/>
          </w:tcPr>
          <w:p w:rsidR="00561249" w:rsidRDefault="00561249">
            <w:pPr>
              <w:suppressAutoHyphens/>
            </w:pPr>
            <w:r>
              <w:t>8</w:t>
            </w:r>
          </w:p>
        </w:tc>
        <w:tc>
          <w:tcPr>
            <w:tcW w:w="5910" w:type="dxa"/>
            <w:tcBorders>
              <w:top w:val="single" w:sz="4" w:space="0" w:color="000000"/>
              <w:left w:val="single" w:sz="4" w:space="0" w:color="000000"/>
              <w:bottom w:val="single" w:sz="4" w:space="0" w:color="000000"/>
              <w:right w:val="single" w:sz="4" w:space="0" w:color="000000"/>
            </w:tcBorders>
            <w:hideMark/>
          </w:tcPr>
          <w:p w:rsidR="00561249" w:rsidRDefault="00561249">
            <w:pPr>
              <w:shd w:val="clear" w:color="auto" w:fill="FFFFFF"/>
              <w:rPr>
                <w:b/>
                <w:bCs/>
                <w:color w:val="000000"/>
                <w:kern w:val="28"/>
              </w:rPr>
            </w:pPr>
            <w:proofErr w:type="spellStart"/>
            <w:r>
              <w:rPr>
                <w:b/>
                <w:bCs/>
                <w:color w:val="000000"/>
                <w:kern w:val="28"/>
              </w:rPr>
              <w:t>Айтымда</w:t>
            </w:r>
            <w:proofErr w:type="spellEnd"/>
            <w:r>
              <w:rPr>
                <w:b/>
                <w:bCs/>
                <w:color w:val="000000"/>
                <w:kern w:val="28"/>
              </w:rPr>
              <w:t xml:space="preserve"> </w:t>
            </w:r>
            <w:proofErr w:type="spellStart"/>
            <w:r>
              <w:rPr>
                <w:b/>
                <w:bCs/>
                <w:color w:val="000000"/>
                <w:kern w:val="28"/>
              </w:rPr>
              <w:t>сёзлени</w:t>
            </w:r>
            <w:proofErr w:type="spellEnd"/>
            <w:r>
              <w:rPr>
                <w:b/>
                <w:bCs/>
                <w:color w:val="000000"/>
                <w:kern w:val="28"/>
              </w:rPr>
              <w:t xml:space="preserve"> </w:t>
            </w:r>
            <w:proofErr w:type="spellStart"/>
            <w:r>
              <w:rPr>
                <w:b/>
                <w:bCs/>
                <w:color w:val="000000"/>
                <w:kern w:val="28"/>
              </w:rPr>
              <w:t>орунлары</w:t>
            </w:r>
            <w:proofErr w:type="spellEnd"/>
            <w:r>
              <w:rPr>
                <w:b/>
                <w:bCs/>
                <w:color w:val="000000"/>
                <w:kern w:val="28"/>
              </w:rPr>
              <w:t xml:space="preserve">. </w:t>
            </w:r>
            <w:proofErr w:type="gramStart"/>
            <w:r>
              <w:rPr>
                <w:bCs/>
                <w:color w:val="000000"/>
                <w:kern w:val="28"/>
              </w:rPr>
              <w:t xml:space="preserve">Логика </w:t>
            </w:r>
            <w:proofErr w:type="spellStart"/>
            <w:r>
              <w:rPr>
                <w:bCs/>
                <w:color w:val="000000"/>
                <w:kern w:val="28"/>
              </w:rPr>
              <w:t>басым</w:t>
            </w:r>
            <w:proofErr w:type="spellEnd"/>
            <w:r>
              <w:rPr>
                <w:bCs/>
                <w:color w:val="000000"/>
                <w:kern w:val="28"/>
              </w:rPr>
              <w:t xml:space="preserve"> (Порядок слов в предложении.</w:t>
            </w:r>
            <w:proofErr w:type="gramEnd"/>
            <w:r>
              <w:rPr>
                <w:bCs/>
                <w:color w:val="000000"/>
                <w:kern w:val="28"/>
              </w:rPr>
              <w:t xml:space="preserve"> </w:t>
            </w:r>
            <w:proofErr w:type="gramStart"/>
            <w:r>
              <w:rPr>
                <w:bCs/>
                <w:color w:val="000000"/>
                <w:kern w:val="28"/>
              </w:rPr>
              <w:t xml:space="preserve">Логическое ударение) </w:t>
            </w:r>
            <w:proofErr w:type="gramEnd"/>
          </w:p>
        </w:tc>
        <w:tc>
          <w:tcPr>
            <w:tcW w:w="1567" w:type="dxa"/>
            <w:tcBorders>
              <w:top w:val="single" w:sz="4" w:space="0" w:color="000000"/>
              <w:left w:val="single" w:sz="4" w:space="0" w:color="000000"/>
              <w:bottom w:val="single" w:sz="4" w:space="0" w:color="000000"/>
              <w:right w:val="single" w:sz="4" w:space="0" w:color="000000"/>
            </w:tcBorders>
            <w:hideMark/>
          </w:tcPr>
          <w:p w:rsidR="00561249" w:rsidRDefault="00561249">
            <w:pPr>
              <w:suppressAutoHyphens/>
              <w:rPr>
                <w:b/>
              </w:rPr>
            </w:pPr>
            <w:r>
              <w:rPr>
                <w:b/>
              </w:rPr>
              <w:t>1</w:t>
            </w:r>
          </w:p>
        </w:tc>
        <w:tc>
          <w:tcPr>
            <w:tcW w:w="1688" w:type="dxa"/>
            <w:tcBorders>
              <w:top w:val="single" w:sz="4" w:space="0" w:color="000000"/>
              <w:left w:val="single" w:sz="4" w:space="0" w:color="000000"/>
              <w:bottom w:val="single" w:sz="4" w:space="0" w:color="000000"/>
              <w:right w:val="single" w:sz="4" w:space="0" w:color="000000"/>
            </w:tcBorders>
            <w:hideMark/>
          </w:tcPr>
          <w:p w:rsidR="00561249" w:rsidRDefault="00561249">
            <w:pPr>
              <w:rPr>
                <w:rFonts w:ascii="Calibri" w:eastAsia="Calibri" w:hAnsi="Calibri"/>
                <w:sz w:val="20"/>
                <w:szCs w:val="20"/>
              </w:rPr>
            </w:pPr>
          </w:p>
        </w:tc>
      </w:tr>
      <w:tr w:rsidR="00561249" w:rsidTr="00561249">
        <w:trPr>
          <w:jc w:val="center"/>
        </w:trPr>
        <w:tc>
          <w:tcPr>
            <w:tcW w:w="560" w:type="dxa"/>
            <w:tcBorders>
              <w:top w:val="single" w:sz="4" w:space="0" w:color="000000"/>
              <w:left w:val="single" w:sz="4" w:space="0" w:color="000000"/>
              <w:bottom w:val="single" w:sz="4" w:space="0" w:color="000000"/>
              <w:right w:val="single" w:sz="4" w:space="0" w:color="000000"/>
            </w:tcBorders>
            <w:hideMark/>
          </w:tcPr>
          <w:p w:rsidR="00561249" w:rsidRDefault="00561249">
            <w:pPr>
              <w:suppressAutoHyphens/>
            </w:pPr>
            <w:r>
              <w:t>9</w:t>
            </w:r>
          </w:p>
        </w:tc>
        <w:tc>
          <w:tcPr>
            <w:tcW w:w="5910" w:type="dxa"/>
            <w:tcBorders>
              <w:top w:val="single" w:sz="4" w:space="0" w:color="000000"/>
              <w:left w:val="single" w:sz="4" w:space="0" w:color="000000"/>
              <w:bottom w:val="single" w:sz="4" w:space="0" w:color="000000"/>
              <w:right w:val="single" w:sz="4" w:space="0" w:color="000000"/>
            </w:tcBorders>
            <w:hideMark/>
          </w:tcPr>
          <w:p w:rsidR="00561249" w:rsidRDefault="00561249">
            <w:pPr>
              <w:shd w:val="clear" w:color="auto" w:fill="FFFFFF"/>
              <w:rPr>
                <w:color w:val="000000"/>
                <w:kern w:val="28"/>
              </w:rPr>
            </w:pPr>
            <w:proofErr w:type="spellStart"/>
            <w:r>
              <w:rPr>
                <w:b/>
                <w:bCs/>
                <w:color w:val="000000"/>
                <w:kern w:val="28"/>
              </w:rPr>
              <w:t>Бир</w:t>
            </w:r>
            <w:proofErr w:type="spellEnd"/>
            <w:r>
              <w:rPr>
                <w:b/>
                <w:bCs/>
                <w:color w:val="000000"/>
                <w:kern w:val="28"/>
              </w:rPr>
              <w:t xml:space="preserve"> </w:t>
            </w:r>
            <w:proofErr w:type="gramStart"/>
            <w:r>
              <w:rPr>
                <w:b/>
                <w:bCs/>
                <w:color w:val="000000"/>
                <w:kern w:val="28"/>
              </w:rPr>
              <w:t>баш</w:t>
            </w:r>
            <w:proofErr w:type="gramEnd"/>
            <w:r>
              <w:rPr>
                <w:b/>
                <w:bCs/>
                <w:color w:val="000000"/>
                <w:kern w:val="28"/>
              </w:rPr>
              <w:t xml:space="preserve"> </w:t>
            </w:r>
            <w:proofErr w:type="spellStart"/>
            <w:r>
              <w:rPr>
                <w:b/>
                <w:bCs/>
                <w:color w:val="000000"/>
                <w:kern w:val="28"/>
              </w:rPr>
              <w:t>членли</w:t>
            </w:r>
            <w:proofErr w:type="spellEnd"/>
            <w:r>
              <w:rPr>
                <w:b/>
                <w:bCs/>
                <w:color w:val="000000"/>
                <w:kern w:val="28"/>
              </w:rPr>
              <w:t xml:space="preserve"> </w:t>
            </w:r>
            <w:proofErr w:type="spellStart"/>
            <w:r>
              <w:rPr>
                <w:b/>
                <w:bCs/>
                <w:color w:val="000000"/>
                <w:kern w:val="28"/>
              </w:rPr>
              <w:t>айтымла</w:t>
            </w:r>
            <w:proofErr w:type="spellEnd"/>
            <w:r>
              <w:rPr>
                <w:b/>
                <w:bCs/>
                <w:color w:val="000000"/>
                <w:kern w:val="28"/>
              </w:rPr>
              <w:t xml:space="preserve"> (Односоставные предложения) </w:t>
            </w:r>
          </w:p>
        </w:tc>
        <w:tc>
          <w:tcPr>
            <w:tcW w:w="1567" w:type="dxa"/>
            <w:tcBorders>
              <w:top w:val="single" w:sz="4" w:space="0" w:color="000000"/>
              <w:left w:val="single" w:sz="4" w:space="0" w:color="000000"/>
              <w:bottom w:val="single" w:sz="4" w:space="0" w:color="000000"/>
              <w:right w:val="single" w:sz="4" w:space="0" w:color="000000"/>
            </w:tcBorders>
            <w:hideMark/>
          </w:tcPr>
          <w:p w:rsidR="00561249" w:rsidRDefault="00561249">
            <w:pPr>
              <w:suppressAutoHyphens/>
              <w:rPr>
                <w:b/>
              </w:rPr>
            </w:pPr>
            <w:r>
              <w:rPr>
                <w:b/>
              </w:rPr>
              <w:t>3</w:t>
            </w:r>
          </w:p>
        </w:tc>
        <w:tc>
          <w:tcPr>
            <w:tcW w:w="1688" w:type="dxa"/>
            <w:tcBorders>
              <w:top w:val="single" w:sz="4" w:space="0" w:color="000000"/>
              <w:left w:val="single" w:sz="4" w:space="0" w:color="000000"/>
              <w:bottom w:val="single" w:sz="4" w:space="0" w:color="000000"/>
              <w:right w:val="single" w:sz="4" w:space="0" w:color="000000"/>
            </w:tcBorders>
            <w:hideMark/>
          </w:tcPr>
          <w:p w:rsidR="00561249" w:rsidRDefault="00561249">
            <w:pPr>
              <w:rPr>
                <w:rFonts w:ascii="Calibri" w:eastAsia="Calibri" w:hAnsi="Calibri"/>
                <w:sz w:val="20"/>
                <w:szCs w:val="20"/>
              </w:rPr>
            </w:pPr>
          </w:p>
        </w:tc>
      </w:tr>
      <w:tr w:rsidR="00561249" w:rsidTr="00561249">
        <w:trPr>
          <w:jc w:val="center"/>
        </w:trPr>
        <w:tc>
          <w:tcPr>
            <w:tcW w:w="560" w:type="dxa"/>
            <w:tcBorders>
              <w:top w:val="single" w:sz="4" w:space="0" w:color="000000"/>
              <w:left w:val="single" w:sz="4" w:space="0" w:color="000000"/>
              <w:bottom w:val="single" w:sz="4" w:space="0" w:color="000000"/>
              <w:right w:val="single" w:sz="4" w:space="0" w:color="000000"/>
            </w:tcBorders>
            <w:hideMark/>
          </w:tcPr>
          <w:p w:rsidR="00561249" w:rsidRDefault="00561249">
            <w:pPr>
              <w:suppressAutoHyphens/>
            </w:pPr>
            <w:r>
              <w:t>10</w:t>
            </w:r>
          </w:p>
        </w:tc>
        <w:tc>
          <w:tcPr>
            <w:tcW w:w="5910" w:type="dxa"/>
            <w:tcBorders>
              <w:top w:val="single" w:sz="4" w:space="0" w:color="000000"/>
              <w:left w:val="single" w:sz="4" w:space="0" w:color="000000"/>
              <w:bottom w:val="single" w:sz="4" w:space="0" w:color="000000"/>
              <w:right w:val="single" w:sz="4" w:space="0" w:color="000000"/>
            </w:tcBorders>
            <w:hideMark/>
          </w:tcPr>
          <w:p w:rsidR="00561249" w:rsidRDefault="00561249">
            <w:pPr>
              <w:shd w:val="clear" w:color="auto" w:fill="FFFFFF"/>
              <w:rPr>
                <w:kern w:val="28"/>
              </w:rPr>
            </w:pPr>
            <w:r>
              <w:rPr>
                <w:b/>
                <w:bCs/>
                <w:color w:val="000000"/>
                <w:kern w:val="28"/>
              </w:rPr>
              <w:t xml:space="preserve">Кем </w:t>
            </w:r>
            <w:proofErr w:type="spellStart"/>
            <w:r>
              <w:rPr>
                <w:b/>
                <w:bCs/>
                <w:color w:val="000000"/>
                <w:kern w:val="28"/>
              </w:rPr>
              <w:t>айтымла</w:t>
            </w:r>
            <w:proofErr w:type="spellEnd"/>
            <w:r>
              <w:rPr>
                <w:b/>
                <w:bCs/>
                <w:color w:val="000000"/>
                <w:kern w:val="28"/>
              </w:rPr>
              <w:t xml:space="preserve"> </w:t>
            </w:r>
          </w:p>
        </w:tc>
        <w:tc>
          <w:tcPr>
            <w:tcW w:w="1567" w:type="dxa"/>
            <w:tcBorders>
              <w:top w:val="single" w:sz="4" w:space="0" w:color="000000"/>
              <w:left w:val="single" w:sz="4" w:space="0" w:color="000000"/>
              <w:bottom w:val="single" w:sz="4" w:space="0" w:color="000000"/>
              <w:right w:val="single" w:sz="4" w:space="0" w:color="000000"/>
            </w:tcBorders>
            <w:hideMark/>
          </w:tcPr>
          <w:p w:rsidR="00561249" w:rsidRDefault="00561249">
            <w:pPr>
              <w:suppressAutoHyphens/>
              <w:rPr>
                <w:b/>
              </w:rPr>
            </w:pPr>
            <w:r>
              <w:rPr>
                <w:b/>
              </w:rPr>
              <w:t>1</w:t>
            </w:r>
          </w:p>
        </w:tc>
        <w:tc>
          <w:tcPr>
            <w:tcW w:w="1688" w:type="dxa"/>
            <w:tcBorders>
              <w:top w:val="single" w:sz="4" w:space="0" w:color="000000"/>
              <w:left w:val="single" w:sz="4" w:space="0" w:color="000000"/>
              <w:bottom w:val="single" w:sz="4" w:space="0" w:color="000000"/>
              <w:right w:val="single" w:sz="4" w:space="0" w:color="000000"/>
            </w:tcBorders>
            <w:hideMark/>
          </w:tcPr>
          <w:p w:rsidR="00561249" w:rsidRDefault="00561249">
            <w:pPr>
              <w:rPr>
                <w:rFonts w:ascii="Calibri" w:eastAsia="Calibri" w:hAnsi="Calibri"/>
                <w:sz w:val="20"/>
                <w:szCs w:val="20"/>
              </w:rPr>
            </w:pPr>
          </w:p>
        </w:tc>
      </w:tr>
      <w:tr w:rsidR="00561249" w:rsidTr="00561249">
        <w:trPr>
          <w:jc w:val="center"/>
        </w:trPr>
        <w:tc>
          <w:tcPr>
            <w:tcW w:w="560" w:type="dxa"/>
            <w:tcBorders>
              <w:top w:val="single" w:sz="4" w:space="0" w:color="000000"/>
              <w:left w:val="single" w:sz="4" w:space="0" w:color="000000"/>
              <w:bottom w:val="single" w:sz="4" w:space="0" w:color="000000"/>
              <w:right w:val="single" w:sz="4" w:space="0" w:color="000000"/>
            </w:tcBorders>
            <w:hideMark/>
          </w:tcPr>
          <w:p w:rsidR="00561249" w:rsidRDefault="00561249">
            <w:pPr>
              <w:suppressAutoHyphens/>
            </w:pPr>
            <w:r>
              <w:t>11</w:t>
            </w:r>
          </w:p>
        </w:tc>
        <w:tc>
          <w:tcPr>
            <w:tcW w:w="5910" w:type="dxa"/>
            <w:tcBorders>
              <w:top w:val="single" w:sz="4" w:space="0" w:color="000000"/>
              <w:left w:val="single" w:sz="4" w:space="0" w:color="000000"/>
              <w:bottom w:val="single" w:sz="4" w:space="0" w:color="000000"/>
              <w:right w:val="single" w:sz="4" w:space="0" w:color="000000"/>
            </w:tcBorders>
            <w:hideMark/>
          </w:tcPr>
          <w:p w:rsidR="00561249" w:rsidRDefault="00561249">
            <w:pPr>
              <w:shd w:val="clear" w:color="auto" w:fill="FFFFFF"/>
              <w:rPr>
                <w:color w:val="000000"/>
                <w:kern w:val="28"/>
              </w:rPr>
            </w:pPr>
            <w:proofErr w:type="spellStart"/>
            <w:r>
              <w:rPr>
                <w:b/>
                <w:color w:val="000000"/>
                <w:kern w:val="28"/>
              </w:rPr>
              <w:t>Айтымны</w:t>
            </w:r>
            <w:proofErr w:type="spellEnd"/>
            <w:r>
              <w:rPr>
                <w:b/>
                <w:color w:val="000000"/>
                <w:kern w:val="28"/>
              </w:rPr>
              <w:t xml:space="preserve"> </w:t>
            </w:r>
            <w:proofErr w:type="spellStart"/>
            <w:r>
              <w:rPr>
                <w:b/>
                <w:color w:val="000000"/>
                <w:kern w:val="28"/>
              </w:rPr>
              <w:t>бир</w:t>
            </w:r>
            <w:proofErr w:type="spellEnd"/>
            <w:r>
              <w:rPr>
                <w:b/>
                <w:color w:val="000000"/>
                <w:kern w:val="28"/>
              </w:rPr>
              <w:t xml:space="preserve"> </w:t>
            </w:r>
            <w:proofErr w:type="spellStart"/>
            <w:r>
              <w:rPr>
                <w:b/>
                <w:color w:val="000000"/>
                <w:kern w:val="28"/>
              </w:rPr>
              <w:t>туудукъ</w:t>
            </w:r>
            <w:proofErr w:type="spellEnd"/>
            <w:r>
              <w:rPr>
                <w:b/>
                <w:color w:val="000000"/>
                <w:kern w:val="28"/>
              </w:rPr>
              <w:t xml:space="preserve"> </w:t>
            </w:r>
            <w:proofErr w:type="spellStart"/>
            <w:r>
              <w:rPr>
                <w:b/>
                <w:color w:val="000000"/>
                <w:kern w:val="28"/>
              </w:rPr>
              <w:t>членлери</w:t>
            </w:r>
            <w:proofErr w:type="spellEnd"/>
            <w:r>
              <w:rPr>
                <w:b/>
                <w:color w:val="000000"/>
                <w:kern w:val="28"/>
              </w:rPr>
              <w:t xml:space="preserve">  (Однородные члены предложения) </w:t>
            </w:r>
            <w:r>
              <w:rPr>
                <w:color w:val="000000"/>
                <w:kern w:val="28"/>
              </w:rPr>
              <w:t xml:space="preserve"> </w:t>
            </w:r>
          </w:p>
        </w:tc>
        <w:tc>
          <w:tcPr>
            <w:tcW w:w="1567" w:type="dxa"/>
            <w:tcBorders>
              <w:top w:val="single" w:sz="4" w:space="0" w:color="000000"/>
              <w:left w:val="single" w:sz="4" w:space="0" w:color="000000"/>
              <w:bottom w:val="single" w:sz="4" w:space="0" w:color="000000"/>
              <w:right w:val="single" w:sz="4" w:space="0" w:color="000000"/>
            </w:tcBorders>
            <w:hideMark/>
          </w:tcPr>
          <w:p w:rsidR="00561249" w:rsidRDefault="00561249">
            <w:pPr>
              <w:suppressAutoHyphens/>
              <w:rPr>
                <w:b/>
              </w:rPr>
            </w:pPr>
            <w:r>
              <w:rPr>
                <w:b/>
              </w:rPr>
              <w:t>5</w:t>
            </w:r>
          </w:p>
        </w:tc>
        <w:tc>
          <w:tcPr>
            <w:tcW w:w="1688" w:type="dxa"/>
            <w:tcBorders>
              <w:top w:val="single" w:sz="4" w:space="0" w:color="000000"/>
              <w:left w:val="single" w:sz="4" w:space="0" w:color="000000"/>
              <w:bottom w:val="single" w:sz="4" w:space="0" w:color="000000"/>
              <w:right w:val="single" w:sz="4" w:space="0" w:color="000000"/>
            </w:tcBorders>
            <w:hideMark/>
          </w:tcPr>
          <w:p w:rsidR="00561249" w:rsidRDefault="00561249">
            <w:pPr>
              <w:suppressAutoHyphens/>
            </w:pPr>
            <w:r>
              <w:t xml:space="preserve">Диктант </w:t>
            </w:r>
          </w:p>
        </w:tc>
      </w:tr>
      <w:tr w:rsidR="00561249" w:rsidTr="00561249">
        <w:trPr>
          <w:jc w:val="center"/>
        </w:trPr>
        <w:tc>
          <w:tcPr>
            <w:tcW w:w="560" w:type="dxa"/>
            <w:tcBorders>
              <w:top w:val="single" w:sz="4" w:space="0" w:color="000000"/>
              <w:left w:val="single" w:sz="4" w:space="0" w:color="000000"/>
              <w:bottom w:val="single" w:sz="4" w:space="0" w:color="000000"/>
              <w:right w:val="single" w:sz="4" w:space="0" w:color="000000"/>
            </w:tcBorders>
            <w:hideMark/>
          </w:tcPr>
          <w:p w:rsidR="00561249" w:rsidRDefault="00561249">
            <w:pPr>
              <w:suppressAutoHyphens/>
            </w:pPr>
            <w:r>
              <w:t>12</w:t>
            </w:r>
          </w:p>
        </w:tc>
        <w:tc>
          <w:tcPr>
            <w:tcW w:w="5910" w:type="dxa"/>
            <w:tcBorders>
              <w:top w:val="single" w:sz="4" w:space="0" w:color="000000"/>
              <w:left w:val="single" w:sz="4" w:space="0" w:color="000000"/>
              <w:bottom w:val="single" w:sz="4" w:space="0" w:color="000000"/>
              <w:right w:val="single" w:sz="4" w:space="0" w:color="000000"/>
            </w:tcBorders>
            <w:hideMark/>
          </w:tcPr>
          <w:p w:rsidR="00561249" w:rsidRDefault="00561249">
            <w:pPr>
              <w:widowControl w:val="0"/>
              <w:shd w:val="clear" w:color="auto" w:fill="FFFFFF"/>
              <w:tabs>
                <w:tab w:val="left" w:pos="586"/>
              </w:tabs>
              <w:autoSpaceDE w:val="0"/>
              <w:autoSpaceDN w:val="0"/>
              <w:adjustRightInd w:val="0"/>
              <w:rPr>
                <w:color w:val="000000"/>
                <w:kern w:val="28"/>
              </w:rPr>
            </w:pPr>
            <w:proofErr w:type="spellStart"/>
            <w:proofErr w:type="gramStart"/>
            <w:r>
              <w:rPr>
                <w:b/>
                <w:color w:val="000000"/>
                <w:kern w:val="28"/>
              </w:rPr>
              <w:t>Кийдирилген</w:t>
            </w:r>
            <w:proofErr w:type="spellEnd"/>
            <w:r>
              <w:rPr>
                <w:b/>
                <w:color w:val="000000"/>
                <w:kern w:val="28"/>
              </w:rPr>
              <w:t xml:space="preserve"> </w:t>
            </w:r>
            <w:proofErr w:type="spellStart"/>
            <w:r>
              <w:rPr>
                <w:b/>
                <w:color w:val="000000"/>
                <w:kern w:val="28"/>
              </w:rPr>
              <w:t>сёзле</w:t>
            </w:r>
            <w:proofErr w:type="spellEnd"/>
            <w:r>
              <w:rPr>
                <w:b/>
                <w:color w:val="000000"/>
                <w:kern w:val="28"/>
              </w:rPr>
              <w:t xml:space="preserve">, </w:t>
            </w:r>
            <w:proofErr w:type="spellStart"/>
            <w:r>
              <w:rPr>
                <w:b/>
                <w:color w:val="000000"/>
                <w:kern w:val="28"/>
              </w:rPr>
              <w:t>айланыула</w:t>
            </w:r>
            <w:proofErr w:type="spellEnd"/>
            <w:r>
              <w:rPr>
                <w:b/>
                <w:color w:val="000000"/>
                <w:kern w:val="28"/>
              </w:rPr>
              <w:t xml:space="preserve"> эм </w:t>
            </w:r>
            <w:proofErr w:type="spellStart"/>
            <w:r>
              <w:rPr>
                <w:b/>
                <w:color w:val="000000"/>
                <w:kern w:val="28"/>
              </w:rPr>
              <w:t>междометияла</w:t>
            </w:r>
            <w:proofErr w:type="spellEnd"/>
            <w:r>
              <w:rPr>
                <w:b/>
                <w:color w:val="000000"/>
                <w:kern w:val="28"/>
              </w:rPr>
              <w:t xml:space="preserve"> (Вводные слова.</w:t>
            </w:r>
            <w:proofErr w:type="gramEnd"/>
            <w:r>
              <w:rPr>
                <w:b/>
                <w:color w:val="000000"/>
                <w:kern w:val="28"/>
              </w:rPr>
              <w:t xml:space="preserve"> Обращение и междометия)</w:t>
            </w:r>
            <w:proofErr w:type="gramStart"/>
            <w:r>
              <w:rPr>
                <w:b/>
                <w:color w:val="000000"/>
                <w:kern w:val="28"/>
              </w:rPr>
              <w:t xml:space="preserve"> .</w:t>
            </w:r>
            <w:proofErr w:type="gramEnd"/>
            <w:r>
              <w:rPr>
                <w:color w:val="000000"/>
                <w:kern w:val="28"/>
              </w:rPr>
              <w:t xml:space="preserve"> </w:t>
            </w:r>
          </w:p>
        </w:tc>
        <w:tc>
          <w:tcPr>
            <w:tcW w:w="1567" w:type="dxa"/>
            <w:tcBorders>
              <w:top w:val="single" w:sz="4" w:space="0" w:color="000000"/>
              <w:left w:val="single" w:sz="4" w:space="0" w:color="000000"/>
              <w:bottom w:val="single" w:sz="4" w:space="0" w:color="000000"/>
              <w:right w:val="single" w:sz="4" w:space="0" w:color="000000"/>
            </w:tcBorders>
            <w:hideMark/>
          </w:tcPr>
          <w:p w:rsidR="00561249" w:rsidRDefault="00561249">
            <w:pPr>
              <w:suppressAutoHyphens/>
              <w:rPr>
                <w:b/>
              </w:rPr>
            </w:pPr>
            <w:r>
              <w:rPr>
                <w:b/>
              </w:rPr>
              <w:t>6</w:t>
            </w:r>
          </w:p>
        </w:tc>
        <w:tc>
          <w:tcPr>
            <w:tcW w:w="1688" w:type="dxa"/>
            <w:tcBorders>
              <w:top w:val="single" w:sz="4" w:space="0" w:color="000000"/>
              <w:left w:val="single" w:sz="4" w:space="0" w:color="000000"/>
              <w:bottom w:val="single" w:sz="4" w:space="0" w:color="000000"/>
              <w:right w:val="single" w:sz="4" w:space="0" w:color="000000"/>
            </w:tcBorders>
            <w:hideMark/>
          </w:tcPr>
          <w:p w:rsidR="00561249" w:rsidRDefault="00561249">
            <w:pPr>
              <w:suppressAutoHyphens/>
            </w:pPr>
            <w:r>
              <w:t xml:space="preserve">Изложение </w:t>
            </w:r>
          </w:p>
        </w:tc>
      </w:tr>
      <w:tr w:rsidR="00561249" w:rsidTr="00561249">
        <w:trPr>
          <w:jc w:val="center"/>
        </w:trPr>
        <w:tc>
          <w:tcPr>
            <w:tcW w:w="560" w:type="dxa"/>
            <w:tcBorders>
              <w:top w:val="single" w:sz="4" w:space="0" w:color="000000"/>
              <w:left w:val="single" w:sz="4" w:space="0" w:color="000000"/>
              <w:bottom w:val="single" w:sz="4" w:space="0" w:color="000000"/>
              <w:right w:val="single" w:sz="4" w:space="0" w:color="000000"/>
            </w:tcBorders>
            <w:hideMark/>
          </w:tcPr>
          <w:p w:rsidR="00561249" w:rsidRDefault="00561249">
            <w:pPr>
              <w:suppressAutoHyphens/>
            </w:pPr>
            <w:r>
              <w:t>13</w:t>
            </w:r>
          </w:p>
        </w:tc>
        <w:tc>
          <w:tcPr>
            <w:tcW w:w="5910" w:type="dxa"/>
            <w:tcBorders>
              <w:top w:val="single" w:sz="4" w:space="0" w:color="000000"/>
              <w:left w:val="single" w:sz="4" w:space="0" w:color="000000"/>
              <w:bottom w:val="single" w:sz="4" w:space="0" w:color="000000"/>
              <w:right w:val="single" w:sz="4" w:space="0" w:color="000000"/>
            </w:tcBorders>
            <w:hideMark/>
          </w:tcPr>
          <w:p w:rsidR="00561249" w:rsidRDefault="00561249">
            <w:pPr>
              <w:widowControl w:val="0"/>
              <w:shd w:val="clear" w:color="auto" w:fill="FFFFFF"/>
              <w:tabs>
                <w:tab w:val="left" w:pos="590"/>
              </w:tabs>
              <w:autoSpaceDE w:val="0"/>
              <w:autoSpaceDN w:val="0"/>
              <w:adjustRightInd w:val="0"/>
              <w:rPr>
                <w:b/>
                <w:kern w:val="28"/>
              </w:rPr>
            </w:pPr>
            <w:proofErr w:type="spellStart"/>
            <w:r>
              <w:rPr>
                <w:b/>
                <w:color w:val="000000"/>
                <w:kern w:val="28"/>
              </w:rPr>
              <w:t>Айтымны</w:t>
            </w:r>
            <w:proofErr w:type="spellEnd"/>
            <w:r>
              <w:rPr>
                <w:b/>
                <w:color w:val="000000"/>
                <w:kern w:val="28"/>
              </w:rPr>
              <w:t xml:space="preserve"> </w:t>
            </w:r>
            <w:proofErr w:type="spellStart"/>
            <w:r>
              <w:rPr>
                <w:b/>
                <w:color w:val="000000"/>
                <w:kern w:val="28"/>
              </w:rPr>
              <w:t>айырылгъан</w:t>
            </w:r>
            <w:proofErr w:type="spellEnd"/>
            <w:r>
              <w:rPr>
                <w:b/>
                <w:color w:val="000000"/>
                <w:kern w:val="28"/>
              </w:rPr>
              <w:t xml:space="preserve"> </w:t>
            </w:r>
            <w:proofErr w:type="spellStart"/>
            <w:r>
              <w:rPr>
                <w:b/>
                <w:color w:val="000000"/>
                <w:kern w:val="28"/>
              </w:rPr>
              <w:t>членлери</w:t>
            </w:r>
            <w:proofErr w:type="spellEnd"/>
            <w:r>
              <w:rPr>
                <w:b/>
                <w:color w:val="000000"/>
                <w:kern w:val="28"/>
              </w:rPr>
              <w:t xml:space="preserve"> (Обособленные члены предложения) </w:t>
            </w:r>
          </w:p>
        </w:tc>
        <w:tc>
          <w:tcPr>
            <w:tcW w:w="1567" w:type="dxa"/>
            <w:tcBorders>
              <w:top w:val="single" w:sz="4" w:space="0" w:color="000000"/>
              <w:left w:val="single" w:sz="4" w:space="0" w:color="000000"/>
              <w:bottom w:val="single" w:sz="4" w:space="0" w:color="000000"/>
              <w:right w:val="single" w:sz="4" w:space="0" w:color="000000"/>
            </w:tcBorders>
            <w:hideMark/>
          </w:tcPr>
          <w:p w:rsidR="00561249" w:rsidRDefault="00561249">
            <w:pPr>
              <w:suppressAutoHyphens/>
              <w:rPr>
                <w:b/>
              </w:rPr>
            </w:pPr>
            <w:r>
              <w:rPr>
                <w:b/>
              </w:rPr>
              <w:t>6</w:t>
            </w:r>
          </w:p>
        </w:tc>
        <w:tc>
          <w:tcPr>
            <w:tcW w:w="1688" w:type="dxa"/>
            <w:tcBorders>
              <w:top w:val="single" w:sz="4" w:space="0" w:color="000000"/>
              <w:left w:val="single" w:sz="4" w:space="0" w:color="000000"/>
              <w:bottom w:val="single" w:sz="4" w:space="0" w:color="000000"/>
              <w:right w:val="single" w:sz="4" w:space="0" w:color="000000"/>
            </w:tcBorders>
            <w:hideMark/>
          </w:tcPr>
          <w:p w:rsidR="00561249" w:rsidRDefault="00561249">
            <w:pPr>
              <w:suppressAutoHyphens/>
            </w:pPr>
            <w:r>
              <w:t xml:space="preserve">Диктант </w:t>
            </w:r>
          </w:p>
        </w:tc>
      </w:tr>
      <w:tr w:rsidR="00561249" w:rsidTr="00561249">
        <w:trPr>
          <w:jc w:val="center"/>
        </w:trPr>
        <w:tc>
          <w:tcPr>
            <w:tcW w:w="560" w:type="dxa"/>
            <w:tcBorders>
              <w:top w:val="single" w:sz="4" w:space="0" w:color="000000"/>
              <w:left w:val="single" w:sz="4" w:space="0" w:color="000000"/>
              <w:bottom w:val="single" w:sz="4" w:space="0" w:color="000000"/>
              <w:right w:val="single" w:sz="4" w:space="0" w:color="000000"/>
            </w:tcBorders>
            <w:hideMark/>
          </w:tcPr>
          <w:p w:rsidR="00561249" w:rsidRDefault="00561249">
            <w:pPr>
              <w:suppressAutoHyphens/>
            </w:pPr>
            <w:r>
              <w:t>14</w:t>
            </w:r>
          </w:p>
        </w:tc>
        <w:tc>
          <w:tcPr>
            <w:tcW w:w="5910" w:type="dxa"/>
            <w:tcBorders>
              <w:top w:val="single" w:sz="4" w:space="0" w:color="000000"/>
              <w:left w:val="single" w:sz="4" w:space="0" w:color="000000"/>
              <w:bottom w:val="single" w:sz="4" w:space="0" w:color="000000"/>
              <w:right w:val="single" w:sz="4" w:space="0" w:color="000000"/>
            </w:tcBorders>
            <w:hideMark/>
          </w:tcPr>
          <w:p w:rsidR="00561249" w:rsidRDefault="00561249">
            <w:pPr>
              <w:widowControl w:val="0"/>
              <w:shd w:val="clear" w:color="auto" w:fill="FFFFFF"/>
              <w:tabs>
                <w:tab w:val="left" w:pos="590"/>
              </w:tabs>
              <w:autoSpaceDE w:val="0"/>
              <w:autoSpaceDN w:val="0"/>
              <w:adjustRightInd w:val="0"/>
              <w:rPr>
                <w:b/>
                <w:color w:val="000000"/>
                <w:kern w:val="28"/>
              </w:rPr>
            </w:pPr>
            <w:proofErr w:type="spellStart"/>
            <w:r>
              <w:rPr>
                <w:b/>
                <w:color w:val="000000"/>
                <w:kern w:val="28"/>
              </w:rPr>
              <w:t>Жылны</w:t>
            </w:r>
            <w:proofErr w:type="spellEnd"/>
            <w:r>
              <w:rPr>
                <w:b/>
                <w:color w:val="000000"/>
                <w:kern w:val="28"/>
              </w:rPr>
              <w:t xml:space="preserve"> </w:t>
            </w:r>
            <w:proofErr w:type="spellStart"/>
            <w:r>
              <w:rPr>
                <w:b/>
                <w:color w:val="000000"/>
                <w:kern w:val="28"/>
              </w:rPr>
              <w:t>ичинде</w:t>
            </w:r>
            <w:proofErr w:type="spellEnd"/>
            <w:r>
              <w:rPr>
                <w:b/>
                <w:color w:val="000000"/>
                <w:kern w:val="28"/>
              </w:rPr>
              <w:t xml:space="preserve"> </w:t>
            </w:r>
            <w:proofErr w:type="spellStart"/>
            <w:r>
              <w:rPr>
                <w:b/>
                <w:color w:val="000000"/>
                <w:kern w:val="28"/>
              </w:rPr>
              <w:t>окъулгъанны</w:t>
            </w:r>
            <w:proofErr w:type="spellEnd"/>
            <w:r>
              <w:rPr>
                <w:b/>
                <w:color w:val="000000"/>
                <w:kern w:val="28"/>
              </w:rPr>
              <w:t xml:space="preserve"> </w:t>
            </w:r>
            <w:proofErr w:type="spellStart"/>
            <w:r>
              <w:rPr>
                <w:b/>
                <w:color w:val="000000"/>
                <w:kern w:val="28"/>
              </w:rPr>
              <w:t>къайтарыу</w:t>
            </w:r>
            <w:proofErr w:type="spellEnd"/>
            <w:r>
              <w:rPr>
                <w:b/>
                <w:color w:val="000000"/>
                <w:kern w:val="28"/>
              </w:rPr>
              <w:t xml:space="preserve"> (Повторение </w:t>
            </w:r>
            <w:proofErr w:type="gramStart"/>
            <w:r>
              <w:rPr>
                <w:b/>
                <w:color w:val="000000"/>
                <w:kern w:val="28"/>
              </w:rPr>
              <w:t>пройденного</w:t>
            </w:r>
            <w:proofErr w:type="gramEnd"/>
            <w:r>
              <w:rPr>
                <w:b/>
                <w:color w:val="000000"/>
                <w:kern w:val="28"/>
              </w:rPr>
              <w:t xml:space="preserve">) </w:t>
            </w:r>
          </w:p>
        </w:tc>
        <w:tc>
          <w:tcPr>
            <w:tcW w:w="1567" w:type="dxa"/>
            <w:tcBorders>
              <w:top w:val="single" w:sz="4" w:space="0" w:color="000000"/>
              <w:left w:val="single" w:sz="4" w:space="0" w:color="000000"/>
              <w:bottom w:val="single" w:sz="4" w:space="0" w:color="000000"/>
              <w:right w:val="single" w:sz="4" w:space="0" w:color="000000"/>
            </w:tcBorders>
            <w:hideMark/>
          </w:tcPr>
          <w:p w:rsidR="00561249" w:rsidRDefault="00561249">
            <w:pPr>
              <w:suppressAutoHyphens/>
              <w:rPr>
                <w:b/>
              </w:rPr>
            </w:pPr>
            <w:r>
              <w:rPr>
                <w:b/>
              </w:rPr>
              <w:t>5</w:t>
            </w:r>
          </w:p>
        </w:tc>
        <w:tc>
          <w:tcPr>
            <w:tcW w:w="1688" w:type="dxa"/>
            <w:tcBorders>
              <w:top w:val="single" w:sz="4" w:space="0" w:color="000000"/>
              <w:left w:val="single" w:sz="4" w:space="0" w:color="000000"/>
              <w:bottom w:val="single" w:sz="4" w:space="0" w:color="000000"/>
              <w:right w:val="single" w:sz="4" w:space="0" w:color="000000"/>
            </w:tcBorders>
            <w:hideMark/>
          </w:tcPr>
          <w:p w:rsidR="00561249" w:rsidRDefault="00561249">
            <w:pPr>
              <w:rPr>
                <w:rFonts w:ascii="Calibri" w:eastAsia="Calibri" w:hAnsi="Calibri"/>
                <w:sz w:val="20"/>
                <w:szCs w:val="20"/>
              </w:rPr>
            </w:pPr>
          </w:p>
        </w:tc>
      </w:tr>
      <w:tr w:rsidR="00561249" w:rsidTr="00561249">
        <w:trPr>
          <w:jc w:val="center"/>
        </w:trPr>
        <w:tc>
          <w:tcPr>
            <w:tcW w:w="560" w:type="dxa"/>
            <w:tcBorders>
              <w:top w:val="single" w:sz="4" w:space="0" w:color="000000"/>
              <w:left w:val="single" w:sz="4" w:space="0" w:color="000000"/>
              <w:bottom w:val="single" w:sz="4" w:space="0" w:color="000000"/>
              <w:right w:val="single" w:sz="4" w:space="0" w:color="000000"/>
            </w:tcBorders>
          </w:tcPr>
          <w:p w:rsidR="00561249" w:rsidRDefault="00561249">
            <w:pPr>
              <w:suppressAutoHyphens/>
              <w:rPr>
                <w:b/>
                <w:lang w:eastAsia="en-US"/>
              </w:rPr>
            </w:pPr>
          </w:p>
        </w:tc>
        <w:tc>
          <w:tcPr>
            <w:tcW w:w="5910" w:type="dxa"/>
            <w:tcBorders>
              <w:top w:val="single" w:sz="4" w:space="0" w:color="000000"/>
              <w:left w:val="single" w:sz="4" w:space="0" w:color="000000"/>
              <w:bottom w:val="single" w:sz="4" w:space="0" w:color="000000"/>
              <w:right w:val="single" w:sz="4" w:space="0" w:color="000000"/>
            </w:tcBorders>
            <w:hideMark/>
          </w:tcPr>
          <w:p w:rsidR="00561249" w:rsidRDefault="00561249">
            <w:pPr>
              <w:rPr>
                <w:b/>
                <w:kern w:val="24"/>
                <w:lang w:eastAsia="en-US"/>
              </w:rPr>
            </w:pPr>
            <w:r>
              <w:rPr>
                <w:b/>
                <w:kern w:val="24"/>
              </w:rPr>
              <w:t xml:space="preserve">Итого </w:t>
            </w:r>
          </w:p>
        </w:tc>
        <w:tc>
          <w:tcPr>
            <w:tcW w:w="1567" w:type="dxa"/>
            <w:tcBorders>
              <w:top w:val="single" w:sz="4" w:space="0" w:color="000000"/>
              <w:left w:val="single" w:sz="4" w:space="0" w:color="000000"/>
              <w:bottom w:val="single" w:sz="4" w:space="0" w:color="000000"/>
              <w:right w:val="single" w:sz="4" w:space="0" w:color="000000"/>
            </w:tcBorders>
            <w:hideMark/>
          </w:tcPr>
          <w:p w:rsidR="00561249" w:rsidRDefault="00561249">
            <w:pPr>
              <w:suppressAutoHyphens/>
              <w:rPr>
                <w:b/>
                <w:lang w:eastAsia="en-US"/>
              </w:rPr>
            </w:pPr>
            <w:r>
              <w:rPr>
                <w:b/>
              </w:rPr>
              <w:t>34</w:t>
            </w:r>
          </w:p>
        </w:tc>
        <w:tc>
          <w:tcPr>
            <w:tcW w:w="1688" w:type="dxa"/>
            <w:tcBorders>
              <w:top w:val="single" w:sz="4" w:space="0" w:color="000000"/>
              <w:left w:val="single" w:sz="4" w:space="0" w:color="000000"/>
              <w:bottom w:val="single" w:sz="4" w:space="0" w:color="000000"/>
              <w:right w:val="single" w:sz="4" w:space="0" w:color="000000"/>
            </w:tcBorders>
            <w:hideMark/>
          </w:tcPr>
          <w:p w:rsidR="00561249" w:rsidRDefault="00561249">
            <w:pPr>
              <w:suppressAutoHyphens/>
              <w:rPr>
                <w:b/>
                <w:lang w:eastAsia="en-US"/>
              </w:rPr>
            </w:pPr>
            <w:r>
              <w:rPr>
                <w:b/>
                <w:lang w:eastAsia="en-US"/>
              </w:rPr>
              <w:t>6</w:t>
            </w:r>
          </w:p>
        </w:tc>
      </w:tr>
    </w:tbl>
    <w:p w:rsidR="00561249" w:rsidRDefault="00561249" w:rsidP="00561249">
      <w:pPr>
        <w:rPr>
          <w:b/>
          <w:bCs/>
        </w:rPr>
      </w:pPr>
      <w:r>
        <w:rPr>
          <w:b/>
          <w:bCs/>
        </w:rPr>
        <w:t xml:space="preserve">                                     </w:t>
      </w:r>
    </w:p>
    <w:p w:rsidR="00561249" w:rsidRDefault="00561249" w:rsidP="00561249">
      <w:pPr>
        <w:rPr>
          <w:b/>
          <w:bCs/>
        </w:rPr>
      </w:pPr>
    </w:p>
    <w:p w:rsidR="00561249" w:rsidRDefault="00561249" w:rsidP="00561249">
      <w:pPr>
        <w:rPr>
          <w:b/>
          <w:bCs/>
        </w:rPr>
      </w:pPr>
    </w:p>
    <w:p w:rsidR="00561249" w:rsidRDefault="00561249" w:rsidP="00561249">
      <w:pPr>
        <w:rPr>
          <w:b/>
          <w:bCs/>
        </w:rPr>
      </w:pPr>
    </w:p>
    <w:p w:rsidR="00561249" w:rsidRDefault="00561249" w:rsidP="00561249">
      <w:pPr>
        <w:rPr>
          <w:b/>
          <w:bCs/>
        </w:rPr>
      </w:pPr>
    </w:p>
    <w:p w:rsidR="00561249" w:rsidRDefault="00561249" w:rsidP="00561249">
      <w:pPr>
        <w:rPr>
          <w:b/>
          <w:bCs/>
        </w:rPr>
      </w:pPr>
    </w:p>
    <w:p w:rsidR="00561249" w:rsidRDefault="00561249" w:rsidP="00561249">
      <w:pPr>
        <w:rPr>
          <w:b/>
          <w:bCs/>
        </w:rPr>
      </w:pPr>
    </w:p>
    <w:p w:rsidR="00561249" w:rsidRDefault="00561249" w:rsidP="00561249">
      <w:pPr>
        <w:rPr>
          <w:b/>
          <w:bCs/>
        </w:rPr>
      </w:pPr>
    </w:p>
    <w:p w:rsidR="00561249" w:rsidRDefault="00561249" w:rsidP="00561249">
      <w:pPr>
        <w:rPr>
          <w:b/>
          <w:bCs/>
        </w:rPr>
      </w:pPr>
    </w:p>
    <w:p w:rsidR="00561249" w:rsidRDefault="00561249" w:rsidP="00561249">
      <w:pPr>
        <w:rPr>
          <w:b/>
          <w:bCs/>
        </w:rPr>
      </w:pPr>
    </w:p>
    <w:p w:rsidR="00561249" w:rsidRDefault="00561249" w:rsidP="00561249">
      <w:pPr>
        <w:rPr>
          <w:b/>
          <w:bCs/>
        </w:rPr>
      </w:pPr>
    </w:p>
    <w:p w:rsidR="00561249" w:rsidRDefault="00561249" w:rsidP="00561249">
      <w:pPr>
        <w:rPr>
          <w:b/>
          <w:bCs/>
        </w:rPr>
      </w:pPr>
    </w:p>
    <w:p w:rsidR="00561249" w:rsidRDefault="00561249" w:rsidP="00561249">
      <w:pPr>
        <w:rPr>
          <w:b/>
          <w:bCs/>
        </w:rPr>
      </w:pPr>
    </w:p>
    <w:p w:rsidR="00561249" w:rsidRDefault="00561249" w:rsidP="00561249">
      <w:pPr>
        <w:rPr>
          <w:b/>
          <w:bCs/>
        </w:rPr>
      </w:pPr>
    </w:p>
    <w:p w:rsidR="00561249" w:rsidRDefault="00561249" w:rsidP="00561249">
      <w:pPr>
        <w:rPr>
          <w:b/>
          <w:bCs/>
        </w:rPr>
      </w:pPr>
    </w:p>
    <w:p w:rsidR="00561249" w:rsidRDefault="00561249" w:rsidP="00561249">
      <w:pPr>
        <w:rPr>
          <w:b/>
          <w:bCs/>
        </w:rPr>
      </w:pPr>
    </w:p>
    <w:p w:rsidR="00561249" w:rsidRDefault="00561249" w:rsidP="00561249">
      <w:pPr>
        <w:rPr>
          <w:b/>
          <w:bCs/>
        </w:rPr>
      </w:pPr>
    </w:p>
    <w:p w:rsidR="00561249" w:rsidRDefault="00561249" w:rsidP="00561249">
      <w:pPr>
        <w:rPr>
          <w:b/>
          <w:bCs/>
        </w:rPr>
      </w:pPr>
    </w:p>
    <w:p w:rsidR="00561249" w:rsidRDefault="00561249" w:rsidP="00561249">
      <w:pPr>
        <w:rPr>
          <w:b/>
          <w:bCs/>
        </w:rPr>
      </w:pPr>
    </w:p>
    <w:p w:rsidR="00561249" w:rsidRDefault="00561249" w:rsidP="00561249">
      <w:pPr>
        <w:rPr>
          <w:b/>
          <w:bCs/>
        </w:rPr>
      </w:pPr>
    </w:p>
    <w:p w:rsidR="00561249" w:rsidRDefault="00561249" w:rsidP="00561249">
      <w:pPr>
        <w:rPr>
          <w:b/>
          <w:bCs/>
        </w:rPr>
      </w:pPr>
    </w:p>
    <w:p w:rsidR="00561249" w:rsidRDefault="00561249" w:rsidP="00561249">
      <w:pPr>
        <w:rPr>
          <w:b/>
          <w:bCs/>
        </w:rPr>
      </w:pPr>
    </w:p>
    <w:p w:rsidR="00561249" w:rsidRDefault="00561249" w:rsidP="00561249">
      <w:pPr>
        <w:rPr>
          <w:b/>
          <w:bCs/>
        </w:rPr>
      </w:pPr>
    </w:p>
    <w:p w:rsidR="00561249" w:rsidRDefault="00561249" w:rsidP="00561249">
      <w:pPr>
        <w:rPr>
          <w:b/>
          <w:bCs/>
        </w:rPr>
      </w:pPr>
    </w:p>
    <w:p w:rsidR="00561249" w:rsidRDefault="00561249" w:rsidP="00561249">
      <w:pPr>
        <w:rPr>
          <w:b/>
          <w:bCs/>
        </w:rPr>
      </w:pPr>
    </w:p>
    <w:p w:rsidR="00561249" w:rsidRDefault="00561249" w:rsidP="00561249">
      <w:pPr>
        <w:rPr>
          <w:b/>
          <w:bCs/>
        </w:rPr>
      </w:pPr>
    </w:p>
    <w:p w:rsidR="00561249" w:rsidRDefault="00561249" w:rsidP="00561249">
      <w:pPr>
        <w:rPr>
          <w:b/>
          <w:bCs/>
        </w:rPr>
      </w:pPr>
    </w:p>
    <w:p w:rsidR="00561249" w:rsidRDefault="00561249" w:rsidP="00561249">
      <w:pPr>
        <w:rPr>
          <w:b/>
          <w:bCs/>
        </w:rPr>
      </w:pPr>
    </w:p>
    <w:p w:rsidR="00561249" w:rsidRDefault="00561249" w:rsidP="00561249">
      <w:pPr>
        <w:rPr>
          <w:b/>
          <w:bCs/>
        </w:rPr>
      </w:pPr>
    </w:p>
    <w:p w:rsidR="00561249" w:rsidRDefault="00561249" w:rsidP="00561249">
      <w:pPr>
        <w:rPr>
          <w:b/>
          <w:bCs/>
        </w:rPr>
      </w:pPr>
    </w:p>
    <w:p w:rsidR="00561249" w:rsidRDefault="00561249" w:rsidP="00561249">
      <w:pPr>
        <w:rPr>
          <w:b/>
          <w:bCs/>
        </w:rPr>
      </w:pPr>
    </w:p>
    <w:p w:rsidR="00561249" w:rsidRDefault="00561249" w:rsidP="00561249">
      <w:pPr>
        <w:rPr>
          <w:b/>
          <w:bCs/>
        </w:rPr>
      </w:pPr>
    </w:p>
    <w:p w:rsidR="00561249" w:rsidRDefault="00561249" w:rsidP="00561249">
      <w:pPr>
        <w:rPr>
          <w:b/>
          <w:bCs/>
        </w:rPr>
      </w:pPr>
    </w:p>
    <w:p w:rsidR="00561249" w:rsidRDefault="00561249" w:rsidP="00561249">
      <w:pPr>
        <w:rPr>
          <w:b/>
          <w:bCs/>
        </w:rPr>
      </w:pPr>
    </w:p>
    <w:p w:rsidR="00561249" w:rsidRDefault="00561249" w:rsidP="00561249">
      <w:pPr>
        <w:rPr>
          <w:b/>
          <w:bCs/>
        </w:rPr>
      </w:pPr>
    </w:p>
    <w:p w:rsidR="00561249" w:rsidRDefault="00561249" w:rsidP="00561249">
      <w:pPr>
        <w:rPr>
          <w:b/>
          <w:bCs/>
        </w:rPr>
      </w:pPr>
    </w:p>
    <w:p w:rsidR="00561249" w:rsidRDefault="00561249" w:rsidP="00561249">
      <w:pPr>
        <w:rPr>
          <w:b/>
          <w:bCs/>
        </w:rPr>
      </w:pPr>
    </w:p>
    <w:p w:rsidR="00561249" w:rsidRDefault="00561249" w:rsidP="00561249">
      <w:pPr>
        <w:rPr>
          <w:b/>
          <w:bCs/>
        </w:rPr>
      </w:pPr>
    </w:p>
    <w:p w:rsidR="00561249" w:rsidRDefault="00561249" w:rsidP="00561249">
      <w:pPr>
        <w:rPr>
          <w:b/>
          <w:bCs/>
        </w:rPr>
      </w:pPr>
    </w:p>
    <w:p w:rsidR="00561249" w:rsidRDefault="00561249" w:rsidP="00561249">
      <w:pPr>
        <w:rPr>
          <w:b/>
          <w:bCs/>
        </w:rPr>
      </w:pPr>
    </w:p>
    <w:p w:rsidR="00561249" w:rsidRDefault="00561249" w:rsidP="00561249">
      <w:pPr>
        <w:rPr>
          <w:b/>
          <w:bCs/>
        </w:rPr>
      </w:pPr>
    </w:p>
    <w:p w:rsidR="00561249" w:rsidRDefault="00561249" w:rsidP="00561249">
      <w:pPr>
        <w:rPr>
          <w:b/>
          <w:bCs/>
        </w:rPr>
      </w:pPr>
    </w:p>
    <w:p w:rsidR="00561249" w:rsidRDefault="00561249" w:rsidP="00561249">
      <w:pPr>
        <w:rPr>
          <w:b/>
          <w:bCs/>
        </w:rPr>
      </w:pPr>
    </w:p>
    <w:p w:rsidR="00561249" w:rsidRDefault="00561249" w:rsidP="00561249">
      <w:pPr>
        <w:jc w:val="center"/>
        <w:rPr>
          <w:b/>
          <w:bCs/>
        </w:rPr>
      </w:pPr>
      <w:r>
        <w:rPr>
          <w:b/>
          <w:bCs/>
        </w:rPr>
        <w:t>Календарно-тематическое планирование</w:t>
      </w:r>
    </w:p>
    <w:p w:rsidR="00561249" w:rsidRDefault="00561249" w:rsidP="00561249">
      <w:pPr>
        <w:jc w:val="center"/>
        <w:rPr>
          <w:b/>
          <w:bCs/>
        </w:rPr>
      </w:pPr>
      <w:r>
        <w:rPr>
          <w:b/>
          <w:bCs/>
        </w:rPr>
        <w:t>Балкарский (родной) язык</w:t>
      </w:r>
    </w:p>
    <w:p w:rsidR="00561249" w:rsidRDefault="00561249" w:rsidP="00561249">
      <w:pPr>
        <w:jc w:val="center"/>
        <w:rPr>
          <w:b/>
          <w:bCs/>
        </w:rPr>
      </w:pPr>
      <w:r>
        <w:rPr>
          <w:b/>
          <w:bCs/>
        </w:rPr>
        <w:t>10 класс</w:t>
      </w:r>
    </w:p>
    <w:tbl>
      <w:tblPr>
        <w:tblpPr w:leftFromText="180" w:rightFromText="180" w:horzAnchor="margin" w:tblpX="-689" w:tblpY="1215"/>
        <w:tblOverlap w:val="never"/>
        <w:tblW w:w="10065" w:type="dxa"/>
        <w:tblLayout w:type="fixed"/>
        <w:tblCellMar>
          <w:left w:w="10" w:type="dxa"/>
          <w:right w:w="10" w:type="dxa"/>
        </w:tblCellMar>
        <w:tblLook w:val="04A0" w:firstRow="1" w:lastRow="0" w:firstColumn="1" w:lastColumn="0" w:noHBand="0" w:noVBand="1"/>
      </w:tblPr>
      <w:tblGrid>
        <w:gridCol w:w="861"/>
        <w:gridCol w:w="5812"/>
        <w:gridCol w:w="982"/>
        <w:gridCol w:w="1144"/>
        <w:gridCol w:w="1266"/>
      </w:tblGrid>
      <w:tr w:rsidR="00561249" w:rsidTr="00561249">
        <w:trPr>
          <w:trHeight w:val="420"/>
        </w:trPr>
        <w:tc>
          <w:tcPr>
            <w:tcW w:w="861" w:type="dxa"/>
            <w:vMerge w:val="restart"/>
            <w:tcBorders>
              <w:top w:val="single" w:sz="4" w:space="0" w:color="auto"/>
              <w:left w:val="single" w:sz="4" w:space="0" w:color="auto"/>
              <w:bottom w:val="nil"/>
              <w:right w:val="nil"/>
            </w:tcBorders>
            <w:shd w:val="clear" w:color="auto" w:fill="FFFFFF"/>
          </w:tcPr>
          <w:p w:rsidR="00561249" w:rsidRDefault="00561249">
            <w:pPr>
              <w:spacing w:after="200" w:line="276" w:lineRule="auto"/>
              <w:rPr>
                <w:lang w:eastAsia="en-US"/>
              </w:rPr>
            </w:pPr>
          </w:p>
        </w:tc>
        <w:tc>
          <w:tcPr>
            <w:tcW w:w="5812" w:type="dxa"/>
            <w:vMerge w:val="restart"/>
            <w:tcBorders>
              <w:top w:val="single" w:sz="4" w:space="0" w:color="auto"/>
              <w:left w:val="single" w:sz="4" w:space="0" w:color="auto"/>
              <w:bottom w:val="nil"/>
              <w:right w:val="nil"/>
            </w:tcBorders>
            <w:shd w:val="clear" w:color="auto" w:fill="FFFFFF"/>
            <w:hideMark/>
          </w:tcPr>
          <w:p w:rsidR="00561249" w:rsidRDefault="00561249">
            <w:pPr>
              <w:spacing w:after="200" w:line="276" w:lineRule="auto"/>
              <w:rPr>
                <w:lang w:eastAsia="en-US"/>
              </w:rPr>
            </w:pPr>
            <w:r>
              <w:rPr>
                <w:lang w:eastAsia="en-US"/>
              </w:rPr>
              <w:t xml:space="preserve">                               </w:t>
            </w:r>
          </w:p>
          <w:p w:rsidR="00561249" w:rsidRDefault="00561249">
            <w:pPr>
              <w:spacing w:after="200" w:line="276" w:lineRule="auto"/>
              <w:jc w:val="center"/>
              <w:rPr>
                <w:b/>
                <w:lang w:eastAsia="en-US"/>
              </w:rPr>
            </w:pPr>
            <w:r>
              <w:rPr>
                <w:b/>
                <w:lang w:eastAsia="en-US"/>
              </w:rPr>
              <w:t>ТЕМА</w:t>
            </w:r>
          </w:p>
        </w:tc>
        <w:tc>
          <w:tcPr>
            <w:tcW w:w="982" w:type="dxa"/>
            <w:vMerge w:val="restart"/>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rPr>
                <w:b/>
                <w:lang w:eastAsia="en-US"/>
              </w:rPr>
            </w:pPr>
            <w:r>
              <w:rPr>
                <w:b/>
                <w:lang w:eastAsia="en-US"/>
              </w:rPr>
              <w:t>Кол-во часов</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61249" w:rsidRDefault="00561249">
            <w:pPr>
              <w:spacing w:after="200" w:line="276" w:lineRule="auto"/>
              <w:rPr>
                <w:b/>
                <w:lang w:eastAsia="en-US"/>
              </w:rPr>
            </w:pPr>
            <w:r>
              <w:rPr>
                <w:b/>
                <w:lang w:eastAsia="en-US"/>
              </w:rPr>
              <w:t>Дата проведения</w:t>
            </w:r>
          </w:p>
        </w:tc>
      </w:tr>
      <w:tr w:rsidR="00561249" w:rsidTr="00561249">
        <w:trPr>
          <w:trHeight w:val="269"/>
        </w:trPr>
        <w:tc>
          <w:tcPr>
            <w:tcW w:w="861" w:type="dxa"/>
            <w:vMerge/>
            <w:tcBorders>
              <w:top w:val="single" w:sz="4" w:space="0" w:color="auto"/>
              <w:left w:val="single" w:sz="4" w:space="0" w:color="auto"/>
              <w:bottom w:val="nil"/>
              <w:right w:val="nil"/>
            </w:tcBorders>
            <w:vAlign w:val="center"/>
            <w:hideMark/>
          </w:tcPr>
          <w:p w:rsidR="00561249" w:rsidRDefault="00561249">
            <w:pPr>
              <w:rPr>
                <w:lang w:eastAsia="en-US"/>
              </w:rPr>
            </w:pPr>
          </w:p>
        </w:tc>
        <w:tc>
          <w:tcPr>
            <w:tcW w:w="5812" w:type="dxa"/>
            <w:vMerge/>
            <w:tcBorders>
              <w:top w:val="single" w:sz="4" w:space="0" w:color="auto"/>
              <w:left w:val="single" w:sz="4" w:space="0" w:color="auto"/>
              <w:bottom w:val="nil"/>
              <w:right w:val="nil"/>
            </w:tcBorders>
            <w:vAlign w:val="center"/>
            <w:hideMark/>
          </w:tcPr>
          <w:p w:rsidR="00561249" w:rsidRDefault="00561249">
            <w:pPr>
              <w:rPr>
                <w:b/>
                <w:lang w:eastAsia="en-US"/>
              </w:rPr>
            </w:pPr>
          </w:p>
        </w:tc>
        <w:tc>
          <w:tcPr>
            <w:tcW w:w="982" w:type="dxa"/>
            <w:vMerge/>
            <w:tcBorders>
              <w:top w:val="single" w:sz="4" w:space="0" w:color="auto"/>
              <w:left w:val="single" w:sz="4" w:space="0" w:color="auto"/>
              <w:bottom w:val="nil"/>
              <w:right w:val="nil"/>
            </w:tcBorders>
            <w:vAlign w:val="center"/>
            <w:hideMark/>
          </w:tcPr>
          <w:p w:rsidR="00561249" w:rsidRDefault="00561249">
            <w:pPr>
              <w:rPr>
                <w:b/>
                <w:lang w:eastAsia="en-US"/>
              </w:rPr>
            </w:pPr>
          </w:p>
        </w:tc>
        <w:tc>
          <w:tcPr>
            <w:tcW w:w="1144" w:type="dxa"/>
            <w:tcBorders>
              <w:top w:val="single" w:sz="4" w:space="0" w:color="auto"/>
              <w:left w:val="single" w:sz="4" w:space="0" w:color="auto"/>
              <w:bottom w:val="nil"/>
              <w:right w:val="nil"/>
            </w:tcBorders>
            <w:shd w:val="clear" w:color="auto" w:fill="FFFFFF"/>
            <w:hideMark/>
          </w:tcPr>
          <w:p w:rsidR="00561249" w:rsidRDefault="00561249">
            <w:pPr>
              <w:spacing w:after="200" w:line="276" w:lineRule="auto"/>
              <w:rPr>
                <w:b/>
                <w:lang w:eastAsia="en-US"/>
              </w:rPr>
            </w:pPr>
            <w:r>
              <w:rPr>
                <w:b/>
                <w:lang w:eastAsia="en-US"/>
              </w:rPr>
              <w:t>По плану</w:t>
            </w:r>
          </w:p>
        </w:tc>
        <w:tc>
          <w:tcPr>
            <w:tcW w:w="1266" w:type="dxa"/>
            <w:tcBorders>
              <w:top w:val="single" w:sz="4" w:space="0" w:color="auto"/>
              <w:left w:val="single" w:sz="4" w:space="0" w:color="auto"/>
              <w:bottom w:val="nil"/>
              <w:right w:val="single" w:sz="4" w:space="0" w:color="auto"/>
            </w:tcBorders>
            <w:shd w:val="clear" w:color="auto" w:fill="FFFFFF"/>
            <w:hideMark/>
          </w:tcPr>
          <w:p w:rsidR="00561249" w:rsidRDefault="00561249">
            <w:pPr>
              <w:spacing w:after="200" w:line="276" w:lineRule="auto"/>
              <w:rPr>
                <w:b/>
                <w:lang w:eastAsia="en-US"/>
              </w:rPr>
            </w:pPr>
            <w:r>
              <w:rPr>
                <w:b/>
                <w:lang w:eastAsia="en-US"/>
              </w:rPr>
              <w:t>По факту</w:t>
            </w:r>
          </w:p>
        </w:tc>
      </w:tr>
      <w:tr w:rsidR="00561249" w:rsidTr="00561249">
        <w:trPr>
          <w:trHeight w:val="637"/>
        </w:trPr>
        <w:tc>
          <w:tcPr>
            <w:tcW w:w="861" w:type="dxa"/>
            <w:tcBorders>
              <w:top w:val="single" w:sz="4" w:space="0" w:color="auto"/>
              <w:left w:val="single" w:sz="4" w:space="0" w:color="auto"/>
              <w:bottom w:val="nil"/>
              <w:right w:val="nil"/>
            </w:tcBorders>
            <w:shd w:val="clear" w:color="auto" w:fill="FFFFFF"/>
            <w:vAlign w:val="center"/>
            <w:hideMark/>
          </w:tcPr>
          <w:p w:rsidR="00561249" w:rsidRDefault="00561249">
            <w:pPr>
              <w:spacing w:after="200" w:line="276" w:lineRule="auto"/>
              <w:jc w:val="center"/>
              <w:rPr>
                <w:lang w:eastAsia="en-US"/>
              </w:rPr>
            </w:pPr>
            <w:r>
              <w:rPr>
                <w:lang w:eastAsia="en-US"/>
              </w:rPr>
              <w:t>1.</w:t>
            </w:r>
          </w:p>
        </w:tc>
        <w:tc>
          <w:tcPr>
            <w:tcW w:w="5812"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rPr>
                <w:lang w:eastAsia="en-US"/>
              </w:rPr>
            </w:pPr>
            <w:proofErr w:type="spellStart"/>
            <w:r>
              <w:rPr>
                <w:lang w:eastAsia="en-US"/>
              </w:rPr>
              <w:t>Малкъар</w:t>
            </w:r>
            <w:proofErr w:type="spellEnd"/>
            <w:r>
              <w:rPr>
                <w:lang w:eastAsia="en-US"/>
              </w:rPr>
              <w:t xml:space="preserve"> </w:t>
            </w:r>
            <w:proofErr w:type="spellStart"/>
            <w:r>
              <w:rPr>
                <w:lang w:eastAsia="en-US"/>
              </w:rPr>
              <w:t>тил</w:t>
            </w:r>
            <w:proofErr w:type="spellEnd"/>
            <w:r>
              <w:rPr>
                <w:lang w:eastAsia="en-US"/>
              </w:rPr>
              <w:t xml:space="preserve">, </w:t>
            </w:r>
            <w:proofErr w:type="spellStart"/>
            <w:r>
              <w:rPr>
                <w:lang w:eastAsia="en-US"/>
              </w:rPr>
              <w:t>аны</w:t>
            </w:r>
            <w:proofErr w:type="spellEnd"/>
            <w:r>
              <w:rPr>
                <w:lang w:eastAsia="en-US"/>
              </w:rPr>
              <w:t xml:space="preserve"> </w:t>
            </w:r>
            <w:proofErr w:type="spellStart"/>
            <w:r>
              <w:rPr>
                <w:lang w:eastAsia="en-US"/>
              </w:rPr>
              <w:t>сакъланыуу</w:t>
            </w:r>
            <w:proofErr w:type="spellEnd"/>
            <w:r>
              <w:rPr>
                <w:lang w:eastAsia="en-US"/>
              </w:rPr>
              <w:t xml:space="preserve">, </w:t>
            </w:r>
            <w:proofErr w:type="spellStart"/>
            <w:r>
              <w:rPr>
                <w:lang w:eastAsia="en-US"/>
              </w:rPr>
              <w:t>айныуу</w:t>
            </w:r>
            <w:proofErr w:type="spellEnd"/>
            <w:r>
              <w:rPr>
                <w:lang w:eastAsia="en-US"/>
              </w:rPr>
              <w:t xml:space="preserve">, </w:t>
            </w:r>
            <w:proofErr w:type="spellStart"/>
            <w:r>
              <w:rPr>
                <w:lang w:eastAsia="en-US"/>
              </w:rPr>
              <w:t>халкъны</w:t>
            </w:r>
            <w:proofErr w:type="spellEnd"/>
            <w:r>
              <w:rPr>
                <w:lang w:eastAsia="en-US"/>
              </w:rPr>
              <w:t xml:space="preserve"> </w:t>
            </w:r>
            <w:proofErr w:type="spellStart"/>
            <w:r>
              <w:rPr>
                <w:lang w:eastAsia="en-US"/>
              </w:rPr>
              <w:t>жашауунда</w:t>
            </w:r>
            <w:proofErr w:type="spellEnd"/>
            <w:r>
              <w:rPr>
                <w:lang w:eastAsia="en-US"/>
              </w:rPr>
              <w:t xml:space="preserve"> </w:t>
            </w:r>
            <w:proofErr w:type="spellStart"/>
            <w:r>
              <w:rPr>
                <w:lang w:eastAsia="en-US"/>
              </w:rPr>
              <w:t>магъанасы</w:t>
            </w:r>
            <w:proofErr w:type="spellEnd"/>
            <w:r>
              <w:rPr>
                <w:lang w:eastAsia="en-US"/>
              </w:rPr>
              <w:t>.</w:t>
            </w:r>
          </w:p>
        </w:tc>
        <w:tc>
          <w:tcPr>
            <w:tcW w:w="982" w:type="dxa"/>
            <w:tcBorders>
              <w:top w:val="single" w:sz="4" w:space="0" w:color="auto"/>
              <w:left w:val="single" w:sz="4" w:space="0" w:color="auto"/>
              <w:bottom w:val="nil"/>
              <w:right w:val="nil"/>
            </w:tcBorders>
            <w:shd w:val="clear" w:color="auto" w:fill="FFFFFF"/>
            <w:vAlign w:val="center"/>
            <w:hideMark/>
          </w:tcPr>
          <w:p w:rsidR="00561249" w:rsidRDefault="00561249">
            <w:pPr>
              <w:spacing w:after="200" w:line="276" w:lineRule="auto"/>
              <w:jc w:val="center"/>
              <w:rPr>
                <w:lang w:eastAsia="en-US"/>
              </w:rPr>
            </w:pPr>
            <w:r>
              <w:rPr>
                <w:lang w:eastAsia="en-US"/>
              </w:rPr>
              <w:t>1</w:t>
            </w:r>
          </w:p>
        </w:tc>
        <w:tc>
          <w:tcPr>
            <w:tcW w:w="1144" w:type="dxa"/>
            <w:tcBorders>
              <w:top w:val="single" w:sz="4" w:space="0" w:color="auto"/>
              <w:left w:val="single" w:sz="4" w:space="0" w:color="auto"/>
              <w:bottom w:val="nil"/>
              <w:right w:val="nil"/>
            </w:tcBorders>
            <w:shd w:val="clear" w:color="auto" w:fill="FFFFFF"/>
          </w:tcPr>
          <w:p w:rsidR="00561249" w:rsidRDefault="00561249">
            <w:pPr>
              <w:spacing w:after="200" w:line="276" w:lineRule="auto"/>
              <w:rPr>
                <w:lang w:eastAsia="en-US"/>
              </w:rPr>
            </w:pPr>
          </w:p>
        </w:tc>
        <w:tc>
          <w:tcPr>
            <w:tcW w:w="1266" w:type="dxa"/>
            <w:tcBorders>
              <w:top w:val="single" w:sz="4" w:space="0" w:color="auto"/>
              <w:left w:val="single" w:sz="4" w:space="0" w:color="auto"/>
              <w:bottom w:val="nil"/>
              <w:right w:val="single" w:sz="4" w:space="0" w:color="auto"/>
            </w:tcBorders>
            <w:shd w:val="clear" w:color="auto" w:fill="FFFFFF"/>
          </w:tcPr>
          <w:p w:rsidR="00561249" w:rsidRDefault="00561249">
            <w:pPr>
              <w:spacing w:after="200" w:line="276" w:lineRule="auto"/>
              <w:rPr>
                <w:lang w:eastAsia="en-US"/>
              </w:rPr>
            </w:pPr>
          </w:p>
        </w:tc>
      </w:tr>
      <w:tr w:rsidR="00561249" w:rsidTr="00561249">
        <w:trPr>
          <w:trHeight w:val="658"/>
        </w:trPr>
        <w:tc>
          <w:tcPr>
            <w:tcW w:w="861" w:type="dxa"/>
            <w:tcBorders>
              <w:top w:val="single" w:sz="4" w:space="0" w:color="auto"/>
              <w:left w:val="single" w:sz="4" w:space="0" w:color="auto"/>
              <w:bottom w:val="nil"/>
              <w:right w:val="nil"/>
            </w:tcBorders>
            <w:shd w:val="clear" w:color="auto" w:fill="FFFFFF"/>
            <w:vAlign w:val="center"/>
            <w:hideMark/>
          </w:tcPr>
          <w:p w:rsidR="00561249" w:rsidRDefault="00561249">
            <w:pPr>
              <w:spacing w:after="200" w:line="276" w:lineRule="auto"/>
              <w:jc w:val="center"/>
              <w:rPr>
                <w:lang w:eastAsia="en-US"/>
              </w:rPr>
            </w:pPr>
            <w:r>
              <w:rPr>
                <w:lang w:eastAsia="en-US"/>
              </w:rPr>
              <w:t>2.</w:t>
            </w:r>
          </w:p>
        </w:tc>
        <w:tc>
          <w:tcPr>
            <w:tcW w:w="5812"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rPr>
                <w:lang w:eastAsia="en-US"/>
              </w:rPr>
            </w:pPr>
            <w:proofErr w:type="spellStart"/>
            <w:r>
              <w:rPr>
                <w:lang w:eastAsia="en-US"/>
              </w:rPr>
              <w:t>Байламлы</w:t>
            </w:r>
            <w:proofErr w:type="spellEnd"/>
            <w:r>
              <w:rPr>
                <w:lang w:eastAsia="en-US"/>
              </w:rPr>
              <w:t xml:space="preserve"> </w:t>
            </w:r>
            <w:proofErr w:type="spellStart"/>
            <w:r>
              <w:rPr>
                <w:lang w:eastAsia="en-US"/>
              </w:rPr>
              <w:t>тенг</w:t>
            </w:r>
            <w:proofErr w:type="spellEnd"/>
            <w:r>
              <w:rPr>
                <w:lang w:eastAsia="en-US"/>
              </w:rPr>
              <w:t xml:space="preserve"> </w:t>
            </w:r>
            <w:proofErr w:type="spellStart"/>
            <w:r>
              <w:rPr>
                <w:lang w:eastAsia="en-US"/>
              </w:rPr>
              <w:t>жарашхан</w:t>
            </w:r>
            <w:proofErr w:type="spellEnd"/>
            <w:r>
              <w:rPr>
                <w:lang w:eastAsia="en-US"/>
              </w:rPr>
              <w:t xml:space="preserve"> </w:t>
            </w:r>
            <w:proofErr w:type="spellStart"/>
            <w:r>
              <w:rPr>
                <w:lang w:eastAsia="en-US"/>
              </w:rPr>
              <w:t>къош</w:t>
            </w:r>
            <w:proofErr w:type="spellEnd"/>
            <w:r>
              <w:rPr>
                <w:lang w:eastAsia="en-US"/>
              </w:rPr>
              <w:t xml:space="preserve"> </w:t>
            </w:r>
            <w:proofErr w:type="spellStart"/>
            <w:r>
              <w:rPr>
                <w:lang w:eastAsia="en-US"/>
              </w:rPr>
              <w:t>айтымла</w:t>
            </w:r>
            <w:proofErr w:type="spellEnd"/>
            <w:r>
              <w:rPr>
                <w:lang w:eastAsia="en-US"/>
              </w:rPr>
              <w:t xml:space="preserve">. Аланы </w:t>
            </w:r>
            <w:proofErr w:type="spellStart"/>
            <w:r>
              <w:rPr>
                <w:lang w:eastAsia="en-US"/>
              </w:rPr>
              <w:t>кесеклерини</w:t>
            </w:r>
            <w:proofErr w:type="spellEnd"/>
            <w:r>
              <w:rPr>
                <w:lang w:eastAsia="en-US"/>
              </w:rPr>
              <w:t xml:space="preserve"> </w:t>
            </w:r>
            <w:proofErr w:type="spellStart"/>
            <w:r>
              <w:rPr>
                <w:lang w:eastAsia="en-US"/>
              </w:rPr>
              <w:t>байланыулары</w:t>
            </w:r>
            <w:proofErr w:type="spellEnd"/>
            <w:r>
              <w:rPr>
                <w:lang w:eastAsia="en-US"/>
              </w:rPr>
              <w:t>.</w:t>
            </w:r>
          </w:p>
        </w:tc>
        <w:tc>
          <w:tcPr>
            <w:tcW w:w="982" w:type="dxa"/>
            <w:tcBorders>
              <w:top w:val="single" w:sz="4" w:space="0" w:color="auto"/>
              <w:left w:val="single" w:sz="4" w:space="0" w:color="auto"/>
              <w:bottom w:val="nil"/>
              <w:right w:val="nil"/>
            </w:tcBorders>
            <w:shd w:val="clear" w:color="auto" w:fill="FFFFFF"/>
            <w:vAlign w:val="center"/>
            <w:hideMark/>
          </w:tcPr>
          <w:p w:rsidR="00561249" w:rsidRDefault="00561249">
            <w:pPr>
              <w:spacing w:after="200" w:line="276" w:lineRule="auto"/>
              <w:jc w:val="center"/>
              <w:rPr>
                <w:lang w:eastAsia="en-US"/>
              </w:rPr>
            </w:pPr>
            <w:r>
              <w:rPr>
                <w:lang w:eastAsia="en-US"/>
              </w:rPr>
              <w:t>1</w:t>
            </w:r>
          </w:p>
        </w:tc>
        <w:tc>
          <w:tcPr>
            <w:tcW w:w="1144" w:type="dxa"/>
            <w:tcBorders>
              <w:top w:val="single" w:sz="4" w:space="0" w:color="auto"/>
              <w:left w:val="single" w:sz="4" w:space="0" w:color="auto"/>
              <w:bottom w:val="nil"/>
              <w:right w:val="nil"/>
            </w:tcBorders>
            <w:shd w:val="clear" w:color="auto" w:fill="FFFFFF"/>
          </w:tcPr>
          <w:p w:rsidR="00561249" w:rsidRDefault="00561249">
            <w:pPr>
              <w:spacing w:after="200" w:line="276" w:lineRule="auto"/>
              <w:rPr>
                <w:lang w:eastAsia="en-US"/>
              </w:rPr>
            </w:pPr>
          </w:p>
        </w:tc>
        <w:tc>
          <w:tcPr>
            <w:tcW w:w="1266" w:type="dxa"/>
            <w:tcBorders>
              <w:top w:val="single" w:sz="4" w:space="0" w:color="auto"/>
              <w:left w:val="single" w:sz="4" w:space="0" w:color="auto"/>
              <w:bottom w:val="nil"/>
              <w:right w:val="single" w:sz="4" w:space="0" w:color="auto"/>
            </w:tcBorders>
            <w:shd w:val="clear" w:color="auto" w:fill="FFFFFF"/>
          </w:tcPr>
          <w:p w:rsidR="00561249" w:rsidRDefault="00561249">
            <w:pPr>
              <w:spacing w:after="200" w:line="276" w:lineRule="auto"/>
              <w:rPr>
                <w:lang w:eastAsia="en-US"/>
              </w:rPr>
            </w:pPr>
          </w:p>
        </w:tc>
      </w:tr>
      <w:tr w:rsidR="00561249" w:rsidTr="00561249">
        <w:trPr>
          <w:trHeight w:val="658"/>
        </w:trPr>
        <w:tc>
          <w:tcPr>
            <w:tcW w:w="861" w:type="dxa"/>
            <w:tcBorders>
              <w:top w:val="single" w:sz="4" w:space="0" w:color="auto"/>
              <w:left w:val="single" w:sz="4" w:space="0" w:color="auto"/>
              <w:bottom w:val="nil"/>
              <w:right w:val="nil"/>
            </w:tcBorders>
            <w:shd w:val="clear" w:color="auto" w:fill="FFFFFF"/>
            <w:hideMark/>
          </w:tcPr>
          <w:p w:rsidR="00561249" w:rsidRDefault="00561249">
            <w:pPr>
              <w:spacing w:after="200" w:line="276" w:lineRule="auto"/>
              <w:jc w:val="center"/>
              <w:rPr>
                <w:lang w:eastAsia="en-US"/>
              </w:rPr>
            </w:pPr>
            <w:r>
              <w:rPr>
                <w:lang w:eastAsia="en-US"/>
              </w:rPr>
              <w:t>3.</w:t>
            </w:r>
          </w:p>
        </w:tc>
        <w:tc>
          <w:tcPr>
            <w:tcW w:w="5812"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rPr>
                <w:lang w:eastAsia="en-US"/>
              </w:rPr>
            </w:pPr>
            <w:proofErr w:type="spellStart"/>
            <w:r>
              <w:rPr>
                <w:lang w:eastAsia="en-US"/>
              </w:rPr>
              <w:t>Байламсыз</w:t>
            </w:r>
            <w:proofErr w:type="spellEnd"/>
            <w:r>
              <w:rPr>
                <w:lang w:eastAsia="en-US"/>
              </w:rPr>
              <w:t xml:space="preserve"> </w:t>
            </w:r>
            <w:proofErr w:type="spellStart"/>
            <w:r>
              <w:rPr>
                <w:lang w:eastAsia="en-US"/>
              </w:rPr>
              <w:t>тенг</w:t>
            </w:r>
            <w:proofErr w:type="spellEnd"/>
            <w:r>
              <w:rPr>
                <w:lang w:eastAsia="en-US"/>
              </w:rPr>
              <w:t xml:space="preserve"> </w:t>
            </w:r>
            <w:proofErr w:type="spellStart"/>
            <w:r>
              <w:rPr>
                <w:lang w:eastAsia="en-US"/>
              </w:rPr>
              <w:t>жарашхан</w:t>
            </w:r>
            <w:proofErr w:type="spellEnd"/>
            <w:r>
              <w:rPr>
                <w:lang w:eastAsia="en-US"/>
              </w:rPr>
              <w:t xml:space="preserve"> </w:t>
            </w:r>
            <w:proofErr w:type="spellStart"/>
            <w:r>
              <w:rPr>
                <w:lang w:eastAsia="en-US"/>
              </w:rPr>
              <w:t>къош</w:t>
            </w:r>
            <w:proofErr w:type="spellEnd"/>
            <w:r>
              <w:rPr>
                <w:lang w:eastAsia="en-US"/>
              </w:rPr>
              <w:t xml:space="preserve"> </w:t>
            </w:r>
            <w:proofErr w:type="spellStart"/>
            <w:r>
              <w:rPr>
                <w:lang w:eastAsia="en-US"/>
              </w:rPr>
              <w:t>айтымлада</w:t>
            </w:r>
            <w:proofErr w:type="spellEnd"/>
            <w:r>
              <w:rPr>
                <w:lang w:eastAsia="en-US"/>
              </w:rPr>
              <w:t xml:space="preserve"> </w:t>
            </w:r>
            <w:proofErr w:type="spellStart"/>
            <w:r>
              <w:rPr>
                <w:lang w:eastAsia="en-US"/>
              </w:rPr>
              <w:t>тыйгъыч</w:t>
            </w:r>
            <w:proofErr w:type="spellEnd"/>
            <w:r>
              <w:rPr>
                <w:lang w:eastAsia="en-US"/>
              </w:rPr>
              <w:t xml:space="preserve"> </w:t>
            </w:r>
            <w:proofErr w:type="spellStart"/>
            <w:r>
              <w:rPr>
                <w:lang w:eastAsia="en-US"/>
              </w:rPr>
              <w:t>белгиле</w:t>
            </w:r>
            <w:proofErr w:type="spellEnd"/>
            <w:r>
              <w:rPr>
                <w:lang w:eastAsia="en-US"/>
              </w:rPr>
              <w:t>.</w:t>
            </w:r>
          </w:p>
        </w:tc>
        <w:tc>
          <w:tcPr>
            <w:tcW w:w="982" w:type="dxa"/>
            <w:tcBorders>
              <w:top w:val="single" w:sz="4" w:space="0" w:color="auto"/>
              <w:left w:val="single" w:sz="4" w:space="0" w:color="auto"/>
              <w:bottom w:val="nil"/>
              <w:right w:val="nil"/>
            </w:tcBorders>
            <w:shd w:val="clear" w:color="auto" w:fill="FFFFFF"/>
            <w:vAlign w:val="center"/>
            <w:hideMark/>
          </w:tcPr>
          <w:p w:rsidR="00561249" w:rsidRDefault="00561249">
            <w:pPr>
              <w:spacing w:after="200" w:line="276" w:lineRule="auto"/>
              <w:jc w:val="center"/>
              <w:rPr>
                <w:lang w:eastAsia="en-US"/>
              </w:rPr>
            </w:pPr>
            <w:r>
              <w:rPr>
                <w:lang w:eastAsia="en-US"/>
              </w:rPr>
              <w:t>1</w:t>
            </w:r>
          </w:p>
        </w:tc>
        <w:tc>
          <w:tcPr>
            <w:tcW w:w="1144" w:type="dxa"/>
            <w:tcBorders>
              <w:top w:val="single" w:sz="4" w:space="0" w:color="auto"/>
              <w:left w:val="single" w:sz="4" w:space="0" w:color="auto"/>
              <w:bottom w:val="nil"/>
              <w:right w:val="nil"/>
            </w:tcBorders>
            <w:shd w:val="clear" w:color="auto" w:fill="FFFFFF"/>
            <w:vAlign w:val="center"/>
          </w:tcPr>
          <w:p w:rsidR="00561249" w:rsidRDefault="00561249">
            <w:pPr>
              <w:spacing w:after="200" w:line="276" w:lineRule="auto"/>
              <w:rPr>
                <w:lang w:eastAsia="en-US"/>
              </w:rPr>
            </w:pPr>
          </w:p>
        </w:tc>
        <w:tc>
          <w:tcPr>
            <w:tcW w:w="1266" w:type="dxa"/>
            <w:tcBorders>
              <w:top w:val="single" w:sz="4" w:space="0" w:color="auto"/>
              <w:left w:val="single" w:sz="4" w:space="0" w:color="auto"/>
              <w:bottom w:val="nil"/>
              <w:right w:val="single" w:sz="4" w:space="0" w:color="auto"/>
            </w:tcBorders>
            <w:shd w:val="clear" w:color="auto" w:fill="FFFFFF"/>
          </w:tcPr>
          <w:p w:rsidR="00561249" w:rsidRDefault="00561249">
            <w:pPr>
              <w:spacing w:after="200" w:line="276" w:lineRule="auto"/>
              <w:rPr>
                <w:lang w:eastAsia="en-US"/>
              </w:rPr>
            </w:pPr>
          </w:p>
        </w:tc>
      </w:tr>
      <w:tr w:rsidR="00561249" w:rsidTr="00561249">
        <w:trPr>
          <w:trHeight w:val="400"/>
        </w:trPr>
        <w:tc>
          <w:tcPr>
            <w:tcW w:w="861" w:type="dxa"/>
            <w:tcBorders>
              <w:top w:val="single" w:sz="4" w:space="0" w:color="auto"/>
              <w:left w:val="single" w:sz="4" w:space="0" w:color="auto"/>
              <w:bottom w:val="nil"/>
              <w:right w:val="nil"/>
            </w:tcBorders>
            <w:shd w:val="clear" w:color="auto" w:fill="FFFFFF"/>
            <w:hideMark/>
          </w:tcPr>
          <w:p w:rsidR="00561249" w:rsidRDefault="00561249">
            <w:pPr>
              <w:spacing w:after="200" w:line="276" w:lineRule="auto"/>
              <w:jc w:val="center"/>
              <w:rPr>
                <w:lang w:eastAsia="en-US"/>
              </w:rPr>
            </w:pPr>
            <w:r>
              <w:rPr>
                <w:lang w:eastAsia="en-US"/>
              </w:rPr>
              <w:t>4.</w:t>
            </w:r>
          </w:p>
        </w:tc>
        <w:tc>
          <w:tcPr>
            <w:tcW w:w="5812"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rPr>
                <w:lang w:eastAsia="en-US"/>
              </w:rPr>
            </w:pPr>
            <w:proofErr w:type="spellStart"/>
            <w:r>
              <w:rPr>
                <w:lang w:eastAsia="en-US"/>
              </w:rPr>
              <w:t>Бойсуннган</w:t>
            </w:r>
            <w:proofErr w:type="spellEnd"/>
            <w:r>
              <w:rPr>
                <w:lang w:eastAsia="en-US"/>
              </w:rPr>
              <w:t xml:space="preserve"> </w:t>
            </w:r>
            <w:proofErr w:type="spellStart"/>
            <w:r>
              <w:rPr>
                <w:lang w:eastAsia="en-US"/>
              </w:rPr>
              <w:t>къош</w:t>
            </w:r>
            <w:proofErr w:type="spellEnd"/>
            <w:r>
              <w:rPr>
                <w:lang w:eastAsia="en-US"/>
              </w:rPr>
              <w:t xml:space="preserve"> </w:t>
            </w:r>
            <w:proofErr w:type="spellStart"/>
            <w:r>
              <w:rPr>
                <w:lang w:eastAsia="en-US"/>
              </w:rPr>
              <w:t>айтымла</w:t>
            </w:r>
            <w:proofErr w:type="spellEnd"/>
            <w:r>
              <w:rPr>
                <w:lang w:eastAsia="en-US"/>
              </w:rPr>
              <w:t xml:space="preserve"> эм аланы </w:t>
            </w:r>
            <w:proofErr w:type="spellStart"/>
            <w:r>
              <w:rPr>
                <w:lang w:eastAsia="en-US"/>
              </w:rPr>
              <w:t>къауумлары</w:t>
            </w:r>
            <w:proofErr w:type="spellEnd"/>
            <w:r>
              <w:rPr>
                <w:lang w:eastAsia="en-US"/>
              </w:rPr>
              <w:t>.</w:t>
            </w:r>
          </w:p>
        </w:tc>
        <w:tc>
          <w:tcPr>
            <w:tcW w:w="982" w:type="dxa"/>
            <w:tcBorders>
              <w:top w:val="single" w:sz="4" w:space="0" w:color="auto"/>
              <w:left w:val="single" w:sz="4" w:space="0" w:color="auto"/>
              <w:bottom w:val="nil"/>
              <w:right w:val="nil"/>
            </w:tcBorders>
            <w:shd w:val="clear" w:color="auto" w:fill="FFFFFF"/>
            <w:vAlign w:val="center"/>
            <w:hideMark/>
          </w:tcPr>
          <w:p w:rsidR="00561249" w:rsidRDefault="00561249">
            <w:pPr>
              <w:spacing w:after="200" w:line="276" w:lineRule="auto"/>
              <w:jc w:val="center"/>
              <w:rPr>
                <w:lang w:eastAsia="en-US"/>
              </w:rPr>
            </w:pPr>
            <w:r>
              <w:rPr>
                <w:lang w:eastAsia="en-US"/>
              </w:rPr>
              <w:t>1</w:t>
            </w:r>
          </w:p>
        </w:tc>
        <w:tc>
          <w:tcPr>
            <w:tcW w:w="1144" w:type="dxa"/>
            <w:tcBorders>
              <w:top w:val="single" w:sz="4" w:space="0" w:color="auto"/>
              <w:left w:val="single" w:sz="4" w:space="0" w:color="auto"/>
              <w:bottom w:val="nil"/>
              <w:right w:val="nil"/>
            </w:tcBorders>
            <w:shd w:val="clear" w:color="auto" w:fill="FFFFFF"/>
            <w:vAlign w:val="center"/>
          </w:tcPr>
          <w:p w:rsidR="00561249" w:rsidRDefault="00561249">
            <w:pPr>
              <w:spacing w:after="200" w:line="276" w:lineRule="auto"/>
              <w:rPr>
                <w:lang w:eastAsia="en-US"/>
              </w:rPr>
            </w:pPr>
          </w:p>
        </w:tc>
        <w:tc>
          <w:tcPr>
            <w:tcW w:w="1266" w:type="dxa"/>
            <w:tcBorders>
              <w:top w:val="single" w:sz="4" w:space="0" w:color="auto"/>
              <w:left w:val="single" w:sz="4" w:space="0" w:color="auto"/>
              <w:bottom w:val="nil"/>
              <w:right w:val="single" w:sz="4" w:space="0" w:color="auto"/>
            </w:tcBorders>
            <w:shd w:val="clear" w:color="auto" w:fill="FFFFFF"/>
          </w:tcPr>
          <w:p w:rsidR="00561249" w:rsidRDefault="00561249">
            <w:pPr>
              <w:spacing w:after="200" w:line="276" w:lineRule="auto"/>
              <w:rPr>
                <w:lang w:eastAsia="en-US"/>
              </w:rPr>
            </w:pPr>
          </w:p>
        </w:tc>
      </w:tr>
      <w:tr w:rsidR="00561249" w:rsidTr="00561249">
        <w:trPr>
          <w:trHeight w:val="331"/>
        </w:trPr>
        <w:tc>
          <w:tcPr>
            <w:tcW w:w="861"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jc w:val="center"/>
              <w:rPr>
                <w:lang w:eastAsia="en-US"/>
              </w:rPr>
            </w:pPr>
            <w:r>
              <w:rPr>
                <w:lang w:eastAsia="en-US"/>
              </w:rPr>
              <w:t>5.</w:t>
            </w:r>
          </w:p>
        </w:tc>
        <w:tc>
          <w:tcPr>
            <w:tcW w:w="5812"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rPr>
                <w:lang w:eastAsia="en-US"/>
              </w:rPr>
            </w:pPr>
            <w:proofErr w:type="spellStart"/>
            <w:r>
              <w:rPr>
                <w:b/>
                <w:lang w:eastAsia="en-US"/>
              </w:rPr>
              <w:t>Жаздырма</w:t>
            </w:r>
            <w:proofErr w:type="spellEnd"/>
            <w:r>
              <w:rPr>
                <w:lang w:eastAsia="en-US"/>
              </w:rPr>
              <w:t>.</w:t>
            </w:r>
          </w:p>
        </w:tc>
        <w:tc>
          <w:tcPr>
            <w:tcW w:w="982"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jc w:val="center"/>
              <w:rPr>
                <w:lang w:eastAsia="en-US"/>
              </w:rPr>
            </w:pPr>
            <w:r>
              <w:rPr>
                <w:lang w:eastAsia="en-US"/>
              </w:rPr>
              <w:t>1</w:t>
            </w:r>
          </w:p>
        </w:tc>
        <w:tc>
          <w:tcPr>
            <w:tcW w:w="1144" w:type="dxa"/>
            <w:tcBorders>
              <w:top w:val="single" w:sz="4" w:space="0" w:color="auto"/>
              <w:left w:val="single" w:sz="4" w:space="0" w:color="auto"/>
              <w:bottom w:val="nil"/>
              <w:right w:val="nil"/>
            </w:tcBorders>
            <w:shd w:val="clear" w:color="auto" w:fill="FFFFFF"/>
            <w:vAlign w:val="bottom"/>
          </w:tcPr>
          <w:p w:rsidR="00561249" w:rsidRDefault="00561249">
            <w:pPr>
              <w:spacing w:after="200" w:line="276" w:lineRule="auto"/>
              <w:rPr>
                <w:lang w:eastAsia="en-US"/>
              </w:rPr>
            </w:pPr>
          </w:p>
        </w:tc>
        <w:tc>
          <w:tcPr>
            <w:tcW w:w="1266" w:type="dxa"/>
            <w:tcBorders>
              <w:top w:val="single" w:sz="4" w:space="0" w:color="auto"/>
              <w:left w:val="single" w:sz="4" w:space="0" w:color="auto"/>
              <w:bottom w:val="nil"/>
              <w:right w:val="single" w:sz="4" w:space="0" w:color="auto"/>
            </w:tcBorders>
            <w:shd w:val="clear" w:color="auto" w:fill="FFFFFF"/>
          </w:tcPr>
          <w:p w:rsidR="00561249" w:rsidRDefault="00561249">
            <w:pPr>
              <w:spacing w:after="200" w:line="276" w:lineRule="auto"/>
              <w:rPr>
                <w:lang w:eastAsia="en-US"/>
              </w:rPr>
            </w:pPr>
          </w:p>
        </w:tc>
      </w:tr>
      <w:tr w:rsidR="00561249" w:rsidTr="00561249">
        <w:trPr>
          <w:trHeight w:val="336"/>
        </w:trPr>
        <w:tc>
          <w:tcPr>
            <w:tcW w:w="861"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jc w:val="center"/>
              <w:rPr>
                <w:lang w:eastAsia="en-US"/>
              </w:rPr>
            </w:pPr>
            <w:r>
              <w:rPr>
                <w:lang w:eastAsia="en-US"/>
              </w:rPr>
              <w:t>6.</w:t>
            </w:r>
          </w:p>
        </w:tc>
        <w:tc>
          <w:tcPr>
            <w:tcW w:w="5812"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rPr>
                <w:lang w:eastAsia="en-US"/>
              </w:rPr>
            </w:pPr>
            <w:r>
              <w:rPr>
                <w:lang w:eastAsia="en-US"/>
              </w:rPr>
              <w:t xml:space="preserve">Литература </w:t>
            </w:r>
            <w:proofErr w:type="spellStart"/>
            <w:r>
              <w:rPr>
                <w:lang w:eastAsia="en-US"/>
              </w:rPr>
              <w:t>тилни</w:t>
            </w:r>
            <w:proofErr w:type="spellEnd"/>
            <w:r>
              <w:rPr>
                <w:lang w:eastAsia="en-US"/>
              </w:rPr>
              <w:t xml:space="preserve"> </w:t>
            </w:r>
            <w:proofErr w:type="spellStart"/>
            <w:r>
              <w:rPr>
                <w:lang w:eastAsia="en-US"/>
              </w:rPr>
              <w:t>стильлери</w:t>
            </w:r>
            <w:proofErr w:type="spellEnd"/>
            <w:r>
              <w:rPr>
                <w:lang w:eastAsia="en-US"/>
              </w:rPr>
              <w:t>.</w:t>
            </w:r>
          </w:p>
        </w:tc>
        <w:tc>
          <w:tcPr>
            <w:tcW w:w="982"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jc w:val="center"/>
              <w:rPr>
                <w:lang w:eastAsia="en-US"/>
              </w:rPr>
            </w:pPr>
            <w:r>
              <w:rPr>
                <w:lang w:eastAsia="en-US"/>
              </w:rPr>
              <w:t>1</w:t>
            </w:r>
          </w:p>
        </w:tc>
        <w:tc>
          <w:tcPr>
            <w:tcW w:w="1144" w:type="dxa"/>
            <w:tcBorders>
              <w:top w:val="single" w:sz="4" w:space="0" w:color="auto"/>
              <w:left w:val="single" w:sz="4" w:space="0" w:color="auto"/>
              <w:bottom w:val="nil"/>
              <w:right w:val="nil"/>
            </w:tcBorders>
            <w:shd w:val="clear" w:color="auto" w:fill="FFFFFF"/>
            <w:vAlign w:val="bottom"/>
          </w:tcPr>
          <w:p w:rsidR="00561249" w:rsidRDefault="00561249">
            <w:pPr>
              <w:spacing w:after="200" w:line="276" w:lineRule="auto"/>
              <w:rPr>
                <w:lang w:eastAsia="en-US"/>
              </w:rPr>
            </w:pPr>
          </w:p>
        </w:tc>
        <w:tc>
          <w:tcPr>
            <w:tcW w:w="1266" w:type="dxa"/>
            <w:tcBorders>
              <w:top w:val="single" w:sz="4" w:space="0" w:color="auto"/>
              <w:left w:val="single" w:sz="4" w:space="0" w:color="auto"/>
              <w:bottom w:val="nil"/>
              <w:right w:val="single" w:sz="4" w:space="0" w:color="auto"/>
            </w:tcBorders>
            <w:shd w:val="clear" w:color="auto" w:fill="FFFFFF"/>
          </w:tcPr>
          <w:p w:rsidR="00561249" w:rsidRDefault="00561249">
            <w:pPr>
              <w:spacing w:after="200" w:line="276" w:lineRule="auto"/>
              <w:rPr>
                <w:lang w:eastAsia="en-US"/>
              </w:rPr>
            </w:pPr>
          </w:p>
        </w:tc>
      </w:tr>
      <w:tr w:rsidR="00561249" w:rsidTr="00561249">
        <w:trPr>
          <w:trHeight w:val="336"/>
        </w:trPr>
        <w:tc>
          <w:tcPr>
            <w:tcW w:w="861"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jc w:val="center"/>
              <w:rPr>
                <w:lang w:eastAsia="en-US"/>
              </w:rPr>
            </w:pPr>
            <w:r>
              <w:rPr>
                <w:lang w:eastAsia="en-US"/>
              </w:rPr>
              <w:t>7.</w:t>
            </w:r>
          </w:p>
        </w:tc>
        <w:tc>
          <w:tcPr>
            <w:tcW w:w="5812"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rPr>
                <w:lang w:eastAsia="en-US"/>
              </w:rPr>
            </w:pPr>
            <w:proofErr w:type="spellStart"/>
            <w:r>
              <w:rPr>
                <w:lang w:eastAsia="en-US"/>
              </w:rPr>
              <w:t>Кийирилген</w:t>
            </w:r>
            <w:proofErr w:type="spellEnd"/>
            <w:r>
              <w:rPr>
                <w:lang w:eastAsia="en-US"/>
              </w:rPr>
              <w:t xml:space="preserve"> </w:t>
            </w:r>
            <w:proofErr w:type="spellStart"/>
            <w:r>
              <w:rPr>
                <w:lang w:eastAsia="en-US"/>
              </w:rPr>
              <w:t>сёзле</w:t>
            </w:r>
            <w:proofErr w:type="spellEnd"/>
            <w:r>
              <w:rPr>
                <w:lang w:eastAsia="en-US"/>
              </w:rPr>
              <w:t xml:space="preserve"> эм </w:t>
            </w:r>
            <w:proofErr w:type="spellStart"/>
            <w:r>
              <w:rPr>
                <w:lang w:eastAsia="en-US"/>
              </w:rPr>
              <w:t>сёз</w:t>
            </w:r>
            <w:proofErr w:type="spellEnd"/>
            <w:r>
              <w:rPr>
                <w:lang w:eastAsia="en-US"/>
              </w:rPr>
              <w:t xml:space="preserve"> </w:t>
            </w:r>
            <w:proofErr w:type="spellStart"/>
            <w:r>
              <w:rPr>
                <w:lang w:eastAsia="en-US"/>
              </w:rPr>
              <w:t>бирлешле</w:t>
            </w:r>
            <w:proofErr w:type="spellEnd"/>
            <w:r>
              <w:rPr>
                <w:lang w:eastAsia="en-US"/>
              </w:rPr>
              <w:t>.</w:t>
            </w:r>
          </w:p>
        </w:tc>
        <w:tc>
          <w:tcPr>
            <w:tcW w:w="982"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jc w:val="center"/>
              <w:rPr>
                <w:lang w:eastAsia="en-US"/>
              </w:rPr>
            </w:pPr>
            <w:r>
              <w:rPr>
                <w:lang w:eastAsia="en-US"/>
              </w:rPr>
              <w:t>1</w:t>
            </w:r>
          </w:p>
        </w:tc>
        <w:tc>
          <w:tcPr>
            <w:tcW w:w="1144" w:type="dxa"/>
            <w:tcBorders>
              <w:top w:val="single" w:sz="4" w:space="0" w:color="auto"/>
              <w:left w:val="single" w:sz="4" w:space="0" w:color="auto"/>
              <w:bottom w:val="nil"/>
              <w:right w:val="nil"/>
            </w:tcBorders>
            <w:shd w:val="clear" w:color="auto" w:fill="FFFFFF"/>
            <w:vAlign w:val="bottom"/>
          </w:tcPr>
          <w:p w:rsidR="00561249" w:rsidRDefault="00561249">
            <w:pPr>
              <w:spacing w:after="200" w:line="276" w:lineRule="auto"/>
              <w:rPr>
                <w:lang w:eastAsia="en-US"/>
              </w:rPr>
            </w:pPr>
          </w:p>
        </w:tc>
        <w:tc>
          <w:tcPr>
            <w:tcW w:w="1266" w:type="dxa"/>
            <w:tcBorders>
              <w:top w:val="single" w:sz="4" w:space="0" w:color="auto"/>
              <w:left w:val="single" w:sz="4" w:space="0" w:color="auto"/>
              <w:bottom w:val="nil"/>
              <w:right w:val="single" w:sz="4" w:space="0" w:color="auto"/>
            </w:tcBorders>
            <w:shd w:val="clear" w:color="auto" w:fill="FFFFFF"/>
          </w:tcPr>
          <w:p w:rsidR="00561249" w:rsidRDefault="00561249">
            <w:pPr>
              <w:spacing w:after="200" w:line="276" w:lineRule="auto"/>
              <w:rPr>
                <w:lang w:eastAsia="en-US"/>
              </w:rPr>
            </w:pPr>
          </w:p>
        </w:tc>
      </w:tr>
      <w:tr w:rsidR="00561249" w:rsidTr="00561249">
        <w:trPr>
          <w:trHeight w:val="653"/>
        </w:trPr>
        <w:tc>
          <w:tcPr>
            <w:tcW w:w="861" w:type="dxa"/>
            <w:tcBorders>
              <w:top w:val="single" w:sz="4" w:space="0" w:color="auto"/>
              <w:left w:val="single" w:sz="4" w:space="0" w:color="auto"/>
              <w:bottom w:val="nil"/>
              <w:right w:val="nil"/>
            </w:tcBorders>
            <w:shd w:val="clear" w:color="auto" w:fill="FFFFFF"/>
            <w:vAlign w:val="center"/>
            <w:hideMark/>
          </w:tcPr>
          <w:p w:rsidR="00561249" w:rsidRDefault="00561249">
            <w:pPr>
              <w:spacing w:after="200" w:line="276" w:lineRule="auto"/>
              <w:jc w:val="center"/>
              <w:rPr>
                <w:lang w:eastAsia="en-US"/>
              </w:rPr>
            </w:pPr>
            <w:r>
              <w:rPr>
                <w:lang w:eastAsia="en-US"/>
              </w:rPr>
              <w:t>8.</w:t>
            </w:r>
          </w:p>
        </w:tc>
        <w:tc>
          <w:tcPr>
            <w:tcW w:w="5812" w:type="dxa"/>
            <w:tcBorders>
              <w:top w:val="single" w:sz="4" w:space="0" w:color="auto"/>
              <w:left w:val="single" w:sz="4" w:space="0" w:color="auto"/>
              <w:bottom w:val="nil"/>
              <w:right w:val="nil"/>
            </w:tcBorders>
            <w:shd w:val="clear" w:color="auto" w:fill="FFFFFF"/>
            <w:vAlign w:val="center"/>
            <w:hideMark/>
          </w:tcPr>
          <w:p w:rsidR="00561249" w:rsidRDefault="00561249">
            <w:pPr>
              <w:spacing w:after="200" w:line="276" w:lineRule="auto"/>
              <w:rPr>
                <w:lang w:eastAsia="en-US"/>
              </w:rPr>
            </w:pPr>
            <w:proofErr w:type="spellStart"/>
            <w:r>
              <w:rPr>
                <w:lang w:eastAsia="en-US"/>
              </w:rPr>
              <w:t>Айтымланы</w:t>
            </w:r>
            <w:proofErr w:type="spellEnd"/>
            <w:r>
              <w:rPr>
                <w:lang w:eastAsia="en-US"/>
              </w:rPr>
              <w:t xml:space="preserve"> </w:t>
            </w:r>
            <w:proofErr w:type="spellStart"/>
            <w:r>
              <w:rPr>
                <w:lang w:eastAsia="en-US"/>
              </w:rPr>
              <w:t>членлери</w:t>
            </w:r>
            <w:proofErr w:type="spellEnd"/>
            <w:r>
              <w:rPr>
                <w:lang w:eastAsia="en-US"/>
              </w:rPr>
              <w:t xml:space="preserve">. </w:t>
            </w:r>
            <w:proofErr w:type="spellStart"/>
            <w:r>
              <w:rPr>
                <w:lang w:eastAsia="en-US"/>
              </w:rPr>
              <w:t>Бир</w:t>
            </w:r>
            <w:proofErr w:type="spellEnd"/>
            <w:r>
              <w:rPr>
                <w:lang w:eastAsia="en-US"/>
              </w:rPr>
              <w:t xml:space="preserve"> </w:t>
            </w:r>
            <w:proofErr w:type="gramStart"/>
            <w:r>
              <w:rPr>
                <w:lang w:eastAsia="en-US"/>
              </w:rPr>
              <w:t>баш</w:t>
            </w:r>
            <w:proofErr w:type="gramEnd"/>
            <w:r>
              <w:rPr>
                <w:lang w:eastAsia="en-US"/>
              </w:rPr>
              <w:t xml:space="preserve"> </w:t>
            </w:r>
            <w:proofErr w:type="spellStart"/>
            <w:r>
              <w:rPr>
                <w:lang w:eastAsia="en-US"/>
              </w:rPr>
              <w:t>членли</w:t>
            </w:r>
            <w:proofErr w:type="spellEnd"/>
            <w:r>
              <w:rPr>
                <w:lang w:eastAsia="en-US"/>
              </w:rPr>
              <w:t xml:space="preserve"> </w:t>
            </w:r>
            <w:proofErr w:type="spellStart"/>
            <w:r>
              <w:rPr>
                <w:lang w:eastAsia="en-US"/>
              </w:rPr>
              <w:t>айтымла</w:t>
            </w:r>
            <w:proofErr w:type="spellEnd"/>
            <w:r>
              <w:rPr>
                <w:lang w:eastAsia="en-US"/>
              </w:rPr>
              <w:t>.</w:t>
            </w:r>
          </w:p>
        </w:tc>
        <w:tc>
          <w:tcPr>
            <w:tcW w:w="982" w:type="dxa"/>
            <w:tcBorders>
              <w:top w:val="single" w:sz="4" w:space="0" w:color="auto"/>
              <w:left w:val="single" w:sz="4" w:space="0" w:color="auto"/>
              <w:bottom w:val="nil"/>
              <w:right w:val="nil"/>
            </w:tcBorders>
            <w:shd w:val="clear" w:color="auto" w:fill="FFFFFF"/>
            <w:vAlign w:val="center"/>
            <w:hideMark/>
          </w:tcPr>
          <w:p w:rsidR="00561249" w:rsidRDefault="00561249">
            <w:pPr>
              <w:spacing w:after="200" w:line="276" w:lineRule="auto"/>
              <w:jc w:val="center"/>
              <w:rPr>
                <w:lang w:eastAsia="en-US"/>
              </w:rPr>
            </w:pPr>
            <w:r>
              <w:rPr>
                <w:lang w:eastAsia="en-US"/>
              </w:rPr>
              <w:t>1</w:t>
            </w:r>
          </w:p>
        </w:tc>
        <w:tc>
          <w:tcPr>
            <w:tcW w:w="1144" w:type="dxa"/>
            <w:tcBorders>
              <w:top w:val="single" w:sz="4" w:space="0" w:color="auto"/>
              <w:left w:val="single" w:sz="4" w:space="0" w:color="auto"/>
              <w:bottom w:val="nil"/>
              <w:right w:val="nil"/>
            </w:tcBorders>
            <w:shd w:val="clear" w:color="auto" w:fill="FFFFFF"/>
            <w:vAlign w:val="center"/>
          </w:tcPr>
          <w:p w:rsidR="00561249" w:rsidRDefault="00561249">
            <w:pPr>
              <w:spacing w:after="200" w:line="276" w:lineRule="auto"/>
              <w:rPr>
                <w:lang w:eastAsia="en-US"/>
              </w:rPr>
            </w:pPr>
          </w:p>
        </w:tc>
        <w:tc>
          <w:tcPr>
            <w:tcW w:w="1266" w:type="dxa"/>
            <w:tcBorders>
              <w:top w:val="single" w:sz="4" w:space="0" w:color="auto"/>
              <w:left w:val="single" w:sz="4" w:space="0" w:color="auto"/>
              <w:bottom w:val="nil"/>
              <w:right w:val="single" w:sz="4" w:space="0" w:color="auto"/>
            </w:tcBorders>
            <w:shd w:val="clear" w:color="auto" w:fill="FFFFFF"/>
          </w:tcPr>
          <w:p w:rsidR="00561249" w:rsidRDefault="00561249">
            <w:pPr>
              <w:spacing w:after="200" w:line="276" w:lineRule="auto"/>
              <w:rPr>
                <w:lang w:eastAsia="en-US"/>
              </w:rPr>
            </w:pPr>
          </w:p>
        </w:tc>
      </w:tr>
      <w:tr w:rsidR="00561249" w:rsidTr="00561249">
        <w:trPr>
          <w:trHeight w:val="166"/>
        </w:trPr>
        <w:tc>
          <w:tcPr>
            <w:tcW w:w="861" w:type="dxa"/>
            <w:tcBorders>
              <w:top w:val="single" w:sz="4" w:space="0" w:color="auto"/>
              <w:left w:val="single" w:sz="4" w:space="0" w:color="auto"/>
              <w:bottom w:val="nil"/>
              <w:right w:val="nil"/>
            </w:tcBorders>
            <w:shd w:val="clear" w:color="auto" w:fill="FFFFFF"/>
            <w:hideMark/>
          </w:tcPr>
          <w:p w:rsidR="00561249" w:rsidRDefault="00561249">
            <w:pPr>
              <w:spacing w:after="200" w:line="276" w:lineRule="auto"/>
              <w:jc w:val="center"/>
              <w:rPr>
                <w:lang w:eastAsia="en-US"/>
              </w:rPr>
            </w:pPr>
            <w:r>
              <w:rPr>
                <w:lang w:eastAsia="en-US"/>
              </w:rPr>
              <w:t>9.</w:t>
            </w:r>
          </w:p>
        </w:tc>
        <w:tc>
          <w:tcPr>
            <w:tcW w:w="5812"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rPr>
                <w:lang w:eastAsia="en-US"/>
              </w:rPr>
            </w:pPr>
            <w:proofErr w:type="spellStart"/>
            <w:r>
              <w:rPr>
                <w:lang w:eastAsia="en-US"/>
              </w:rPr>
              <w:t>Айырылгъан</w:t>
            </w:r>
            <w:proofErr w:type="spellEnd"/>
            <w:r>
              <w:rPr>
                <w:lang w:eastAsia="en-US"/>
              </w:rPr>
              <w:t xml:space="preserve"> </w:t>
            </w:r>
            <w:proofErr w:type="spellStart"/>
            <w:r>
              <w:rPr>
                <w:lang w:eastAsia="en-US"/>
              </w:rPr>
              <w:t>толтуруучу</w:t>
            </w:r>
            <w:proofErr w:type="spellEnd"/>
            <w:r>
              <w:rPr>
                <w:lang w:eastAsia="en-US"/>
              </w:rPr>
              <w:t xml:space="preserve">, </w:t>
            </w:r>
            <w:proofErr w:type="spellStart"/>
            <w:r>
              <w:rPr>
                <w:lang w:eastAsia="en-US"/>
              </w:rPr>
              <w:t>айгьакълаучу</w:t>
            </w:r>
            <w:proofErr w:type="spellEnd"/>
            <w:r>
              <w:rPr>
                <w:lang w:eastAsia="en-US"/>
              </w:rPr>
              <w:t xml:space="preserve">, </w:t>
            </w:r>
            <w:proofErr w:type="spellStart"/>
            <w:r>
              <w:rPr>
                <w:lang w:eastAsia="en-US"/>
              </w:rPr>
              <w:t>болум</w:t>
            </w:r>
            <w:proofErr w:type="spellEnd"/>
            <w:r>
              <w:rPr>
                <w:lang w:eastAsia="en-US"/>
              </w:rPr>
              <w:t>.</w:t>
            </w:r>
          </w:p>
        </w:tc>
        <w:tc>
          <w:tcPr>
            <w:tcW w:w="982" w:type="dxa"/>
            <w:tcBorders>
              <w:top w:val="single" w:sz="4" w:space="0" w:color="auto"/>
              <w:left w:val="single" w:sz="4" w:space="0" w:color="auto"/>
              <w:bottom w:val="nil"/>
              <w:right w:val="nil"/>
            </w:tcBorders>
            <w:shd w:val="clear" w:color="auto" w:fill="FFFFFF"/>
            <w:vAlign w:val="center"/>
            <w:hideMark/>
          </w:tcPr>
          <w:p w:rsidR="00561249" w:rsidRDefault="00561249">
            <w:pPr>
              <w:spacing w:after="200" w:line="276" w:lineRule="auto"/>
              <w:jc w:val="center"/>
              <w:rPr>
                <w:lang w:eastAsia="en-US"/>
              </w:rPr>
            </w:pPr>
            <w:r>
              <w:rPr>
                <w:lang w:eastAsia="en-US"/>
              </w:rPr>
              <w:t>1</w:t>
            </w:r>
          </w:p>
        </w:tc>
        <w:tc>
          <w:tcPr>
            <w:tcW w:w="1144" w:type="dxa"/>
            <w:tcBorders>
              <w:top w:val="single" w:sz="4" w:space="0" w:color="auto"/>
              <w:left w:val="single" w:sz="4" w:space="0" w:color="auto"/>
              <w:bottom w:val="nil"/>
              <w:right w:val="nil"/>
            </w:tcBorders>
            <w:shd w:val="clear" w:color="auto" w:fill="FFFFFF"/>
          </w:tcPr>
          <w:p w:rsidR="00561249" w:rsidRDefault="00561249">
            <w:pPr>
              <w:spacing w:after="200" w:line="276" w:lineRule="auto"/>
              <w:rPr>
                <w:lang w:eastAsia="en-US"/>
              </w:rPr>
            </w:pPr>
          </w:p>
        </w:tc>
        <w:tc>
          <w:tcPr>
            <w:tcW w:w="1266" w:type="dxa"/>
            <w:tcBorders>
              <w:top w:val="single" w:sz="4" w:space="0" w:color="auto"/>
              <w:left w:val="single" w:sz="4" w:space="0" w:color="auto"/>
              <w:bottom w:val="nil"/>
              <w:right w:val="single" w:sz="4" w:space="0" w:color="auto"/>
            </w:tcBorders>
            <w:shd w:val="clear" w:color="auto" w:fill="FFFFFF"/>
          </w:tcPr>
          <w:p w:rsidR="00561249" w:rsidRDefault="00561249">
            <w:pPr>
              <w:spacing w:after="200" w:line="276" w:lineRule="auto"/>
              <w:rPr>
                <w:lang w:eastAsia="en-US"/>
              </w:rPr>
            </w:pPr>
          </w:p>
        </w:tc>
      </w:tr>
      <w:tr w:rsidR="00561249" w:rsidTr="00561249">
        <w:trPr>
          <w:trHeight w:val="440"/>
        </w:trPr>
        <w:tc>
          <w:tcPr>
            <w:tcW w:w="861" w:type="dxa"/>
            <w:tcBorders>
              <w:top w:val="single" w:sz="4" w:space="0" w:color="auto"/>
              <w:left w:val="single" w:sz="4" w:space="0" w:color="auto"/>
              <w:bottom w:val="nil"/>
              <w:right w:val="nil"/>
            </w:tcBorders>
            <w:shd w:val="clear" w:color="auto" w:fill="FFFFFF"/>
            <w:hideMark/>
          </w:tcPr>
          <w:p w:rsidR="00561249" w:rsidRDefault="00561249">
            <w:pPr>
              <w:spacing w:after="200" w:line="276" w:lineRule="auto"/>
              <w:jc w:val="center"/>
              <w:rPr>
                <w:lang w:eastAsia="en-US"/>
              </w:rPr>
            </w:pPr>
            <w:r>
              <w:rPr>
                <w:lang w:eastAsia="en-US"/>
              </w:rPr>
              <w:t>10-11</w:t>
            </w:r>
          </w:p>
        </w:tc>
        <w:tc>
          <w:tcPr>
            <w:tcW w:w="5812" w:type="dxa"/>
            <w:tcBorders>
              <w:top w:val="single" w:sz="4" w:space="0" w:color="auto"/>
              <w:left w:val="single" w:sz="4" w:space="0" w:color="auto"/>
              <w:bottom w:val="nil"/>
              <w:right w:val="nil"/>
            </w:tcBorders>
            <w:shd w:val="clear" w:color="auto" w:fill="FFFFFF"/>
            <w:hideMark/>
          </w:tcPr>
          <w:p w:rsidR="00561249" w:rsidRDefault="00561249">
            <w:pPr>
              <w:spacing w:after="200" w:line="276" w:lineRule="auto"/>
              <w:rPr>
                <w:b/>
                <w:lang w:eastAsia="en-US"/>
              </w:rPr>
            </w:pPr>
            <w:proofErr w:type="spellStart"/>
            <w:r>
              <w:rPr>
                <w:b/>
                <w:lang w:eastAsia="en-US"/>
              </w:rPr>
              <w:t>Кёлденжазма</w:t>
            </w:r>
            <w:proofErr w:type="spellEnd"/>
            <w:r>
              <w:rPr>
                <w:b/>
                <w:lang w:eastAsia="en-US"/>
              </w:rPr>
              <w:t xml:space="preserve"> </w:t>
            </w:r>
            <w:proofErr w:type="spellStart"/>
            <w:r>
              <w:rPr>
                <w:b/>
                <w:lang w:eastAsia="en-US"/>
              </w:rPr>
              <w:t>шартлы</w:t>
            </w:r>
            <w:proofErr w:type="spellEnd"/>
            <w:r>
              <w:rPr>
                <w:b/>
                <w:lang w:eastAsia="en-US"/>
              </w:rPr>
              <w:t xml:space="preserve"> </w:t>
            </w:r>
            <w:proofErr w:type="spellStart"/>
            <w:r>
              <w:rPr>
                <w:b/>
                <w:lang w:eastAsia="en-US"/>
              </w:rPr>
              <w:t>эсденжазма</w:t>
            </w:r>
            <w:proofErr w:type="spellEnd"/>
            <w:r>
              <w:rPr>
                <w:b/>
                <w:lang w:eastAsia="en-US"/>
              </w:rPr>
              <w:t>.</w:t>
            </w:r>
          </w:p>
        </w:tc>
        <w:tc>
          <w:tcPr>
            <w:tcW w:w="982" w:type="dxa"/>
            <w:tcBorders>
              <w:top w:val="single" w:sz="4" w:space="0" w:color="auto"/>
              <w:left w:val="single" w:sz="4" w:space="0" w:color="auto"/>
              <w:bottom w:val="nil"/>
              <w:right w:val="nil"/>
            </w:tcBorders>
            <w:shd w:val="clear" w:color="auto" w:fill="FFFFFF"/>
            <w:vAlign w:val="center"/>
            <w:hideMark/>
          </w:tcPr>
          <w:p w:rsidR="00561249" w:rsidRDefault="00561249">
            <w:pPr>
              <w:spacing w:after="200" w:line="276" w:lineRule="auto"/>
              <w:jc w:val="center"/>
              <w:rPr>
                <w:lang w:eastAsia="en-US"/>
              </w:rPr>
            </w:pPr>
            <w:r>
              <w:rPr>
                <w:lang w:eastAsia="en-US"/>
              </w:rPr>
              <w:t>2</w:t>
            </w:r>
          </w:p>
        </w:tc>
        <w:tc>
          <w:tcPr>
            <w:tcW w:w="1144" w:type="dxa"/>
            <w:tcBorders>
              <w:top w:val="single" w:sz="4" w:space="0" w:color="auto"/>
              <w:left w:val="single" w:sz="4" w:space="0" w:color="auto"/>
              <w:bottom w:val="nil"/>
              <w:right w:val="nil"/>
            </w:tcBorders>
            <w:shd w:val="clear" w:color="auto" w:fill="FFFFFF"/>
          </w:tcPr>
          <w:p w:rsidR="00561249" w:rsidRDefault="00561249">
            <w:pPr>
              <w:spacing w:after="200" w:line="276" w:lineRule="auto"/>
              <w:rPr>
                <w:lang w:eastAsia="en-US"/>
              </w:rPr>
            </w:pPr>
          </w:p>
        </w:tc>
        <w:tc>
          <w:tcPr>
            <w:tcW w:w="1266" w:type="dxa"/>
            <w:tcBorders>
              <w:top w:val="single" w:sz="4" w:space="0" w:color="auto"/>
              <w:left w:val="single" w:sz="4" w:space="0" w:color="auto"/>
              <w:bottom w:val="nil"/>
              <w:right w:val="single" w:sz="4" w:space="0" w:color="auto"/>
            </w:tcBorders>
            <w:shd w:val="clear" w:color="auto" w:fill="FFFFFF"/>
          </w:tcPr>
          <w:p w:rsidR="00561249" w:rsidRDefault="00561249">
            <w:pPr>
              <w:spacing w:after="200" w:line="276" w:lineRule="auto"/>
              <w:rPr>
                <w:lang w:eastAsia="en-US"/>
              </w:rPr>
            </w:pPr>
          </w:p>
        </w:tc>
      </w:tr>
      <w:tr w:rsidR="00561249" w:rsidTr="00561249">
        <w:trPr>
          <w:trHeight w:val="331"/>
        </w:trPr>
        <w:tc>
          <w:tcPr>
            <w:tcW w:w="861"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jc w:val="center"/>
              <w:rPr>
                <w:lang w:eastAsia="en-US"/>
              </w:rPr>
            </w:pPr>
            <w:r>
              <w:rPr>
                <w:lang w:eastAsia="en-US"/>
              </w:rPr>
              <w:t>12.</w:t>
            </w:r>
          </w:p>
        </w:tc>
        <w:tc>
          <w:tcPr>
            <w:tcW w:w="5812"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rPr>
                <w:lang w:eastAsia="en-US"/>
              </w:rPr>
            </w:pPr>
            <w:proofErr w:type="spellStart"/>
            <w:r>
              <w:rPr>
                <w:lang w:eastAsia="en-US"/>
              </w:rPr>
              <w:t>Сёзню</w:t>
            </w:r>
            <w:proofErr w:type="spellEnd"/>
            <w:r>
              <w:rPr>
                <w:lang w:eastAsia="en-US"/>
              </w:rPr>
              <w:t xml:space="preserve"> </w:t>
            </w:r>
            <w:proofErr w:type="spellStart"/>
            <w:r>
              <w:rPr>
                <w:lang w:eastAsia="en-US"/>
              </w:rPr>
              <w:t>бёлюмю</w:t>
            </w:r>
            <w:proofErr w:type="spellEnd"/>
            <w:r>
              <w:rPr>
                <w:lang w:eastAsia="en-US"/>
              </w:rPr>
              <w:t xml:space="preserve">. </w:t>
            </w:r>
            <w:proofErr w:type="spellStart"/>
            <w:r>
              <w:rPr>
                <w:lang w:eastAsia="en-US"/>
              </w:rPr>
              <w:t>Бёлюмлени</w:t>
            </w:r>
            <w:proofErr w:type="spellEnd"/>
            <w:r>
              <w:rPr>
                <w:lang w:eastAsia="en-US"/>
              </w:rPr>
              <w:t xml:space="preserve"> </w:t>
            </w:r>
            <w:proofErr w:type="spellStart"/>
            <w:r>
              <w:rPr>
                <w:lang w:eastAsia="en-US"/>
              </w:rPr>
              <w:t>тюрлюлери</w:t>
            </w:r>
            <w:proofErr w:type="spellEnd"/>
          </w:p>
        </w:tc>
        <w:tc>
          <w:tcPr>
            <w:tcW w:w="982"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jc w:val="center"/>
              <w:rPr>
                <w:lang w:eastAsia="en-US"/>
              </w:rPr>
            </w:pPr>
            <w:r>
              <w:rPr>
                <w:lang w:eastAsia="en-US"/>
              </w:rPr>
              <w:t>1</w:t>
            </w:r>
          </w:p>
        </w:tc>
        <w:tc>
          <w:tcPr>
            <w:tcW w:w="1144" w:type="dxa"/>
            <w:tcBorders>
              <w:top w:val="single" w:sz="4" w:space="0" w:color="auto"/>
              <w:left w:val="single" w:sz="4" w:space="0" w:color="auto"/>
              <w:bottom w:val="nil"/>
              <w:right w:val="nil"/>
            </w:tcBorders>
            <w:shd w:val="clear" w:color="auto" w:fill="FFFFFF"/>
            <w:vAlign w:val="bottom"/>
          </w:tcPr>
          <w:p w:rsidR="00561249" w:rsidRDefault="00561249">
            <w:pPr>
              <w:spacing w:after="200" w:line="276" w:lineRule="auto"/>
              <w:rPr>
                <w:lang w:eastAsia="en-US"/>
              </w:rPr>
            </w:pPr>
          </w:p>
        </w:tc>
        <w:tc>
          <w:tcPr>
            <w:tcW w:w="1266" w:type="dxa"/>
            <w:tcBorders>
              <w:top w:val="single" w:sz="4" w:space="0" w:color="auto"/>
              <w:left w:val="single" w:sz="4" w:space="0" w:color="auto"/>
              <w:bottom w:val="nil"/>
              <w:right w:val="single" w:sz="4" w:space="0" w:color="auto"/>
            </w:tcBorders>
            <w:shd w:val="clear" w:color="auto" w:fill="FFFFFF"/>
          </w:tcPr>
          <w:p w:rsidR="00561249" w:rsidRDefault="00561249">
            <w:pPr>
              <w:spacing w:after="200" w:line="276" w:lineRule="auto"/>
              <w:rPr>
                <w:lang w:eastAsia="en-US"/>
              </w:rPr>
            </w:pPr>
          </w:p>
        </w:tc>
      </w:tr>
      <w:tr w:rsidR="00561249" w:rsidTr="00561249">
        <w:trPr>
          <w:trHeight w:val="331"/>
        </w:trPr>
        <w:tc>
          <w:tcPr>
            <w:tcW w:w="861"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jc w:val="center"/>
              <w:rPr>
                <w:lang w:eastAsia="en-US"/>
              </w:rPr>
            </w:pPr>
            <w:r>
              <w:rPr>
                <w:lang w:eastAsia="en-US"/>
              </w:rPr>
              <w:t>13..</w:t>
            </w:r>
          </w:p>
        </w:tc>
        <w:tc>
          <w:tcPr>
            <w:tcW w:w="5812"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rPr>
                <w:lang w:eastAsia="en-US"/>
              </w:rPr>
            </w:pPr>
            <w:proofErr w:type="spellStart"/>
            <w:r>
              <w:rPr>
                <w:lang w:eastAsia="en-US"/>
              </w:rPr>
              <w:t>Тилни</w:t>
            </w:r>
            <w:proofErr w:type="spellEnd"/>
            <w:r>
              <w:rPr>
                <w:lang w:eastAsia="en-US"/>
              </w:rPr>
              <w:t xml:space="preserve"> </w:t>
            </w:r>
            <w:proofErr w:type="spellStart"/>
            <w:r>
              <w:rPr>
                <w:lang w:eastAsia="en-US"/>
              </w:rPr>
              <w:t>тауушлары</w:t>
            </w:r>
            <w:proofErr w:type="spellEnd"/>
            <w:r>
              <w:rPr>
                <w:lang w:eastAsia="en-US"/>
              </w:rPr>
              <w:t>. Сингармонизм.</w:t>
            </w:r>
          </w:p>
        </w:tc>
        <w:tc>
          <w:tcPr>
            <w:tcW w:w="982" w:type="dxa"/>
            <w:tcBorders>
              <w:top w:val="single" w:sz="4" w:space="0" w:color="auto"/>
              <w:left w:val="single" w:sz="4" w:space="0" w:color="auto"/>
              <w:bottom w:val="nil"/>
              <w:right w:val="nil"/>
            </w:tcBorders>
            <w:shd w:val="clear" w:color="auto" w:fill="FFFFFF"/>
          </w:tcPr>
          <w:p w:rsidR="00561249" w:rsidRDefault="00561249">
            <w:pPr>
              <w:spacing w:after="200" w:line="276" w:lineRule="auto"/>
              <w:jc w:val="center"/>
              <w:rPr>
                <w:lang w:eastAsia="en-US"/>
              </w:rPr>
            </w:pPr>
          </w:p>
        </w:tc>
        <w:tc>
          <w:tcPr>
            <w:tcW w:w="1144" w:type="dxa"/>
            <w:tcBorders>
              <w:top w:val="single" w:sz="4" w:space="0" w:color="auto"/>
              <w:left w:val="single" w:sz="4" w:space="0" w:color="auto"/>
              <w:bottom w:val="nil"/>
              <w:right w:val="nil"/>
            </w:tcBorders>
            <w:shd w:val="clear" w:color="auto" w:fill="FFFFFF"/>
            <w:vAlign w:val="bottom"/>
          </w:tcPr>
          <w:p w:rsidR="00561249" w:rsidRDefault="00561249">
            <w:pPr>
              <w:spacing w:after="200" w:line="276" w:lineRule="auto"/>
              <w:rPr>
                <w:lang w:eastAsia="en-US"/>
              </w:rPr>
            </w:pPr>
          </w:p>
        </w:tc>
        <w:tc>
          <w:tcPr>
            <w:tcW w:w="1266" w:type="dxa"/>
            <w:tcBorders>
              <w:top w:val="single" w:sz="4" w:space="0" w:color="auto"/>
              <w:left w:val="single" w:sz="4" w:space="0" w:color="auto"/>
              <w:bottom w:val="nil"/>
              <w:right w:val="single" w:sz="4" w:space="0" w:color="auto"/>
            </w:tcBorders>
            <w:shd w:val="clear" w:color="auto" w:fill="FFFFFF"/>
          </w:tcPr>
          <w:p w:rsidR="00561249" w:rsidRDefault="00561249">
            <w:pPr>
              <w:spacing w:after="200" w:line="276" w:lineRule="auto"/>
              <w:rPr>
                <w:lang w:eastAsia="en-US"/>
              </w:rPr>
            </w:pPr>
          </w:p>
        </w:tc>
      </w:tr>
      <w:tr w:rsidR="00561249" w:rsidTr="00561249">
        <w:trPr>
          <w:trHeight w:val="331"/>
        </w:trPr>
        <w:tc>
          <w:tcPr>
            <w:tcW w:w="861"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jc w:val="center"/>
              <w:rPr>
                <w:lang w:eastAsia="en-US"/>
              </w:rPr>
            </w:pPr>
            <w:r>
              <w:rPr>
                <w:lang w:eastAsia="en-US"/>
              </w:rPr>
              <w:t>14</w:t>
            </w:r>
          </w:p>
        </w:tc>
        <w:tc>
          <w:tcPr>
            <w:tcW w:w="5812"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rPr>
                <w:lang w:eastAsia="en-US"/>
              </w:rPr>
            </w:pPr>
            <w:proofErr w:type="spellStart"/>
            <w:r>
              <w:rPr>
                <w:lang w:eastAsia="en-US"/>
              </w:rPr>
              <w:t>Сёз</w:t>
            </w:r>
            <w:proofErr w:type="spellEnd"/>
            <w:r>
              <w:rPr>
                <w:lang w:eastAsia="en-US"/>
              </w:rPr>
              <w:t xml:space="preserve"> </w:t>
            </w:r>
            <w:proofErr w:type="spellStart"/>
            <w:r>
              <w:rPr>
                <w:lang w:eastAsia="en-US"/>
              </w:rPr>
              <w:t>тутуш</w:t>
            </w:r>
            <w:proofErr w:type="spellEnd"/>
            <w:r>
              <w:rPr>
                <w:lang w:eastAsia="en-US"/>
              </w:rPr>
              <w:t xml:space="preserve"> эм </w:t>
            </w:r>
            <w:proofErr w:type="spellStart"/>
            <w:r>
              <w:rPr>
                <w:lang w:eastAsia="en-US"/>
              </w:rPr>
              <w:t>сёз</w:t>
            </w:r>
            <w:proofErr w:type="spellEnd"/>
            <w:r>
              <w:rPr>
                <w:lang w:eastAsia="en-US"/>
              </w:rPr>
              <w:t xml:space="preserve"> </w:t>
            </w:r>
            <w:proofErr w:type="spellStart"/>
            <w:r>
              <w:rPr>
                <w:lang w:eastAsia="en-US"/>
              </w:rPr>
              <w:t>бирлеш</w:t>
            </w:r>
            <w:proofErr w:type="spellEnd"/>
            <w:r>
              <w:rPr>
                <w:lang w:eastAsia="en-US"/>
              </w:rPr>
              <w:t>.</w:t>
            </w:r>
          </w:p>
        </w:tc>
        <w:tc>
          <w:tcPr>
            <w:tcW w:w="982"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jc w:val="center"/>
              <w:rPr>
                <w:lang w:eastAsia="en-US"/>
              </w:rPr>
            </w:pPr>
            <w:r>
              <w:rPr>
                <w:lang w:eastAsia="en-US"/>
              </w:rPr>
              <w:t>1</w:t>
            </w:r>
          </w:p>
        </w:tc>
        <w:tc>
          <w:tcPr>
            <w:tcW w:w="1144" w:type="dxa"/>
            <w:tcBorders>
              <w:top w:val="single" w:sz="4" w:space="0" w:color="auto"/>
              <w:left w:val="single" w:sz="4" w:space="0" w:color="auto"/>
              <w:bottom w:val="nil"/>
              <w:right w:val="nil"/>
            </w:tcBorders>
            <w:shd w:val="clear" w:color="auto" w:fill="FFFFFF"/>
            <w:vAlign w:val="bottom"/>
          </w:tcPr>
          <w:p w:rsidR="00561249" w:rsidRDefault="00561249">
            <w:pPr>
              <w:spacing w:after="200" w:line="276" w:lineRule="auto"/>
              <w:rPr>
                <w:lang w:eastAsia="en-US"/>
              </w:rPr>
            </w:pPr>
          </w:p>
        </w:tc>
        <w:tc>
          <w:tcPr>
            <w:tcW w:w="1266" w:type="dxa"/>
            <w:tcBorders>
              <w:top w:val="single" w:sz="4" w:space="0" w:color="auto"/>
              <w:left w:val="single" w:sz="4" w:space="0" w:color="auto"/>
              <w:bottom w:val="nil"/>
              <w:right w:val="single" w:sz="4" w:space="0" w:color="auto"/>
            </w:tcBorders>
            <w:shd w:val="clear" w:color="auto" w:fill="FFFFFF"/>
          </w:tcPr>
          <w:p w:rsidR="00561249" w:rsidRDefault="00561249">
            <w:pPr>
              <w:spacing w:after="200" w:line="276" w:lineRule="auto"/>
              <w:rPr>
                <w:lang w:eastAsia="en-US"/>
              </w:rPr>
            </w:pPr>
          </w:p>
        </w:tc>
      </w:tr>
      <w:tr w:rsidR="00561249" w:rsidTr="00561249">
        <w:trPr>
          <w:trHeight w:val="336"/>
        </w:trPr>
        <w:tc>
          <w:tcPr>
            <w:tcW w:w="861" w:type="dxa"/>
            <w:tcBorders>
              <w:top w:val="single" w:sz="4" w:space="0" w:color="auto"/>
              <w:left w:val="single" w:sz="4" w:space="0" w:color="auto"/>
              <w:bottom w:val="nil"/>
              <w:right w:val="nil"/>
            </w:tcBorders>
            <w:shd w:val="clear" w:color="auto" w:fill="FFFFFF"/>
            <w:vAlign w:val="center"/>
            <w:hideMark/>
          </w:tcPr>
          <w:p w:rsidR="00561249" w:rsidRDefault="00561249">
            <w:pPr>
              <w:spacing w:after="200" w:line="276" w:lineRule="auto"/>
              <w:jc w:val="center"/>
              <w:rPr>
                <w:lang w:eastAsia="en-US"/>
              </w:rPr>
            </w:pPr>
            <w:r>
              <w:rPr>
                <w:lang w:eastAsia="en-US"/>
              </w:rPr>
              <w:t>15.</w:t>
            </w:r>
          </w:p>
        </w:tc>
        <w:tc>
          <w:tcPr>
            <w:tcW w:w="5812" w:type="dxa"/>
            <w:tcBorders>
              <w:top w:val="single" w:sz="4" w:space="0" w:color="auto"/>
              <w:left w:val="single" w:sz="4" w:space="0" w:color="auto"/>
              <w:bottom w:val="nil"/>
              <w:right w:val="nil"/>
            </w:tcBorders>
            <w:shd w:val="clear" w:color="auto" w:fill="FFFFFF"/>
            <w:vAlign w:val="center"/>
            <w:hideMark/>
          </w:tcPr>
          <w:p w:rsidR="00561249" w:rsidRDefault="00561249">
            <w:pPr>
              <w:spacing w:after="200" w:line="276" w:lineRule="auto"/>
              <w:rPr>
                <w:lang w:eastAsia="en-US"/>
              </w:rPr>
            </w:pPr>
            <w:proofErr w:type="spellStart"/>
            <w:r>
              <w:rPr>
                <w:lang w:eastAsia="en-US"/>
              </w:rPr>
              <w:t>Айтым</w:t>
            </w:r>
            <w:proofErr w:type="spellEnd"/>
          </w:p>
        </w:tc>
        <w:tc>
          <w:tcPr>
            <w:tcW w:w="982"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jc w:val="center"/>
              <w:rPr>
                <w:lang w:eastAsia="en-US"/>
              </w:rPr>
            </w:pPr>
            <w:r>
              <w:rPr>
                <w:lang w:eastAsia="en-US"/>
              </w:rPr>
              <w:t>1</w:t>
            </w:r>
          </w:p>
        </w:tc>
        <w:tc>
          <w:tcPr>
            <w:tcW w:w="1144" w:type="dxa"/>
            <w:tcBorders>
              <w:top w:val="single" w:sz="4" w:space="0" w:color="auto"/>
              <w:left w:val="single" w:sz="4" w:space="0" w:color="auto"/>
              <w:bottom w:val="nil"/>
              <w:right w:val="nil"/>
            </w:tcBorders>
            <w:shd w:val="clear" w:color="auto" w:fill="FFFFFF"/>
            <w:vAlign w:val="bottom"/>
          </w:tcPr>
          <w:p w:rsidR="00561249" w:rsidRDefault="00561249">
            <w:pPr>
              <w:spacing w:after="200" w:line="276" w:lineRule="auto"/>
              <w:rPr>
                <w:lang w:eastAsia="en-US"/>
              </w:rPr>
            </w:pPr>
          </w:p>
        </w:tc>
        <w:tc>
          <w:tcPr>
            <w:tcW w:w="1266" w:type="dxa"/>
            <w:tcBorders>
              <w:top w:val="single" w:sz="4" w:space="0" w:color="auto"/>
              <w:left w:val="single" w:sz="4" w:space="0" w:color="auto"/>
              <w:bottom w:val="nil"/>
              <w:right w:val="single" w:sz="4" w:space="0" w:color="auto"/>
            </w:tcBorders>
            <w:shd w:val="clear" w:color="auto" w:fill="FFFFFF"/>
          </w:tcPr>
          <w:p w:rsidR="00561249" w:rsidRDefault="00561249">
            <w:pPr>
              <w:spacing w:after="200" w:line="276" w:lineRule="auto"/>
              <w:rPr>
                <w:lang w:eastAsia="en-US"/>
              </w:rPr>
            </w:pPr>
          </w:p>
        </w:tc>
      </w:tr>
      <w:tr w:rsidR="00561249" w:rsidTr="00561249">
        <w:trPr>
          <w:trHeight w:val="331"/>
        </w:trPr>
        <w:tc>
          <w:tcPr>
            <w:tcW w:w="861"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jc w:val="center"/>
              <w:rPr>
                <w:lang w:eastAsia="en-US"/>
              </w:rPr>
            </w:pPr>
            <w:r>
              <w:rPr>
                <w:lang w:eastAsia="en-US"/>
              </w:rPr>
              <w:t>16</w:t>
            </w:r>
          </w:p>
        </w:tc>
        <w:tc>
          <w:tcPr>
            <w:tcW w:w="5812"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rPr>
                <w:lang w:eastAsia="en-US"/>
              </w:rPr>
            </w:pPr>
            <w:proofErr w:type="spellStart"/>
            <w:r>
              <w:rPr>
                <w:lang w:eastAsia="en-US"/>
              </w:rPr>
              <w:t>Сёзню</w:t>
            </w:r>
            <w:proofErr w:type="spellEnd"/>
            <w:r>
              <w:rPr>
                <w:lang w:eastAsia="en-US"/>
              </w:rPr>
              <w:t xml:space="preserve"> </w:t>
            </w:r>
            <w:proofErr w:type="spellStart"/>
            <w:r>
              <w:rPr>
                <w:lang w:eastAsia="en-US"/>
              </w:rPr>
              <w:t>къуралыуу</w:t>
            </w:r>
            <w:proofErr w:type="spellEnd"/>
            <w:r>
              <w:rPr>
                <w:lang w:eastAsia="en-US"/>
              </w:rPr>
              <w:t>.</w:t>
            </w:r>
          </w:p>
        </w:tc>
        <w:tc>
          <w:tcPr>
            <w:tcW w:w="982"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jc w:val="center"/>
              <w:rPr>
                <w:lang w:eastAsia="en-US"/>
              </w:rPr>
            </w:pPr>
            <w:r>
              <w:rPr>
                <w:lang w:eastAsia="en-US"/>
              </w:rPr>
              <w:t>1</w:t>
            </w:r>
          </w:p>
        </w:tc>
        <w:tc>
          <w:tcPr>
            <w:tcW w:w="1144" w:type="dxa"/>
            <w:tcBorders>
              <w:top w:val="single" w:sz="4" w:space="0" w:color="auto"/>
              <w:left w:val="single" w:sz="4" w:space="0" w:color="auto"/>
              <w:bottom w:val="nil"/>
              <w:right w:val="nil"/>
            </w:tcBorders>
            <w:shd w:val="clear" w:color="auto" w:fill="FFFFFF"/>
            <w:vAlign w:val="bottom"/>
          </w:tcPr>
          <w:p w:rsidR="00561249" w:rsidRDefault="00561249">
            <w:pPr>
              <w:spacing w:after="200" w:line="276" w:lineRule="auto"/>
              <w:rPr>
                <w:lang w:eastAsia="en-US"/>
              </w:rPr>
            </w:pPr>
          </w:p>
        </w:tc>
        <w:tc>
          <w:tcPr>
            <w:tcW w:w="1266" w:type="dxa"/>
            <w:tcBorders>
              <w:top w:val="single" w:sz="4" w:space="0" w:color="auto"/>
              <w:left w:val="single" w:sz="4" w:space="0" w:color="auto"/>
              <w:bottom w:val="nil"/>
              <w:right w:val="single" w:sz="4" w:space="0" w:color="auto"/>
            </w:tcBorders>
            <w:shd w:val="clear" w:color="auto" w:fill="FFFFFF"/>
          </w:tcPr>
          <w:p w:rsidR="00561249" w:rsidRDefault="00561249">
            <w:pPr>
              <w:spacing w:after="200" w:line="276" w:lineRule="auto"/>
              <w:rPr>
                <w:lang w:eastAsia="en-US"/>
              </w:rPr>
            </w:pPr>
          </w:p>
        </w:tc>
      </w:tr>
      <w:tr w:rsidR="00561249" w:rsidTr="00561249">
        <w:trPr>
          <w:trHeight w:val="414"/>
        </w:trPr>
        <w:tc>
          <w:tcPr>
            <w:tcW w:w="861" w:type="dxa"/>
            <w:tcBorders>
              <w:top w:val="single" w:sz="4" w:space="0" w:color="auto"/>
              <w:left w:val="single" w:sz="4" w:space="0" w:color="auto"/>
              <w:bottom w:val="nil"/>
              <w:right w:val="nil"/>
            </w:tcBorders>
            <w:shd w:val="clear" w:color="auto" w:fill="FFFFFF"/>
            <w:hideMark/>
          </w:tcPr>
          <w:p w:rsidR="00561249" w:rsidRDefault="00561249">
            <w:pPr>
              <w:spacing w:after="200" w:line="276" w:lineRule="auto"/>
              <w:jc w:val="center"/>
              <w:rPr>
                <w:lang w:eastAsia="en-US"/>
              </w:rPr>
            </w:pPr>
            <w:r>
              <w:rPr>
                <w:lang w:eastAsia="en-US"/>
              </w:rPr>
              <w:t>17</w:t>
            </w:r>
          </w:p>
        </w:tc>
        <w:tc>
          <w:tcPr>
            <w:tcW w:w="5812" w:type="dxa"/>
            <w:tcBorders>
              <w:top w:val="single" w:sz="4" w:space="0" w:color="auto"/>
              <w:left w:val="single" w:sz="4" w:space="0" w:color="auto"/>
              <w:bottom w:val="nil"/>
              <w:right w:val="nil"/>
            </w:tcBorders>
            <w:shd w:val="clear" w:color="auto" w:fill="FFFFFF"/>
            <w:hideMark/>
          </w:tcPr>
          <w:p w:rsidR="00561249" w:rsidRDefault="00561249">
            <w:pPr>
              <w:spacing w:after="200" w:line="276" w:lineRule="auto"/>
              <w:rPr>
                <w:lang w:eastAsia="en-US"/>
              </w:rPr>
            </w:pPr>
            <w:proofErr w:type="spellStart"/>
            <w:r>
              <w:rPr>
                <w:lang w:eastAsia="en-US"/>
              </w:rPr>
              <w:t>Сёзлени</w:t>
            </w:r>
            <w:proofErr w:type="spellEnd"/>
            <w:r>
              <w:rPr>
                <w:lang w:eastAsia="en-US"/>
              </w:rPr>
              <w:t xml:space="preserve"> </w:t>
            </w:r>
            <w:proofErr w:type="spellStart"/>
            <w:r>
              <w:rPr>
                <w:lang w:eastAsia="en-US"/>
              </w:rPr>
              <w:t>таууш</w:t>
            </w:r>
            <w:proofErr w:type="spellEnd"/>
            <w:r>
              <w:rPr>
                <w:lang w:eastAsia="en-US"/>
              </w:rPr>
              <w:t xml:space="preserve"> </w:t>
            </w:r>
            <w:proofErr w:type="spellStart"/>
            <w:r>
              <w:rPr>
                <w:lang w:eastAsia="en-US"/>
              </w:rPr>
              <w:t>магьаналары</w:t>
            </w:r>
            <w:proofErr w:type="spellEnd"/>
            <w:r>
              <w:rPr>
                <w:lang w:eastAsia="en-US"/>
              </w:rPr>
              <w:t>. Алфавит</w:t>
            </w:r>
          </w:p>
        </w:tc>
        <w:tc>
          <w:tcPr>
            <w:tcW w:w="982" w:type="dxa"/>
            <w:tcBorders>
              <w:top w:val="single" w:sz="4" w:space="0" w:color="auto"/>
              <w:left w:val="single" w:sz="4" w:space="0" w:color="auto"/>
              <w:bottom w:val="nil"/>
              <w:right w:val="nil"/>
            </w:tcBorders>
            <w:shd w:val="clear" w:color="auto" w:fill="FFFFFF"/>
            <w:vAlign w:val="center"/>
            <w:hideMark/>
          </w:tcPr>
          <w:p w:rsidR="00561249" w:rsidRDefault="00561249">
            <w:pPr>
              <w:spacing w:after="200" w:line="276" w:lineRule="auto"/>
              <w:jc w:val="center"/>
              <w:rPr>
                <w:lang w:eastAsia="en-US"/>
              </w:rPr>
            </w:pPr>
            <w:r>
              <w:rPr>
                <w:lang w:eastAsia="en-US"/>
              </w:rPr>
              <w:t>1</w:t>
            </w:r>
          </w:p>
        </w:tc>
        <w:tc>
          <w:tcPr>
            <w:tcW w:w="1144" w:type="dxa"/>
            <w:tcBorders>
              <w:top w:val="single" w:sz="4" w:space="0" w:color="auto"/>
              <w:left w:val="single" w:sz="4" w:space="0" w:color="auto"/>
              <w:bottom w:val="nil"/>
              <w:right w:val="nil"/>
            </w:tcBorders>
            <w:shd w:val="clear" w:color="auto" w:fill="FFFFFF"/>
            <w:vAlign w:val="bottom"/>
          </w:tcPr>
          <w:p w:rsidR="00561249" w:rsidRDefault="00561249">
            <w:pPr>
              <w:spacing w:after="200" w:line="276" w:lineRule="auto"/>
              <w:rPr>
                <w:lang w:eastAsia="en-US"/>
              </w:rPr>
            </w:pPr>
          </w:p>
        </w:tc>
        <w:tc>
          <w:tcPr>
            <w:tcW w:w="1266" w:type="dxa"/>
            <w:tcBorders>
              <w:top w:val="single" w:sz="4" w:space="0" w:color="auto"/>
              <w:left w:val="single" w:sz="4" w:space="0" w:color="auto"/>
              <w:bottom w:val="nil"/>
              <w:right w:val="single" w:sz="4" w:space="0" w:color="auto"/>
            </w:tcBorders>
            <w:shd w:val="clear" w:color="auto" w:fill="FFFFFF"/>
          </w:tcPr>
          <w:p w:rsidR="00561249" w:rsidRDefault="00561249">
            <w:pPr>
              <w:spacing w:after="200" w:line="276" w:lineRule="auto"/>
              <w:rPr>
                <w:lang w:eastAsia="en-US"/>
              </w:rPr>
            </w:pPr>
          </w:p>
        </w:tc>
      </w:tr>
      <w:tr w:rsidR="00561249" w:rsidTr="00561249">
        <w:trPr>
          <w:trHeight w:val="336"/>
        </w:trPr>
        <w:tc>
          <w:tcPr>
            <w:tcW w:w="861"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jc w:val="center"/>
              <w:rPr>
                <w:lang w:eastAsia="en-US"/>
              </w:rPr>
            </w:pPr>
            <w:r>
              <w:rPr>
                <w:lang w:eastAsia="en-US"/>
              </w:rPr>
              <w:t>18.</w:t>
            </w:r>
          </w:p>
        </w:tc>
        <w:tc>
          <w:tcPr>
            <w:tcW w:w="5812"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rPr>
                <w:lang w:eastAsia="en-US"/>
              </w:rPr>
            </w:pPr>
            <w:proofErr w:type="spellStart"/>
            <w:r>
              <w:rPr>
                <w:lang w:eastAsia="en-US"/>
              </w:rPr>
              <w:t>Малкъар</w:t>
            </w:r>
            <w:proofErr w:type="spellEnd"/>
            <w:r>
              <w:rPr>
                <w:lang w:eastAsia="en-US"/>
              </w:rPr>
              <w:t xml:space="preserve"> </w:t>
            </w:r>
            <w:proofErr w:type="spellStart"/>
            <w:r>
              <w:rPr>
                <w:lang w:eastAsia="en-US"/>
              </w:rPr>
              <w:t>орфографияны</w:t>
            </w:r>
            <w:proofErr w:type="spellEnd"/>
            <w:r>
              <w:rPr>
                <w:lang w:eastAsia="en-US"/>
              </w:rPr>
              <w:t xml:space="preserve"> </w:t>
            </w:r>
            <w:proofErr w:type="gramStart"/>
            <w:r>
              <w:rPr>
                <w:lang w:eastAsia="en-US"/>
              </w:rPr>
              <w:t>баш</w:t>
            </w:r>
            <w:proofErr w:type="gramEnd"/>
            <w:r>
              <w:rPr>
                <w:lang w:eastAsia="en-US"/>
              </w:rPr>
              <w:t xml:space="preserve"> </w:t>
            </w:r>
            <w:proofErr w:type="spellStart"/>
            <w:r>
              <w:rPr>
                <w:lang w:eastAsia="en-US"/>
              </w:rPr>
              <w:t>жорукълары</w:t>
            </w:r>
            <w:proofErr w:type="spellEnd"/>
          </w:p>
        </w:tc>
        <w:tc>
          <w:tcPr>
            <w:tcW w:w="982"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jc w:val="center"/>
              <w:rPr>
                <w:lang w:eastAsia="en-US"/>
              </w:rPr>
            </w:pPr>
            <w:r>
              <w:rPr>
                <w:lang w:eastAsia="en-US"/>
              </w:rPr>
              <w:t>1</w:t>
            </w:r>
          </w:p>
        </w:tc>
        <w:tc>
          <w:tcPr>
            <w:tcW w:w="1144" w:type="dxa"/>
            <w:tcBorders>
              <w:top w:val="single" w:sz="4" w:space="0" w:color="auto"/>
              <w:left w:val="single" w:sz="4" w:space="0" w:color="auto"/>
              <w:bottom w:val="nil"/>
              <w:right w:val="nil"/>
            </w:tcBorders>
            <w:shd w:val="clear" w:color="auto" w:fill="FFFFFF"/>
            <w:vAlign w:val="bottom"/>
          </w:tcPr>
          <w:p w:rsidR="00561249" w:rsidRDefault="00561249">
            <w:pPr>
              <w:spacing w:after="200" w:line="276" w:lineRule="auto"/>
              <w:rPr>
                <w:lang w:eastAsia="en-US"/>
              </w:rPr>
            </w:pPr>
          </w:p>
        </w:tc>
        <w:tc>
          <w:tcPr>
            <w:tcW w:w="1266" w:type="dxa"/>
            <w:tcBorders>
              <w:top w:val="single" w:sz="4" w:space="0" w:color="auto"/>
              <w:left w:val="single" w:sz="4" w:space="0" w:color="auto"/>
              <w:bottom w:val="nil"/>
              <w:right w:val="single" w:sz="4" w:space="0" w:color="auto"/>
            </w:tcBorders>
            <w:shd w:val="clear" w:color="auto" w:fill="FFFFFF"/>
          </w:tcPr>
          <w:p w:rsidR="00561249" w:rsidRDefault="00561249">
            <w:pPr>
              <w:spacing w:after="200" w:line="276" w:lineRule="auto"/>
              <w:rPr>
                <w:lang w:eastAsia="en-US"/>
              </w:rPr>
            </w:pPr>
          </w:p>
        </w:tc>
      </w:tr>
      <w:tr w:rsidR="00561249" w:rsidTr="00561249">
        <w:trPr>
          <w:trHeight w:val="336"/>
        </w:trPr>
        <w:tc>
          <w:tcPr>
            <w:tcW w:w="861"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jc w:val="center"/>
              <w:rPr>
                <w:lang w:eastAsia="en-US"/>
              </w:rPr>
            </w:pPr>
            <w:r>
              <w:rPr>
                <w:lang w:eastAsia="en-US"/>
              </w:rPr>
              <w:t>19.</w:t>
            </w:r>
          </w:p>
        </w:tc>
        <w:tc>
          <w:tcPr>
            <w:tcW w:w="5812"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rPr>
                <w:b/>
                <w:lang w:eastAsia="en-US"/>
              </w:rPr>
            </w:pPr>
            <w:proofErr w:type="spellStart"/>
            <w:r>
              <w:rPr>
                <w:b/>
                <w:lang w:eastAsia="en-US"/>
              </w:rPr>
              <w:t>Жаздырма</w:t>
            </w:r>
            <w:proofErr w:type="spellEnd"/>
            <w:r>
              <w:rPr>
                <w:b/>
                <w:lang w:eastAsia="en-US"/>
              </w:rPr>
              <w:t>.</w:t>
            </w:r>
          </w:p>
        </w:tc>
        <w:tc>
          <w:tcPr>
            <w:tcW w:w="982" w:type="dxa"/>
            <w:tcBorders>
              <w:top w:val="single" w:sz="4" w:space="0" w:color="auto"/>
              <w:left w:val="single" w:sz="4" w:space="0" w:color="auto"/>
              <w:bottom w:val="nil"/>
              <w:right w:val="nil"/>
            </w:tcBorders>
            <w:shd w:val="clear" w:color="auto" w:fill="FFFFFF"/>
            <w:vAlign w:val="bottom"/>
          </w:tcPr>
          <w:p w:rsidR="00561249" w:rsidRDefault="00561249">
            <w:pPr>
              <w:spacing w:after="200" w:line="276" w:lineRule="auto"/>
              <w:jc w:val="center"/>
              <w:rPr>
                <w:lang w:eastAsia="en-US"/>
              </w:rPr>
            </w:pPr>
          </w:p>
        </w:tc>
        <w:tc>
          <w:tcPr>
            <w:tcW w:w="1144" w:type="dxa"/>
            <w:tcBorders>
              <w:top w:val="single" w:sz="4" w:space="0" w:color="auto"/>
              <w:left w:val="single" w:sz="4" w:space="0" w:color="auto"/>
              <w:bottom w:val="nil"/>
              <w:right w:val="nil"/>
            </w:tcBorders>
            <w:shd w:val="clear" w:color="auto" w:fill="FFFFFF"/>
            <w:vAlign w:val="bottom"/>
          </w:tcPr>
          <w:p w:rsidR="00561249" w:rsidRDefault="00561249">
            <w:pPr>
              <w:spacing w:after="200" w:line="276" w:lineRule="auto"/>
              <w:rPr>
                <w:lang w:eastAsia="en-US"/>
              </w:rPr>
            </w:pPr>
          </w:p>
        </w:tc>
        <w:tc>
          <w:tcPr>
            <w:tcW w:w="1266" w:type="dxa"/>
            <w:tcBorders>
              <w:top w:val="single" w:sz="4" w:space="0" w:color="auto"/>
              <w:left w:val="single" w:sz="4" w:space="0" w:color="auto"/>
              <w:bottom w:val="nil"/>
              <w:right w:val="single" w:sz="4" w:space="0" w:color="auto"/>
            </w:tcBorders>
            <w:shd w:val="clear" w:color="auto" w:fill="FFFFFF"/>
          </w:tcPr>
          <w:p w:rsidR="00561249" w:rsidRDefault="00561249">
            <w:pPr>
              <w:spacing w:after="200" w:line="276" w:lineRule="auto"/>
              <w:rPr>
                <w:lang w:eastAsia="en-US"/>
              </w:rPr>
            </w:pPr>
          </w:p>
        </w:tc>
      </w:tr>
      <w:tr w:rsidR="00561249" w:rsidTr="00561249">
        <w:trPr>
          <w:trHeight w:val="331"/>
        </w:trPr>
        <w:tc>
          <w:tcPr>
            <w:tcW w:w="861"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jc w:val="center"/>
              <w:rPr>
                <w:lang w:eastAsia="en-US"/>
              </w:rPr>
            </w:pPr>
            <w:r>
              <w:rPr>
                <w:lang w:eastAsia="en-US"/>
              </w:rPr>
              <w:t>20.</w:t>
            </w:r>
          </w:p>
        </w:tc>
        <w:tc>
          <w:tcPr>
            <w:tcW w:w="5812"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rPr>
                <w:lang w:eastAsia="en-US"/>
              </w:rPr>
            </w:pPr>
            <w:proofErr w:type="spellStart"/>
            <w:r>
              <w:rPr>
                <w:lang w:eastAsia="en-US"/>
              </w:rPr>
              <w:t>Сёзлени</w:t>
            </w:r>
            <w:proofErr w:type="spellEnd"/>
            <w:r>
              <w:rPr>
                <w:lang w:eastAsia="en-US"/>
              </w:rPr>
              <w:t xml:space="preserve"> </w:t>
            </w:r>
            <w:proofErr w:type="spellStart"/>
            <w:r>
              <w:rPr>
                <w:lang w:eastAsia="en-US"/>
              </w:rPr>
              <w:t>тюз</w:t>
            </w:r>
            <w:proofErr w:type="spellEnd"/>
            <w:r>
              <w:rPr>
                <w:lang w:eastAsia="en-US"/>
              </w:rPr>
              <w:t xml:space="preserve"> эм </w:t>
            </w:r>
            <w:proofErr w:type="spellStart"/>
            <w:r>
              <w:rPr>
                <w:lang w:eastAsia="en-US"/>
              </w:rPr>
              <w:t>кёчюу</w:t>
            </w:r>
            <w:proofErr w:type="spellEnd"/>
            <w:r>
              <w:rPr>
                <w:lang w:eastAsia="en-US"/>
              </w:rPr>
              <w:t xml:space="preserve"> </w:t>
            </w:r>
            <w:proofErr w:type="spellStart"/>
            <w:r>
              <w:rPr>
                <w:lang w:eastAsia="en-US"/>
              </w:rPr>
              <w:t>магьаналары</w:t>
            </w:r>
            <w:proofErr w:type="spellEnd"/>
            <w:r>
              <w:rPr>
                <w:lang w:eastAsia="en-US"/>
              </w:rPr>
              <w:t>.</w:t>
            </w:r>
          </w:p>
        </w:tc>
        <w:tc>
          <w:tcPr>
            <w:tcW w:w="982"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jc w:val="center"/>
              <w:rPr>
                <w:lang w:eastAsia="en-US"/>
              </w:rPr>
            </w:pPr>
            <w:r>
              <w:rPr>
                <w:lang w:eastAsia="en-US"/>
              </w:rPr>
              <w:t>1</w:t>
            </w:r>
          </w:p>
        </w:tc>
        <w:tc>
          <w:tcPr>
            <w:tcW w:w="1144" w:type="dxa"/>
            <w:tcBorders>
              <w:top w:val="single" w:sz="4" w:space="0" w:color="auto"/>
              <w:left w:val="single" w:sz="4" w:space="0" w:color="auto"/>
              <w:bottom w:val="nil"/>
              <w:right w:val="nil"/>
            </w:tcBorders>
            <w:shd w:val="clear" w:color="auto" w:fill="FFFFFF"/>
            <w:vAlign w:val="bottom"/>
          </w:tcPr>
          <w:p w:rsidR="00561249" w:rsidRDefault="00561249">
            <w:pPr>
              <w:spacing w:after="200" w:line="276" w:lineRule="auto"/>
              <w:rPr>
                <w:lang w:eastAsia="en-US"/>
              </w:rPr>
            </w:pPr>
          </w:p>
        </w:tc>
        <w:tc>
          <w:tcPr>
            <w:tcW w:w="1266" w:type="dxa"/>
            <w:tcBorders>
              <w:top w:val="single" w:sz="4" w:space="0" w:color="auto"/>
              <w:left w:val="single" w:sz="4" w:space="0" w:color="auto"/>
              <w:bottom w:val="nil"/>
              <w:right w:val="single" w:sz="4" w:space="0" w:color="auto"/>
            </w:tcBorders>
            <w:shd w:val="clear" w:color="auto" w:fill="FFFFFF"/>
          </w:tcPr>
          <w:p w:rsidR="00561249" w:rsidRDefault="00561249">
            <w:pPr>
              <w:spacing w:after="200" w:line="276" w:lineRule="auto"/>
              <w:rPr>
                <w:lang w:eastAsia="en-US"/>
              </w:rPr>
            </w:pPr>
          </w:p>
        </w:tc>
      </w:tr>
      <w:tr w:rsidR="00561249" w:rsidTr="00561249">
        <w:trPr>
          <w:trHeight w:val="336"/>
        </w:trPr>
        <w:tc>
          <w:tcPr>
            <w:tcW w:w="861"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jc w:val="center"/>
              <w:rPr>
                <w:lang w:eastAsia="en-US"/>
              </w:rPr>
            </w:pPr>
            <w:r>
              <w:rPr>
                <w:lang w:eastAsia="en-US"/>
              </w:rPr>
              <w:t>21.</w:t>
            </w:r>
          </w:p>
        </w:tc>
        <w:tc>
          <w:tcPr>
            <w:tcW w:w="5812"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rPr>
                <w:lang w:eastAsia="en-US"/>
              </w:rPr>
            </w:pPr>
            <w:proofErr w:type="spellStart"/>
            <w:r>
              <w:rPr>
                <w:lang w:eastAsia="en-US"/>
              </w:rPr>
              <w:t>Омонимле</w:t>
            </w:r>
            <w:proofErr w:type="spellEnd"/>
            <w:r>
              <w:rPr>
                <w:lang w:eastAsia="en-US"/>
              </w:rPr>
              <w:t xml:space="preserve">. </w:t>
            </w:r>
            <w:proofErr w:type="spellStart"/>
            <w:r>
              <w:rPr>
                <w:lang w:eastAsia="en-US"/>
              </w:rPr>
              <w:t>Синонимле</w:t>
            </w:r>
            <w:proofErr w:type="spellEnd"/>
            <w:r>
              <w:rPr>
                <w:lang w:eastAsia="en-US"/>
              </w:rPr>
              <w:t xml:space="preserve">. </w:t>
            </w:r>
            <w:proofErr w:type="spellStart"/>
            <w:r>
              <w:rPr>
                <w:lang w:eastAsia="en-US"/>
              </w:rPr>
              <w:t>Антонимле</w:t>
            </w:r>
            <w:proofErr w:type="spellEnd"/>
            <w:r>
              <w:rPr>
                <w:lang w:eastAsia="en-US"/>
              </w:rPr>
              <w:t>.</w:t>
            </w:r>
          </w:p>
        </w:tc>
        <w:tc>
          <w:tcPr>
            <w:tcW w:w="982"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jc w:val="center"/>
              <w:rPr>
                <w:lang w:eastAsia="en-US"/>
              </w:rPr>
            </w:pPr>
            <w:r>
              <w:rPr>
                <w:lang w:eastAsia="en-US"/>
              </w:rPr>
              <w:t>1</w:t>
            </w:r>
          </w:p>
        </w:tc>
        <w:tc>
          <w:tcPr>
            <w:tcW w:w="1144" w:type="dxa"/>
            <w:tcBorders>
              <w:top w:val="single" w:sz="4" w:space="0" w:color="auto"/>
              <w:left w:val="single" w:sz="4" w:space="0" w:color="auto"/>
              <w:bottom w:val="nil"/>
              <w:right w:val="nil"/>
            </w:tcBorders>
            <w:shd w:val="clear" w:color="auto" w:fill="FFFFFF"/>
            <w:vAlign w:val="bottom"/>
          </w:tcPr>
          <w:p w:rsidR="00561249" w:rsidRDefault="00561249">
            <w:pPr>
              <w:spacing w:after="200" w:line="276" w:lineRule="auto"/>
              <w:rPr>
                <w:lang w:eastAsia="en-US"/>
              </w:rPr>
            </w:pPr>
          </w:p>
        </w:tc>
        <w:tc>
          <w:tcPr>
            <w:tcW w:w="1266" w:type="dxa"/>
            <w:tcBorders>
              <w:top w:val="single" w:sz="4" w:space="0" w:color="auto"/>
              <w:left w:val="single" w:sz="4" w:space="0" w:color="auto"/>
              <w:bottom w:val="nil"/>
              <w:right w:val="single" w:sz="4" w:space="0" w:color="auto"/>
            </w:tcBorders>
            <w:shd w:val="clear" w:color="auto" w:fill="FFFFFF"/>
          </w:tcPr>
          <w:p w:rsidR="00561249" w:rsidRDefault="00561249">
            <w:pPr>
              <w:spacing w:after="200" w:line="276" w:lineRule="auto"/>
              <w:rPr>
                <w:lang w:eastAsia="en-US"/>
              </w:rPr>
            </w:pPr>
          </w:p>
        </w:tc>
      </w:tr>
      <w:tr w:rsidR="00561249" w:rsidTr="00561249">
        <w:trPr>
          <w:trHeight w:val="495"/>
        </w:trPr>
        <w:tc>
          <w:tcPr>
            <w:tcW w:w="861" w:type="dxa"/>
            <w:tcBorders>
              <w:top w:val="single" w:sz="4" w:space="0" w:color="auto"/>
              <w:left w:val="single" w:sz="4" w:space="0" w:color="auto"/>
              <w:bottom w:val="single" w:sz="4" w:space="0" w:color="auto"/>
              <w:right w:val="nil"/>
            </w:tcBorders>
            <w:shd w:val="clear" w:color="auto" w:fill="FFFFFF"/>
            <w:vAlign w:val="bottom"/>
            <w:hideMark/>
          </w:tcPr>
          <w:p w:rsidR="00561249" w:rsidRDefault="00561249">
            <w:pPr>
              <w:spacing w:after="200" w:line="276" w:lineRule="auto"/>
              <w:jc w:val="center"/>
              <w:rPr>
                <w:lang w:eastAsia="en-US"/>
              </w:rPr>
            </w:pPr>
            <w:r>
              <w:rPr>
                <w:lang w:eastAsia="en-US"/>
              </w:rPr>
              <w:t>22</w:t>
            </w:r>
          </w:p>
        </w:tc>
        <w:tc>
          <w:tcPr>
            <w:tcW w:w="5812" w:type="dxa"/>
            <w:tcBorders>
              <w:top w:val="single" w:sz="4" w:space="0" w:color="auto"/>
              <w:left w:val="single" w:sz="4" w:space="0" w:color="auto"/>
              <w:bottom w:val="single" w:sz="4" w:space="0" w:color="auto"/>
              <w:right w:val="nil"/>
            </w:tcBorders>
            <w:shd w:val="clear" w:color="auto" w:fill="FFFFFF"/>
            <w:vAlign w:val="bottom"/>
            <w:hideMark/>
          </w:tcPr>
          <w:p w:rsidR="00561249" w:rsidRDefault="00561249">
            <w:pPr>
              <w:spacing w:after="200" w:line="276" w:lineRule="auto"/>
              <w:rPr>
                <w:lang w:eastAsia="en-US"/>
              </w:rPr>
            </w:pPr>
            <w:proofErr w:type="spellStart"/>
            <w:r>
              <w:rPr>
                <w:lang w:eastAsia="en-US"/>
              </w:rPr>
              <w:t>Айтымны</w:t>
            </w:r>
            <w:proofErr w:type="spellEnd"/>
            <w:r>
              <w:rPr>
                <w:lang w:eastAsia="en-US"/>
              </w:rPr>
              <w:t xml:space="preserve"> синтаксис </w:t>
            </w:r>
            <w:proofErr w:type="spellStart"/>
            <w:r>
              <w:rPr>
                <w:lang w:eastAsia="en-US"/>
              </w:rPr>
              <w:t>жаны</w:t>
            </w:r>
            <w:proofErr w:type="spellEnd"/>
            <w:r>
              <w:rPr>
                <w:lang w:eastAsia="en-US"/>
              </w:rPr>
              <w:t xml:space="preserve"> </w:t>
            </w:r>
            <w:proofErr w:type="spellStart"/>
            <w:r>
              <w:rPr>
                <w:lang w:eastAsia="en-US"/>
              </w:rPr>
              <w:t>бла</w:t>
            </w:r>
            <w:proofErr w:type="spellEnd"/>
            <w:r>
              <w:rPr>
                <w:lang w:eastAsia="en-US"/>
              </w:rPr>
              <w:t xml:space="preserve"> </w:t>
            </w:r>
            <w:proofErr w:type="spellStart"/>
            <w:r>
              <w:rPr>
                <w:lang w:eastAsia="en-US"/>
              </w:rPr>
              <w:t>тинтиу</w:t>
            </w:r>
            <w:proofErr w:type="spellEnd"/>
          </w:p>
        </w:tc>
        <w:tc>
          <w:tcPr>
            <w:tcW w:w="982" w:type="dxa"/>
            <w:tcBorders>
              <w:top w:val="single" w:sz="4" w:space="0" w:color="auto"/>
              <w:left w:val="single" w:sz="4" w:space="0" w:color="auto"/>
              <w:bottom w:val="single" w:sz="4" w:space="0" w:color="auto"/>
              <w:right w:val="nil"/>
            </w:tcBorders>
            <w:shd w:val="clear" w:color="auto" w:fill="FFFFFF"/>
            <w:vAlign w:val="bottom"/>
            <w:hideMark/>
          </w:tcPr>
          <w:p w:rsidR="00561249" w:rsidRDefault="00561249">
            <w:pPr>
              <w:spacing w:after="200" w:line="276" w:lineRule="auto"/>
              <w:jc w:val="center"/>
              <w:rPr>
                <w:lang w:eastAsia="en-US"/>
              </w:rPr>
            </w:pPr>
            <w:r>
              <w:rPr>
                <w:lang w:eastAsia="en-US"/>
              </w:rPr>
              <w:t>1</w:t>
            </w:r>
          </w:p>
        </w:tc>
        <w:tc>
          <w:tcPr>
            <w:tcW w:w="1144" w:type="dxa"/>
            <w:tcBorders>
              <w:top w:val="single" w:sz="4" w:space="0" w:color="auto"/>
              <w:left w:val="single" w:sz="4" w:space="0" w:color="auto"/>
              <w:bottom w:val="single" w:sz="4" w:space="0" w:color="auto"/>
              <w:right w:val="nil"/>
            </w:tcBorders>
            <w:shd w:val="clear" w:color="auto" w:fill="FFFFFF"/>
            <w:vAlign w:val="bottom"/>
          </w:tcPr>
          <w:p w:rsidR="00561249" w:rsidRDefault="00561249">
            <w:pPr>
              <w:spacing w:after="200" w:line="276" w:lineRule="auto"/>
              <w:rPr>
                <w:lang w:eastAsia="en-US"/>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561249" w:rsidRDefault="00561249">
            <w:pPr>
              <w:spacing w:after="200" w:line="276" w:lineRule="auto"/>
              <w:rPr>
                <w:lang w:eastAsia="en-US"/>
              </w:rPr>
            </w:pPr>
          </w:p>
        </w:tc>
      </w:tr>
      <w:tr w:rsidR="00561249" w:rsidTr="00561249">
        <w:trPr>
          <w:trHeight w:val="7"/>
        </w:trPr>
        <w:tc>
          <w:tcPr>
            <w:tcW w:w="861" w:type="dxa"/>
            <w:tcBorders>
              <w:top w:val="single" w:sz="4" w:space="0" w:color="auto"/>
              <w:left w:val="single" w:sz="4" w:space="0" w:color="auto"/>
              <w:bottom w:val="nil"/>
              <w:right w:val="nil"/>
            </w:tcBorders>
            <w:shd w:val="clear" w:color="auto" w:fill="FFFFFF"/>
            <w:vAlign w:val="bottom"/>
          </w:tcPr>
          <w:p w:rsidR="00561249" w:rsidRDefault="00561249">
            <w:pPr>
              <w:spacing w:after="200" w:line="276" w:lineRule="auto"/>
              <w:jc w:val="center"/>
              <w:rPr>
                <w:lang w:eastAsia="en-US"/>
              </w:rPr>
            </w:pPr>
          </w:p>
        </w:tc>
        <w:tc>
          <w:tcPr>
            <w:tcW w:w="5812" w:type="dxa"/>
            <w:tcBorders>
              <w:top w:val="single" w:sz="4" w:space="0" w:color="auto"/>
              <w:left w:val="single" w:sz="4" w:space="0" w:color="auto"/>
              <w:bottom w:val="nil"/>
              <w:right w:val="nil"/>
            </w:tcBorders>
            <w:shd w:val="clear" w:color="auto" w:fill="FFFFFF"/>
            <w:vAlign w:val="bottom"/>
          </w:tcPr>
          <w:p w:rsidR="00561249" w:rsidRDefault="00561249">
            <w:pPr>
              <w:spacing w:after="200" w:line="276" w:lineRule="auto"/>
              <w:rPr>
                <w:lang w:eastAsia="en-US"/>
              </w:rPr>
            </w:pPr>
          </w:p>
        </w:tc>
        <w:tc>
          <w:tcPr>
            <w:tcW w:w="982" w:type="dxa"/>
            <w:tcBorders>
              <w:top w:val="single" w:sz="4" w:space="0" w:color="auto"/>
              <w:left w:val="single" w:sz="4" w:space="0" w:color="auto"/>
              <w:bottom w:val="nil"/>
              <w:right w:val="nil"/>
            </w:tcBorders>
            <w:shd w:val="clear" w:color="auto" w:fill="FFFFFF"/>
            <w:vAlign w:val="bottom"/>
          </w:tcPr>
          <w:p w:rsidR="00561249" w:rsidRDefault="00561249">
            <w:pPr>
              <w:spacing w:after="200" w:line="276" w:lineRule="auto"/>
              <w:jc w:val="center"/>
              <w:rPr>
                <w:lang w:eastAsia="en-US"/>
              </w:rPr>
            </w:pPr>
          </w:p>
        </w:tc>
        <w:tc>
          <w:tcPr>
            <w:tcW w:w="1144" w:type="dxa"/>
            <w:tcBorders>
              <w:top w:val="single" w:sz="4" w:space="0" w:color="auto"/>
              <w:left w:val="single" w:sz="4" w:space="0" w:color="auto"/>
              <w:bottom w:val="nil"/>
              <w:right w:val="nil"/>
            </w:tcBorders>
            <w:shd w:val="clear" w:color="auto" w:fill="FFFFFF"/>
            <w:vAlign w:val="bottom"/>
          </w:tcPr>
          <w:p w:rsidR="00561249" w:rsidRDefault="00561249">
            <w:pPr>
              <w:spacing w:after="200" w:line="276" w:lineRule="auto"/>
              <w:rPr>
                <w:lang w:eastAsia="en-US"/>
              </w:rPr>
            </w:pPr>
          </w:p>
        </w:tc>
        <w:tc>
          <w:tcPr>
            <w:tcW w:w="1266" w:type="dxa"/>
            <w:tcBorders>
              <w:top w:val="single" w:sz="4" w:space="0" w:color="auto"/>
              <w:left w:val="single" w:sz="4" w:space="0" w:color="auto"/>
              <w:bottom w:val="nil"/>
              <w:right w:val="single" w:sz="4" w:space="0" w:color="auto"/>
            </w:tcBorders>
            <w:shd w:val="clear" w:color="auto" w:fill="FFFFFF"/>
          </w:tcPr>
          <w:p w:rsidR="00561249" w:rsidRDefault="00561249">
            <w:pPr>
              <w:spacing w:after="200" w:line="276" w:lineRule="auto"/>
              <w:rPr>
                <w:lang w:eastAsia="en-US"/>
              </w:rPr>
            </w:pPr>
          </w:p>
        </w:tc>
      </w:tr>
      <w:tr w:rsidR="00561249" w:rsidTr="00561249">
        <w:trPr>
          <w:trHeight w:val="495"/>
        </w:trPr>
        <w:tc>
          <w:tcPr>
            <w:tcW w:w="861" w:type="dxa"/>
            <w:tcBorders>
              <w:top w:val="single" w:sz="4" w:space="0" w:color="auto"/>
              <w:left w:val="single" w:sz="4" w:space="0" w:color="auto"/>
              <w:bottom w:val="single" w:sz="4" w:space="0" w:color="auto"/>
              <w:right w:val="nil"/>
            </w:tcBorders>
            <w:shd w:val="clear" w:color="auto" w:fill="FFFFFF"/>
            <w:vAlign w:val="center"/>
            <w:hideMark/>
          </w:tcPr>
          <w:p w:rsidR="00561249" w:rsidRDefault="00561249">
            <w:pPr>
              <w:spacing w:after="200" w:line="276" w:lineRule="auto"/>
              <w:jc w:val="center"/>
              <w:rPr>
                <w:lang w:eastAsia="en-US"/>
              </w:rPr>
            </w:pPr>
            <w:r>
              <w:rPr>
                <w:lang w:eastAsia="en-US"/>
              </w:rPr>
              <w:t>23</w:t>
            </w:r>
          </w:p>
        </w:tc>
        <w:tc>
          <w:tcPr>
            <w:tcW w:w="5812" w:type="dxa"/>
            <w:tcBorders>
              <w:top w:val="single" w:sz="4" w:space="0" w:color="auto"/>
              <w:left w:val="single" w:sz="4" w:space="0" w:color="auto"/>
              <w:bottom w:val="single" w:sz="4" w:space="0" w:color="auto"/>
              <w:right w:val="nil"/>
            </w:tcBorders>
            <w:shd w:val="clear" w:color="auto" w:fill="FFFFFF"/>
            <w:hideMark/>
          </w:tcPr>
          <w:p w:rsidR="00561249" w:rsidRDefault="00561249">
            <w:pPr>
              <w:spacing w:after="200" w:line="276" w:lineRule="auto"/>
              <w:rPr>
                <w:lang w:eastAsia="en-US"/>
              </w:rPr>
            </w:pPr>
            <w:proofErr w:type="spellStart"/>
            <w:r>
              <w:rPr>
                <w:lang w:eastAsia="en-US"/>
              </w:rPr>
              <w:t>Аланыу</w:t>
            </w:r>
            <w:proofErr w:type="spellEnd"/>
            <w:r>
              <w:rPr>
                <w:lang w:eastAsia="en-US"/>
              </w:rPr>
              <w:t xml:space="preserve"> эм </w:t>
            </w:r>
            <w:proofErr w:type="spellStart"/>
            <w:r>
              <w:rPr>
                <w:lang w:eastAsia="en-US"/>
              </w:rPr>
              <w:t>айланыулу</w:t>
            </w:r>
            <w:proofErr w:type="spellEnd"/>
            <w:r>
              <w:rPr>
                <w:lang w:eastAsia="en-US"/>
              </w:rPr>
              <w:t xml:space="preserve"> </w:t>
            </w:r>
            <w:proofErr w:type="spellStart"/>
            <w:r>
              <w:rPr>
                <w:lang w:eastAsia="en-US"/>
              </w:rPr>
              <w:t>айтымлада</w:t>
            </w:r>
            <w:proofErr w:type="spellEnd"/>
            <w:r>
              <w:rPr>
                <w:lang w:eastAsia="en-US"/>
              </w:rPr>
              <w:t xml:space="preserve"> </w:t>
            </w:r>
            <w:proofErr w:type="spellStart"/>
            <w:r>
              <w:rPr>
                <w:lang w:eastAsia="en-US"/>
              </w:rPr>
              <w:t>тыйгъыч</w:t>
            </w:r>
            <w:proofErr w:type="spellEnd"/>
            <w:r>
              <w:rPr>
                <w:lang w:eastAsia="en-US"/>
              </w:rPr>
              <w:t xml:space="preserve"> </w:t>
            </w:r>
            <w:proofErr w:type="spellStart"/>
            <w:r>
              <w:rPr>
                <w:lang w:eastAsia="en-US"/>
              </w:rPr>
              <w:t>белгиле</w:t>
            </w:r>
            <w:proofErr w:type="spellEnd"/>
          </w:p>
        </w:tc>
        <w:tc>
          <w:tcPr>
            <w:tcW w:w="982" w:type="dxa"/>
            <w:tcBorders>
              <w:top w:val="single" w:sz="4" w:space="0" w:color="auto"/>
              <w:left w:val="single" w:sz="4" w:space="0" w:color="auto"/>
              <w:bottom w:val="single" w:sz="4" w:space="0" w:color="auto"/>
              <w:right w:val="nil"/>
            </w:tcBorders>
            <w:shd w:val="clear" w:color="auto" w:fill="FFFFFF"/>
            <w:vAlign w:val="center"/>
            <w:hideMark/>
          </w:tcPr>
          <w:p w:rsidR="00561249" w:rsidRDefault="00561249">
            <w:pPr>
              <w:spacing w:after="200" w:line="276" w:lineRule="auto"/>
              <w:jc w:val="center"/>
              <w:rPr>
                <w:lang w:eastAsia="en-US"/>
              </w:rPr>
            </w:pPr>
            <w:r>
              <w:rPr>
                <w:lang w:eastAsia="en-US"/>
              </w:rPr>
              <w:t>1</w:t>
            </w:r>
          </w:p>
        </w:tc>
        <w:tc>
          <w:tcPr>
            <w:tcW w:w="1144" w:type="dxa"/>
            <w:tcBorders>
              <w:top w:val="single" w:sz="4" w:space="0" w:color="auto"/>
              <w:left w:val="single" w:sz="4" w:space="0" w:color="auto"/>
              <w:bottom w:val="single" w:sz="4" w:space="0" w:color="auto"/>
              <w:right w:val="nil"/>
            </w:tcBorders>
            <w:shd w:val="clear" w:color="auto" w:fill="FFFFFF"/>
          </w:tcPr>
          <w:p w:rsidR="00561249" w:rsidRDefault="00561249">
            <w:pPr>
              <w:spacing w:after="200" w:line="276" w:lineRule="auto"/>
              <w:rPr>
                <w:lang w:eastAsia="en-US"/>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561249" w:rsidRDefault="00561249">
            <w:pPr>
              <w:spacing w:after="200" w:line="276" w:lineRule="auto"/>
              <w:rPr>
                <w:lang w:eastAsia="en-US"/>
              </w:rPr>
            </w:pPr>
          </w:p>
        </w:tc>
      </w:tr>
      <w:tr w:rsidR="00561249" w:rsidTr="00561249">
        <w:trPr>
          <w:trHeight w:val="331"/>
        </w:trPr>
        <w:tc>
          <w:tcPr>
            <w:tcW w:w="861"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jc w:val="center"/>
              <w:rPr>
                <w:lang w:eastAsia="en-US"/>
              </w:rPr>
            </w:pPr>
            <w:r>
              <w:rPr>
                <w:lang w:eastAsia="en-US"/>
              </w:rPr>
              <w:t>24</w:t>
            </w:r>
          </w:p>
        </w:tc>
        <w:tc>
          <w:tcPr>
            <w:tcW w:w="5812"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rPr>
                <w:lang w:eastAsia="en-US"/>
              </w:rPr>
            </w:pPr>
            <w:proofErr w:type="spellStart"/>
            <w:r>
              <w:rPr>
                <w:lang w:eastAsia="en-US"/>
              </w:rPr>
              <w:t>Айтымны</w:t>
            </w:r>
            <w:proofErr w:type="spellEnd"/>
            <w:r>
              <w:rPr>
                <w:lang w:eastAsia="en-US"/>
              </w:rPr>
              <w:t xml:space="preserve"> </w:t>
            </w:r>
            <w:proofErr w:type="spellStart"/>
            <w:r>
              <w:rPr>
                <w:lang w:eastAsia="en-US"/>
              </w:rPr>
              <w:t>бир</w:t>
            </w:r>
            <w:proofErr w:type="spellEnd"/>
            <w:r>
              <w:rPr>
                <w:lang w:eastAsia="en-US"/>
              </w:rPr>
              <w:t xml:space="preserve"> </w:t>
            </w:r>
            <w:proofErr w:type="spellStart"/>
            <w:r>
              <w:rPr>
                <w:lang w:eastAsia="en-US"/>
              </w:rPr>
              <w:t>туудукъ</w:t>
            </w:r>
            <w:proofErr w:type="spellEnd"/>
            <w:r>
              <w:rPr>
                <w:lang w:eastAsia="en-US"/>
              </w:rPr>
              <w:t xml:space="preserve"> </w:t>
            </w:r>
            <w:proofErr w:type="spellStart"/>
            <w:r>
              <w:rPr>
                <w:lang w:eastAsia="en-US"/>
              </w:rPr>
              <w:t>членлери</w:t>
            </w:r>
            <w:proofErr w:type="spellEnd"/>
          </w:p>
        </w:tc>
        <w:tc>
          <w:tcPr>
            <w:tcW w:w="982"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jc w:val="center"/>
              <w:rPr>
                <w:lang w:eastAsia="en-US"/>
              </w:rPr>
            </w:pPr>
            <w:r>
              <w:rPr>
                <w:lang w:eastAsia="en-US"/>
              </w:rPr>
              <w:t>1</w:t>
            </w:r>
          </w:p>
        </w:tc>
        <w:tc>
          <w:tcPr>
            <w:tcW w:w="1144" w:type="dxa"/>
            <w:tcBorders>
              <w:top w:val="single" w:sz="4" w:space="0" w:color="auto"/>
              <w:left w:val="single" w:sz="4" w:space="0" w:color="auto"/>
              <w:bottom w:val="nil"/>
              <w:right w:val="nil"/>
            </w:tcBorders>
            <w:shd w:val="clear" w:color="auto" w:fill="FFFFFF"/>
            <w:vAlign w:val="bottom"/>
          </w:tcPr>
          <w:p w:rsidR="00561249" w:rsidRDefault="00561249">
            <w:pPr>
              <w:spacing w:after="200" w:line="276" w:lineRule="auto"/>
              <w:rPr>
                <w:lang w:eastAsia="en-US"/>
              </w:rPr>
            </w:pPr>
          </w:p>
        </w:tc>
        <w:tc>
          <w:tcPr>
            <w:tcW w:w="1266" w:type="dxa"/>
            <w:tcBorders>
              <w:top w:val="single" w:sz="4" w:space="0" w:color="auto"/>
              <w:left w:val="single" w:sz="4" w:space="0" w:color="auto"/>
              <w:bottom w:val="nil"/>
              <w:right w:val="single" w:sz="4" w:space="0" w:color="auto"/>
            </w:tcBorders>
            <w:shd w:val="clear" w:color="auto" w:fill="FFFFFF"/>
          </w:tcPr>
          <w:p w:rsidR="00561249" w:rsidRDefault="00561249">
            <w:pPr>
              <w:spacing w:after="200" w:line="276" w:lineRule="auto"/>
              <w:rPr>
                <w:lang w:eastAsia="en-US"/>
              </w:rPr>
            </w:pPr>
          </w:p>
        </w:tc>
      </w:tr>
      <w:tr w:rsidR="00561249" w:rsidTr="00561249">
        <w:trPr>
          <w:trHeight w:val="336"/>
        </w:trPr>
        <w:tc>
          <w:tcPr>
            <w:tcW w:w="861"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jc w:val="center"/>
              <w:rPr>
                <w:lang w:eastAsia="en-US"/>
              </w:rPr>
            </w:pPr>
            <w:r>
              <w:rPr>
                <w:lang w:eastAsia="en-US"/>
              </w:rPr>
              <w:lastRenderedPageBreak/>
              <w:t>25</w:t>
            </w:r>
          </w:p>
        </w:tc>
        <w:tc>
          <w:tcPr>
            <w:tcW w:w="5812"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rPr>
                <w:lang w:eastAsia="en-US"/>
              </w:rPr>
            </w:pPr>
            <w:proofErr w:type="spellStart"/>
            <w:r>
              <w:rPr>
                <w:lang w:eastAsia="en-US"/>
              </w:rPr>
              <w:t>Фразеологизмле</w:t>
            </w:r>
            <w:proofErr w:type="spellEnd"/>
          </w:p>
        </w:tc>
        <w:tc>
          <w:tcPr>
            <w:tcW w:w="982"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jc w:val="center"/>
              <w:rPr>
                <w:lang w:eastAsia="en-US"/>
              </w:rPr>
            </w:pPr>
            <w:r>
              <w:rPr>
                <w:lang w:eastAsia="en-US"/>
              </w:rPr>
              <w:t>1</w:t>
            </w:r>
          </w:p>
        </w:tc>
        <w:tc>
          <w:tcPr>
            <w:tcW w:w="1144" w:type="dxa"/>
            <w:tcBorders>
              <w:top w:val="single" w:sz="4" w:space="0" w:color="auto"/>
              <w:left w:val="single" w:sz="4" w:space="0" w:color="auto"/>
              <w:bottom w:val="nil"/>
              <w:right w:val="nil"/>
            </w:tcBorders>
            <w:shd w:val="clear" w:color="auto" w:fill="FFFFFF"/>
            <w:vAlign w:val="bottom"/>
          </w:tcPr>
          <w:p w:rsidR="00561249" w:rsidRDefault="00561249">
            <w:pPr>
              <w:spacing w:after="200" w:line="276" w:lineRule="auto"/>
              <w:rPr>
                <w:lang w:eastAsia="en-US"/>
              </w:rPr>
            </w:pPr>
          </w:p>
        </w:tc>
        <w:tc>
          <w:tcPr>
            <w:tcW w:w="1266" w:type="dxa"/>
            <w:tcBorders>
              <w:top w:val="single" w:sz="4" w:space="0" w:color="auto"/>
              <w:left w:val="single" w:sz="4" w:space="0" w:color="auto"/>
              <w:bottom w:val="nil"/>
              <w:right w:val="single" w:sz="4" w:space="0" w:color="auto"/>
            </w:tcBorders>
            <w:shd w:val="clear" w:color="auto" w:fill="FFFFFF"/>
          </w:tcPr>
          <w:p w:rsidR="00561249" w:rsidRDefault="00561249">
            <w:pPr>
              <w:spacing w:after="200" w:line="276" w:lineRule="auto"/>
              <w:rPr>
                <w:lang w:eastAsia="en-US"/>
              </w:rPr>
            </w:pPr>
          </w:p>
        </w:tc>
      </w:tr>
      <w:tr w:rsidR="00561249" w:rsidTr="00561249">
        <w:trPr>
          <w:trHeight w:val="331"/>
        </w:trPr>
        <w:tc>
          <w:tcPr>
            <w:tcW w:w="861"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jc w:val="center"/>
              <w:rPr>
                <w:lang w:eastAsia="en-US"/>
              </w:rPr>
            </w:pPr>
            <w:r>
              <w:rPr>
                <w:lang w:eastAsia="en-US"/>
              </w:rPr>
              <w:t>26</w:t>
            </w:r>
          </w:p>
        </w:tc>
        <w:tc>
          <w:tcPr>
            <w:tcW w:w="5812"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rPr>
                <w:lang w:eastAsia="en-US"/>
              </w:rPr>
            </w:pPr>
            <w:proofErr w:type="spellStart"/>
            <w:r>
              <w:rPr>
                <w:lang w:eastAsia="en-US"/>
              </w:rPr>
              <w:t>Тилни</w:t>
            </w:r>
            <w:proofErr w:type="spellEnd"/>
            <w:r>
              <w:rPr>
                <w:lang w:eastAsia="en-US"/>
              </w:rPr>
              <w:t xml:space="preserve"> </w:t>
            </w:r>
            <w:proofErr w:type="spellStart"/>
            <w:r>
              <w:rPr>
                <w:lang w:eastAsia="en-US"/>
              </w:rPr>
              <w:t>болушлукъчу</w:t>
            </w:r>
            <w:proofErr w:type="spellEnd"/>
            <w:r>
              <w:rPr>
                <w:lang w:eastAsia="en-US"/>
              </w:rPr>
              <w:t xml:space="preserve"> </w:t>
            </w:r>
            <w:proofErr w:type="spellStart"/>
            <w:r>
              <w:rPr>
                <w:lang w:eastAsia="en-US"/>
              </w:rPr>
              <w:t>кесеклери</w:t>
            </w:r>
            <w:proofErr w:type="spellEnd"/>
          </w:p>
        </w:tc>
        <w:tc>
          <w:tcPr>
            <w:tcW w:w="982"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jc w:val="center"/>
              <w:rPr>
                <w:lang w:eastAsia="en-US"/>
              </w:rPr>
            </w:pPr>
            <w:r>
              <w:rPr>
                <w:lang w:eastAsia="en-US"/>
              </w:rPr>
              <w:t>1</w:t>
            </w:r>
          </w:p>
        </w:tc>
        <w:tc>
          <w:tcPr>
            <w:tcW w:w="1144" w:type="dxa"/>
            <w:tcBorders>
              <w:top w:val="single" w:sz="4" w:space="0" w:color="auto"/>
              <w:left w:val="single" w:sz="4" w:space="0" w:color="auto"/>
              <w:bottom w:val="nil"/>
              <w:right w:val="nil"/>
            </w:tcBorders>
            <w:shd w:val="clear" w:color="auto" w:fill="FFFFFF"/>
            <w:vAlign w:val="bottom"/>
          </w:tcPr>
          <w:p w:rsidR="00561249" w:rsidRDefault="00561249">
            <w:pPr>
              <w:spacing w:after="200" w:line="276" w:lineRule="auto"/>
              <w:rPr>
                <w:lang w:eastAsia="en-US"/>
              </w:rPr>
            </w:pPr>
          </w:p>
        </w:tc>
        <w:tc>
          <w:tcPr>
            <w:tcW w:w="1266" w:type="dxa"/>
            <w:tcBorders>
              <w:top w:val="single" w:sz="4" w:space="0" w:color="auto"/>
              <w:left w:val="single" w:sz="4" w:space="0" w:color="auto"/>
              <w:bottom w:val="nil"/>
              <w:right w:val="single" w:sz="4" w:space="0" w:color="auto"/>
            </w:tcBorders>
            <w:shd w:val="clear" w:color="auto" w:fill="FFFFFF"/>
          </w:tcPr>
          <w:p w:rsidR="00561249" w:rsidRDefault="00561249">
            <w:pPr>
              <w:spacing w:after="200" w:line="276" w:lineRule="auto"/>
              <w:rPr>
                <w:lang w:eastAsia="en-US"/>
              </w:rPr>
            </w:pPr>
          </w:p>
        </w:tc>
      </w:tr>
      <w:tr w:rsidR="00561249" w:rsidTr="00561249">
        <w:trPr>
          <w:trHeight w:val="331"/>
        </w:trPr>
        <w:tc>
          <w:tcPr>
            <w:tcW w:w="861"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jc w:val="center"/>
              <w:rPr>
                <w:lang w:eastAsia="en-US"/>
              </w:rPr>
            </w:pPr>
            <w:r>
              <w:rPr>
                <w:lang w:eastAsia="en-US"/>
              </w:rPr>
              <w:t>27</w:t>
            </w:r>
          </w:p>
        </w:tc>
        <w:tc>
          <w:tcPr>
            <w:tcW w:w="5812"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rPr>
                <w:lang w:eastAsia="en-US"/>
              </w:rPr>
            </w:pPr>
            <w:proofErr w:type="spellStart"/>
            <w:r>
              <w:rPr>
                <w:lang w:eastAsia="en-US"/>
              </w:rPr>
              <w:t>Этимсыфат</w:t>
            </w:r>
            <w:proofErr w:type="spellEnd"/>
            <w:r>
              <w:rPr>
                <w:lang w:eastAsia="en-US"/>
              </w:rPr>
              <w:t xml:space="preserve">. </w:t>
            </w:r>
            <w:proofErr w:type="spellStart"/>
            <w:r>
              <w:rPr>
                <w:lang w:eastAsia="en-US"/>
              </w:rPr>
              <w:t>Этимча</w:t>
            </w:r>
            <w:proofErr w:type="spellEnd"/>
          </w:p>
        </w:tc>
        <w:tc>
          <w:tcPr>
            <w:tcW w:w="982"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jc w:val="center"/>
              <w:rPr>
                <w:lang w:eastAsia="en-US"/>
              </w:rPr>
            </w:pPr>
            <w:r>
              <w:rPr>
                <w:lang w:eastAsia="en-US"/>
              </w:rPr>
              <w:t>1</w:t>
            </w:r>
          </w:p>
        </w:tc>
        <w:tc>
          <w:tcPr>
            <w:tcW w:w="1144" w:type="dxa"/>
            <w:tcBorders>
              <w:top w:val="single" w:sz="4" w:space="0" w:color="auto"/>
              <w:left w:val="single" w:sz="4" w:space="0" w:color="auto"/>
              <w:bottom w:val="nil"/>
              <w:right w:val="nil"/>
            </w:tcBorders>
            <w:shd w:val="clear" w:color="auto" w:fill="FFFFFF"/>
            <w:vAlign w:val="bottom"/>
          </w:tcPr>
          <w:p w:rsidR="00561249" w:rsidRDefault="00561249">
            <w:pPr>
              <w:spacing w:after="200" w:line="276" w:lineRule="auto"/>
              <w:rPr>
                <w:lang w:eastAsia="en-US"/>
              </w:rPr>
            </w:pPr>
          </w:p>
        </w:tc>
        <w:tc>
          <w:tcPr>
            <w:tcW w:w="1266" w:type="dxa"/>
            <w:tcBorders>
              <w:top w:val="single" w:sz="4" w:space="0" w:color="auto"/>
              <w:left w:val="single" w:sz="4" w:space="0" w:color="auto"/>
              <w:bottom w:val="nil"/>
              <w:right w:val="single" w:sz="4" w:space="0" w:color="auto"/>
            </w:tcBorders>
            <w:shd w:val="clear" w:color="auto" w:fill="FFFFFF"/>
          </w:tcPr>
          <w:p w:rsidR="00561249" w:rsidRDefault="00561249">
            <w:pPr>
              <w:spacing w:after="200" w:line="276" w:lineRule="auto"/>
              <w:rPr>
                <w:lang w:eastAsia="en-US"/>
              </w:rPr>
            </w:pPr>
          </w:p>
        </w:tc>
      </w:tr>
      <w:tr w:rsidR="00561249" w:rsidTr="00561249">
        <w:trPr>
          <w:trHeight w:val="336"/>
        </w:trPr>
        <w:tc>
          <w:tcPr>
            <w:tcW w:w="861"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jc w:val="center"/>
              <w:rPr>
                <w:lang w:eastAsia="en-US"/>
              </w:rPr>
            </w:pPr>
            <w:r>
              <w:rPr>
                <w:lang w:eastAsia="en-US"/>
              </w:rPr>
              <w:t>28</w:t>
            </w:r>
          </w:p>
        </w:tc>
        <w:tc>
          <w:tcPr>
            <w:tcW w:w="5812"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rPr>
                <w:b/>
                <w:lang w:eastAsia="en-US"/>
              </w:rPr>
            </w:pPr>
            <w:proofErr w:type="spellStart"/>
            <w:r>
              <w:rPr>
                <w:b/>
                <w:lang w:eastAsia="en-US"/>
              </w:rPr>
              <w:t>Жаздырма</w:t>
            </w:r>
            <w:proofErr w:type="spellEnd"/>
          </w:p>
        </w:tc>
        <w:tc>
          <w:tcPr>
            <w:tcW w:w="982"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jc w:val="center"/>
              <w:rPr>
                <w:lang w:eastAsia="en-US"/>
              </w:rPr>
            </w:pPr>
            <w:r>
              <w:rPr>
                <w:lang w:eastAsia="en-US"/>
              </w:rPr>
              <w:t>1</w:t>
            </w:r>
          </w:p>
        </w:tc>
        <w:tc>
          <w:tcPr>
            <w:tcW w:w="1144" w:type="dxa"/>
            <w:tcBorders>
              <w:top w:val="single" w:sz="4" w:space="0" w:color="auto"/>
              <w:left w:val="single" w:sz="4" w:space="0" w:color="auto"/>
              <w:bottom w:val="nil"/>
              <w:right w:val="nil"/>
            </w:tcBorders>
            <w:shd w:val="clear" w:color="auto" w:fill="FFFFFF"/>
            <w:vAlign w:val="bottom"/>
          </w:tcPr>
          <w:p w:rsidR="00561249" w:rsidRDefault="00561249">
            <w:pPr>
              <w:spacing w:after="200" w:line="276" w:lineRule="auto"/>
              <w:rPr>
                <w:lang w:eastAsia="en-US"/>
              </w:rPr>
            </w:pPr>
          </w:p>
        </w:tc>
        <w:tc>
          <w:tcPr>
            <w:tcW w:w="1266" w:type="dxa"/>
            <w:tcBorders>
              <w:top w:val="single" w:sz="4" w:space="0" w:color="auto"/>
              <w:left w:val="single" w:sz="4" w:space="0" w:color="auto"/>
              <w:bottom w:val="nil"/>
              <w:right w:val="single" w:sz="4" w:space="0" w:color="auto"/>
            </w:tcBorders>
            <w:shd w:val="clear" w:color="auto" w:fill="FFFFFF"/>
          </w:tcPr>
          <w:p w:rsidR="00561249" w:rsidRDefault="00561249">
            <w:pPr>
              <w:spacing w:after="200" w:line="276" w:lineRule="auto"/>
              <w:rPr>
                <w:lang w:eastAsia="en-US"/>
              </w:rPr>
            </w:pPr>
          </w:p>
        </w:tc>
      </w:tr>
      <w:tr w:rsidR="00561249" w:rsidTr="00561249">
        <w:trPr>
          <w:trHeight w:val="336"/>
        </w:trPr>
        <w:tc>
          <w:tcPr>
            <w:tcW w:w="861"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jc w:val="center"/>
              <w:rPr>
                <w:lang w:eastAsia="en-US"/>
              </w:rPr>
            </w:pPr>
            <w:r>
              <w:rPr>
                <w:lang w:eastAsia="en-US"/>
              </w:rPr>
              <w:t>29</w:t>
            </w:r>
          </w:p>
        </w:tc>
        <w:tc>
          <w:tcPr>
            <w:tcW w:w="5812"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rPr>
                <w:lang w:eastAsia="en-US"/>
              </w:rPr>
            </w:pPr>
            <w:proofErr w:type="spellStart"/>
            <w:r>
              <w:rPr>
                <w:lang w:eastAsia="en-US"/>
              </w:rPr>
              <w:t>Къош</w:t>
            </w:r>
            <w:proofErr w:type="spellEnd"/>
            <w:r>
              <w:rPr>
                <w:lang w:eastAsia="en-US"/>
              </w:rPr>
              <w:t xml:space="preserve"> </w:t>
            </w:r>
            <w:proofErr w:type="spellStart"/>
            <w:r>
              <w:rPr>
                <w:lang w:eastAsia="en-US"/>
              </w:rPr>
              <w:t>сёзле</w:t>
            </w:r>
            <w:proofErr w:type="spellEnd"/>
            <w:r>
              <w:rPr>
                <w:lang w:eastAsia="en-US"/>
              </w:rPr>
              <w:t xml:space="preserve">. Аланы </w:t>
            </w:r>
            <w:proofErr w:type="spellStart"/>
            <w:r>
              <w:rPr>
                <w:lang w:eastAsia="en-US"/>
              </w:rPr>
              <w:t>къауумлары</w:t>
            </w:r>
            <w:proofErr w:type="spellEnd"/>
            <w:r>
              <w:rPr>
                <w:lang w:eastAsia="en-US"/>
              </w:rPr>
              <w:t>.</w:t>
            </w:r>
          </w:p>
        </w:tc>
        <w:tc>
          <w:tcPr>
            <w:tcW w:w="982"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jc w:val="center"/>
              <w:rPr>
                <w:lang w:eastAsia="en-US"/>
              </w:rPr>
            </w:pPr>
            <w:r>
              <w:rPr>
                <w:lang w:eastAsia="en-US"/>
              </w:rPr>
              <w:t>1</w:t>
            </w:r>
          </w:p>
        </w:tc>
        <w:tc>
          <w:tcPr>
            <w:tcW w:w="1144"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rPr>
                <w:lang w:eastAsia="en-US"/>
              </w:rPr>
            </w:pPr>
            <w:r>
              <w:rPr>
                <w:lang w:eastAsia="en-US"/>
              </w:rPr>
              <w:t xml:space="preserve"> </w:t>
            </w:r>
          </w:p>
        </w:tc>
        <w:tc>
          <w:tcPr>
            <w:tcW w:w="1266" w:type="dxa"/>
            <w:tcBorders>
              <w:top w:val="single" w:sz="4" w:space="0" w:color="auto"/>
              <w:left w:val="single" w:sz="4" w:space="0" w:color="auto"/>
              <w:bottom w:val="nil"/>
              <w:right w:val="single" w:sz="4" w:space="0" w:color="auto"/>
            </w:tcBorders>
            <w:shd w:val="clear" w:color="auto" w:fill="FFFFFF"/>
          </w:tcPr>
          <w:p w:rsidR="00561249" w:rsidRDefault="00561249">
            <w:pPr>
              <w:spacing w:after="200" w:line="276" w:lineRule="auto"/>
              <w:rPr>
                <w:lang w:eastAsia="en-US"/>
              </w:rPr>
            </w:pPr>
          </w:p>
        </w:tc>
      </w:tr>
      <w:tr w:rsidR="00561249" w:rsidTr="00561249">
        <w:trPr>
          <w:trHeight w:val="331"/>
        </w:trPr>
        <w:tc>
          <w:tcPr>
            <w:tcW w:w="861"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jc w:val="center"/>
              <w:rPr>
                <w:lang w:eastAsia="en-US"/>
              </w:rPr>
            </w:pPr>
            <w:r>
              <w:rPr>
                <w:lang w:eastAsia="en-US"/>
              </w:rPr>
              <w:t>30</w:t>
            </w:r>
          </w:p>
        </w:tc>
        <w:tc>
          <w:tcPr>
            <w:tcW w:w="5812"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rPr>
                <w:lang w:eastAsia="en-US"/>
              </w:rPr>
            </w:pPr>
            <w:r>
              <w:rPr>
                <w:lang w:eastAsia="en-US"/>
              </w:rPr>
              <w:t xml:space="preserve">Этим, </w:t>
            </w:r>
            <w:proofErr w:type="spellStart"/>
            <w:r>
              <w:rPr>
                <w:lang w:eastAsia="en-US"/>
              </w:rPr>
              <w:t>аны</w:t>
            </w:r>
            <w:proofErr w:type="spellEnd"/>
            <w:r>
              <w:rPr>
                <w:lang w:eastAsia="en-US"/>
              </w:rPr>
              <w:t xml:space="preserve"> </w:t>
            </w:r>
            <w:proofErr w:type="spellStart"/>
            <w:r>
              <w:rPr>
                <w:lang w:eastAsia="en-US"/>
              </w:rPr>
              <w:t>айырмалары</w:t>
            </w:r>
            <w:proofErr w:type="spellEnd"/>
            <w:r>
              <w:rPr>
                <w:lang w:eastAsia="en-US"/>
              </w:rPr>
              <w:t xml:space="preserve">, </w:t>
            </w:r>
            <w:proofErr w:type="spellStart"/>
            <w:r>
              <w:rPr>
                <w:lang w:eastAsia="en-US"/>
              </w:rPr>
              <w:t>турушлары</w:t>
            </w:r>
            <w:proofErr w:type="spellEnd"/>
          </w:p>
        </w:tc>
        <w:tc>
          <w:tcPr>
            <w:tcW w:w="982"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jc w:val="center"/>
              <w:rPr>
                <w:lang w:eastAsia="en-US"/>
              </w:rPr>
            </w:pPr>
            <w:r>
              <w:rPr>
                <w:lang w:eastAsia="en-US"/>
              </w:rPr>
              <w:t>1</w:t>
            </w:r>
          </w:p>
        </w:tc>
        <w:tc>
          <w:tcPr>
            <w:tcW w:w="1144" w:type="dxa"/>
            <w:tcBorders>
              <w:top w:val="single" w:sz="4" w:space="0" w:color="auto"/>
              <w:left w:val="single" w:sz="4" w:space="0" w:color="auto"/>
              <w:bottom w:val="nil"/>
              <w:right w:val="nil"/>
            </w:tcBorders>
            <w:shd w:val="clear" w:color="auto" w:fill="FFFFFF"/>
            <w:vAlign w:val="bottom"/>
          </w:tcPr>
          <w:p w:rsidR="00561249" w:rsidRDefault="00561249">
            <w:pPr>
              <w:spacing w:after="200" w:line="276" w:lineRule="auto"/>
              <w:rPr>
                <w:lang w:eastAsia="en-US"/>
              </w:rPr>
            </w:pPr>
          </w:p>
        </w:tc>
        <w:tc>
          <w:tcPr>
            <w:tcW w:w="1266" w:type="dxa"/>
            <w:tcBorders>
              <w:top w:val="single" w:sz="4" w:space="0" w:color="auto"/>
              <w:left w:val="single" w:sz="4" w:space="0" w:color="auto"/>
              <w:bottom w:val="nil"/>
              <w:right w:val="single" w:sz="4" w:space="0" w:color="auto"/>
            </w:tcBorders>
            <w:shd w:val="clear" w:color="auto" w:fill="FFFFFF"/>
          </w:tcPr>
          <w:p w:rsidR="00561249" w:rsidRDefault="00561249">
            <w:pPr>
              <w:spacing w:after="200" w:line="276" w:lineRule="auto"/>
              <w:rPr>
                <w:lang w:eastAsia="en-US"/>
              </w:rPr>
            </w:pPr>
          </w:p>
        </w:tc>
      </w:tr>
      <w:tr w:rsidR="00561249" w:rsidTr="00561249">
        <w:trPr>
          <w:trHeight w:val="336"/>
        </w:trPr>
        <w:tc>
          <w:tcPr>
            <w:tcW w:w="861"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jc w:val="center"/>
              <w:rPr>
                <w:lang w:eastAsia="en-US"/>
              </w:rPr>
            </w:pPr>
            <w:r>
              <w:rPr>
                <w:lang w:eastAsia="en-US"/>
              </w:rPr>
              <w:t>31</w:t>
            </w:r>
          </w:p>
        </w:tc>
        <w:tc>
          <w:tcPr>
            <w:tcW w:w="5812"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rPr>
                <w:lang w:eastAsia="en-US"/>
              </w:rPr>
            </w:pPr>
            <w:proofErr w:type="spellStart"/>
            <w:r>
              <w:rPr>
                <w:lang w:eastAsia="en-US"/>
              </w:rPr>
              <w:t>Ойлау</w:t>
            </w:r>
            <w:proofErr w:type="spellEnd"/>
            <w:r>
              <w:rPr>
                <w:lang w:eastAsia="en-US"/>
              </w:rPr>
              <w:t xml:space="preserve"> </w:t>
            </w:r>
          </w:p>
        </w:tc>
        <w:tc>
          <w:tcPr>
            <w:tcW w:w="982"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jc w:val="center"/>
              <w:rPr>
                <w:lang w:eastAsia="en-US"/>
              </w:rPr>
            </w:pPr>
            <w:r>
              <w:rPr>
                <w:lang w:eastAsia="en-US"/>
              </w:rPr>
              <w:t>1</w:t>
            </w:r>
          </w:p>
        </w:tc>
        <w:tc>
          <w:tcPr>
            <w:tcW w:w="1144" w:type="dxa"/>
            <w:tcBorders>
              <w:top w:val="single" w:sz="4" w:space="0" w:color="auto"/>
              <w:left w:val="single" w:sz="4" w:space="0" w:color="auto"/>
              <w:bottom w:val="nil"/>
              <w:right w:val="nil"/>
            </w:tcBorders>
            <w:shd w:val="clear" w:color="auto" w:fill="FFFFFF"/>
            <w:vAlign w:val="bottom"/>
          </w:tcPr>
          <w:p w:rsidR="00561249" w:rsidRDefault="00561249">
            <w:pPr>
              <w:spacing w:after="200" w:line="276" w:lineRule="auto"/>
              <w:rPr>
                <w:lang w:eastAsia="en-US"/>
              </w:rPr>
            </w:pPr>
          </w:p>
        </w:tc>
        <w:tc>
          <w:tcPr>
            <w:tcW w:w="1266" w:type="dxa"/>
            <w:tcBorders>
              <w:top w:val="single" w:sz="4" w:space="0" w:color="auto"/>
              <w:left w:val="single" w:sz="4" w:space="0" w:color="auto"/>
              <w:bottom w:val="nil"/>
              <w:right w:val="single" w:sz="4" w:space="0" w:color="auto"/>
            </w:tcBorders>
            <w:shd w:val="clear" w:color="auto" w:fill="FFFFFF"/>
          </w:tcPr>
          <w:p w:rsidR="00561249" w:rsidRDefault="00561249">
            <w:pPr>
              <w:spacing w:after="200" w:line="276" w:lineRule="auto"/>
              <w:rPr>
                <w:lang w:eastAsia="en-US"/>
              </w:rPr>
            </w:pPr>
          </w:p>
        </w:tc>
      </w:tr>
      <w:tr w:rsidR="00561249" w:rsidTr="00561249">
        <w:trPr>
          <w:trHeight w:val="331"/>
        </w:trPr>
        <w:tc>
          <w:tcPr>
            <w:tcW w:w="861"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jc w:val="center"/>
              <w:rPr>
                <w:lang w:eastAsia="en-US"/>
              </w:rPr>
            </w:pPr>
            <w:r>
              <w:rPr>
                <w:lang w:eastAsia="en-US"/>
              </w:rPr>
              <w:t>32</w:t>
            </w:r>
          </w:p>
        </w:tc>
        <w:tc>
          <w:tcPr>
            <w:tcW w:w="5812"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rPr>
                <w:lang w:eastAsia="en-US"/>
              </w:rPr>
            </w:pPr>
            <w:proofErr w:type="spellStart"/>
            <w:r>
              <w:rPr>
                <w:lang w:eastAsia="en-US"/>
              </w:rPr>
              <w:t>Иш</w:t>
            </w:r>
            <w:proofErr w:type="spellEnd"/>
            <w:r>
              <w:rPr>
                <w:lang w:eastAsia="en-US"/>
              </w:rPr>
              <w:t xml:space="preserve"> </w:t>
            </w:r>
            <w:proofErr w:type="spellStart"/>
            <w:r>
              <w:rPr>
                <w:lang w:eastAsia="en-US"/>
              </w:rPr>
              <w:t>къагъытла</w:t>
            </w:r>
            <w:proofErr w:type="spellEnd"/>
            <w:r>
              <w:rPr>
                <w:lang w:eastAsia="en-US"/>
              </w:rPr>
              <w:t xml:space="preserve"> </w:t>
            </w:r>
            <w:proofErr w:type="spellStart"/>
            <w:r>
              <w:rPr>
                <w:lang w:eastAsia="en-US"/>
              </w:rPr>
              <w:t>хазырларгъа</w:t>
            </w:r>
            <w:proofErr w:type="spellEnd"/>
            <w:r>
              <w:rPr>
                <w:lang w:eastAsia="en-US"/>
              </w:rPr>
              <w:t xml:space="preserve"> </w:t>
            </w:r>
            <w:proofErr w:type="spellStart"/>
            <w:r>
              <w:rPr>
                <w:lang w:eastAsia="en-US"/>
              </w:rPr>
              <w:t>юйретиу</w:t>
            </w:r>
            <w:proofErr w:type="spellEnd"/>
          </w:p>
        </w:tc>
        <w:tc>
          <w:tcPr>
            <w:tcW w:w="982"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jc w:val="center"/>
              <w:rPr>
                <w:lang w:eastAsia="en-US"/>
              </w:rPr>
            </w:pPr>
            <w:r>
              <w:rPr>
                <w:lang w:eastAsia="en-US"/>
              </w:rPr>
              <w:t>1</w:t>
            </w:r>
          </w:p>
        </w:tc>
        <w:tc>
          <w:tcPr>
            <w:tcW w:w="1144" w:type="dxa"/>
            <w:tcBorders>
              <w:top w:val="single" w:sz="4" w:space="0" w:color="auto"/>
              <w:left w:val="single" w:sz="4" w:space="0" w:color="auto"/>
              <w:bottom w:val="nil"/>
              <w:right w:val="nil"/>
            </w:tcBorders>
            <w:shd w:val="clear" w:color="auto" w:fill="FFFFFF"/>
            <w:vAlign w:val="bottom"/>
          </w:tcPr>
          <w:p w:rsidR="00561249" w:rsidRDefault="00561249">
            <w:pPr>
              <w:spacing w:after="200" w:line="276" w:lineRule="auto"/>
              <w:rPr>
                <w:lang w:eastAsia="en-US"/>
              </w:rPr>
            </w:pPr>
          </w:p>
        </w:tc>
        <w:tc>
          <w:tcPr>
            <w:tcW w:w="1266" w:type="dxa"/>
            <w:tcBorders>
              <w:top w:val="single" w:sz="4" w:space="0" w:color="auto"/>
              <w:left w:val="single" w:sz="4" w:space="0" w:color="auto"/>
              <w:bottom w:val="nil"/>
              <w:right w:val="single" w:sz="4" w:space="0" w:color="auto"/>
            </w:tcBorders>
            <w:shd w:val="clear" w:color="auto" w:fill="FFFFFF"/>
          </w:tcPr>
          <w:p w:rsidR="00561249" w:rsidRDefault="00561249">
            <w:pPr>
              <w:spacing w:after="200" w:line="276" w:lineRule="auto"/>
              <w:rPr>
                <w:lang w:eastAsia="en-US"/>
              </w:rPr>
            </w:pPr>
          </w:p>
        </w:tc>
      </w:tr>
      <w:tr w:rsidR="00561249" w:rsidTr="00561249">
        <w:trPr>
          <w:trHeight w:val="331"/>
        </w:trPr>
        <w:tc>
          <w:tcPr>
            <w:tcW w:w="861"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jc w:val="center"/>
              <w:rPr>
                <w:lang w:eastAsia="en-US"/>
              </w:rPr>
            </w:pPr>
            <w:r>
              <w:rPr>
                <w:lang w:eastAsia="en-US"/>
              </w:rPr>
              <w:t>33</w:t>
            </w:r>
          </w:p>
        </w:tc>
        <w:tc>
          <w:tcPr>
            <w:tcW w:w="5812" w:type="dxa"/>
            <w:tcBorders>
              <w:top w:val="single" w:sz="4" w:space="0" w:color="auto"/>
              <w:left w:val="single" w:sz="4" w:space="0" w:color="auto"/>
              <w:bottom w:val="nil"/>
              <w:right w:val="nil"/>
            </w:tcBorders>
            <w:shd w:val="clear" w:color="auto" w:fill="FFFFFF"/>
            <w:vAlign w:val="bottom"/>
            <w:hideMark/>
          </w:tcPr>
          <w:p w:rsidR="00561249" w:rsidRDefault="00561249">
            <w:pPr>
              <w:spacing w:after="200" w:line="276" w:lineRule="auto"/>
              <w:rPr>
                <w:b/>
                <w:lang w:eastAsia="en-US"/>
              </w:rPr>
            </w:pPr>
            <w:r>
              <w:rPr>
                <w:lang w:eastAsia="en-US"/>
              </w:rPr>
              <w:t xml:space="preserve"> </w:t>
            </w:r>
            <w:proofErr w:type="spellStart"/>
            <w:r>
              <w:rPr>
                <w:b/>
                <w:lang w:eastAsia="en-US"/>
              </w:rPr>
              <w:t>Эсденжазма</w:t>
            </w:r>
            <w:proofErr w:type="spellEnd"/>
          </w:p>
        </w:tc>
        <w:tc>
          <w:tcPr>
            <w:tcW w:w="982" w:type="dxa"/>
            <w:tcBorders>
              <w:top w:val="single" w:sz="4" w:space="0" w:color="auto"/>
              <w:left w:val="single" w:sz="4" w:space="0" w:color="auto"/>
              <w:bottom w:val="nil"/>
              <w:right w:val="nil"/>
            </w:tcBorders>
            <w:shd w:val="clear" w:color="auto" w:fill="FFFFFF"/>
            <w:vAlign w:val="bottom"/>
          </w:tcPr>
          <w:p w:rsidR="00561249" w:rsidRDefault="00561249">
            <w:pPr>
              <w:spacing w:after="200" w:line="276" w:lineRule="auto"/>
              <w:jc w:val="center"/>
              <w:rPr>
                <w:lang w:eastAsia="en-US"/>
              </w:rPr>
            </w:pPr>
          </w:p>
        </w:tc>
        <w:tc>
          <w:tcPr>
            <w:tcW w:w="1144" w:type="dxa"/>
            <w:tcBorders>
              <w:top w:val="single" w:sz="4" w:space="0" w:color="auto"/>
              <w:left w:val="single" w:sz="4" w:space="0" w:color="auto"/>
              <w:bottom w:val="nil"/>
              <w:right w:val="nil"/>
            </w:tcBorders>
            <w:shd w:val="clear" w:color="auto" w:fill="FFFFFF"/>
            <w:vAlign w:val="bottom"/>
          </w:tcPr>
          <w:p w:rsidR="00561249" w:rsidRDefault="00561249">
            <w:pPr>
              <w:spacing w:after="200" w:line="276" w:lineRule="auto"/>
              <w:rPr>
                <w:lang w:eastAsia="en-US"/>
              </w:rPr>
            </w:pPr>
          </w:p>
        </w:tc>
        <w:tc>
          <w:tcPr>
            <w:tcW w:w="1266" w:type="dxa"/>
            <w:tcBorders>
              <w:top w:val="single" w:sz="4" w:space="0" w:color="auto"/>
              <w:left w:val="single" w:sz="4" w:space="0" w:color="auto"/>
              <w:bottom w:val="nil"/>
              <w:right w:val="single" w:sz="4" w:space="0" w:color="auto"/>
            </w:tcBorders>
            <w:shd w:val="clear" w:color="auto" w:fill="FFFFFF"/>
          </w:tcPr>
          <w:p w:rsidR="00561249" w:rsidRDefault="00561249">
            <w:pPr>
              <w:spacing w:after="200" w:line="276" w:lineRule="auto"/>
              <w:rPr>
                <w:lang w:eastAsia="en-US"/>
              </w:rPr>
            </w:pPr>
          </w:p>
        </w:tc>
      </w:tr>
      <w:tr w:rsidR="00561249" w:rsidTr="00561249">
        <w:trPr>
          <w:trHeight w:val="336"/>
        </w:trPr>
        <w:tc>
          <w:tcPr>
            <w:tcW w:w="861" w:type="dxa"/>
            <w:tcBorders>
              <w:top w:val="single" w:sz="4" w:space="0" w:color="auto"/>
              <w:left w:val="single" w:sz="4" w:space="0" w:color="auto"/>
              <w:bottom w:val="single" w:sz="4" w:space="0" w:color="auto"/>
              <w:right w:val="nil"/>
            </w:tcBorders>
            <w:shd w:val="clear" w:color="auto" w:fill="FFFFFF"/>
            <w:vAlign w:val="bottom"/>
            <w:hideMark/>
          </w:tcPr>
          <w:p w:rsidR="00561249" w:rsidRDefault="00561249">
            <w:pPr>
              <w:spacing w:after="200" w:line="276" w:lineRule="auto"/>
              <w:jc w:val="center"/>
              <w:rPr>
                <w:lang w:eastAsia="en-US"/>
              </w:rPr>
            </w:pPr>
            <w:r>
              <w:rPr>
                <w:lang w:eastAsia="en-US"/>
              </w:rPr>
              <w:t>34</w:t>
            </w:r>
          </w:p>
        </w:tc>
        <w:tc>
          <w:tcPr>
            <w:tcW w:w="5812" w:type="dxa"/>
            <w:tcBorders>
              <w:top w:val="single" w:sz="4" w:space="0" w:color="auto"/>
              <w:left w:val="single" w:sz="4" w:space="0" w:color="auto"/>
              <w:bottom w:val="single" w:sz="4" w:space="0" w:color="auto"/>
              <w:right w:val="nil"/>
            </w:tcBorders>
            <w:shd w:val="clear" w:color="auto" w:fill="FFFFFF"/>
            <w:vAlign w:val="bottom"/>
            <w:hideMark/>
          </w:tcPr>
          <w:p w:rsidR="00561249" w:rsidRDefault="00561249">
            <w:pPr>
              <w:spacing w:after="200" w:line="276" w:lineRule="auto"/>
              <w:rPr>
                <w:lang w:eastAsia="en-US"/>
              </w:rPr>
            </w:pPr>
            <w:proofErr w:type="spellStart"/>
            <w:r>
              <w:rPr>
                <w:lang w:eastAsia="en-US"/>
              </w:rPr>
              <w:t>Тилни</w:t>
            </w:r>
            <w:proofErr w:type="spellEnd"/>
            <w:r>
              <w:rPr>
                <w:lang w:eastAsia="en-US"/>
              </w:rPr>
              <w:t xml:space="preserve"> </w:t>
            </w:r>
            <w:proofErr w:type="spellStart"/>
            <w:r>
              <w:rPr>
                <w:lang w:eastAsia="en-US"/>
              </w:rPr>
              <w:t>энчи</w:t>
            </w:r>
            <w:proofErr w:type="spellEnd"/>
            <w:r>
              <w:rPr>
                <w:lang w:eastAsia="en-US"/>
              </w:rPr>
              <w:t xml:space="preserve"> </w:t>
            </w:r>
            <w:proofErr w:type="spellStart"/>
            <w:r>
              <w:rPr>
                <w:lang w:eastAsia="en-US"/>
              </w:rPr>
              <w:t>кесеклери</w:t>
            </w:r>
            <w:proofErr w:type="spellEnd"/>
          </w:p>
        </w:tc>
        <w:tc>
          <w:tcPr>
            <w:tcW w:w="982" w:type="dxa"/>
            <w:tcBorders>
              <w:top w:val="single" w:sz="4" w:space="0" w:color="auto"/>
              <w:left w:val="single" w:sz="4" w:space="0" w:color="auto"/>
              <w:bottom w:val="single" w:sz="4" w:space="0" w:color="auto"/>
              <w:right w:val="nil"/>
            </w:tcBorders>
            <w:shd w:val="clear" w:color="auto" w:fill="FFFFFF"/>
            <w:vAlign w:val="bottom"/>
            <w:hideMark/>
          </w:tcPr>
          <w:p w:rsidR="00561249" w:rsidRDefault="00561249">
            <w:pPr>
              <w:spacing w:after="200" w:line="276" w:lineRule="auto"/>
              <w:jc w:val="center"/>
              <w:rPr>
                <w:lang w:eastAsia="en-US"/>
              </w:rPr>
            </w:pPr>
            <w:r>
              <w:rPr>
                <w:lang w:eastAsia="en-US"/>
              </w:rPr>
              <w:t>1</w:t>
            </w:r>
          </w:p>
        </w:tc>
        <w:tc>
          <w:tcPr>
            <w:tcW w:w="1144" w:type="dxa"/>
            <w:tcBorders>
              <w:top w:val="single" w:sz="4" w:space="0" w:color="auto"/>
              <w:left w:val="single" w:sz="4" w:space="0" w:color="auto"/>
              <w:bottom w:val="single" w:sz="4" w:space="0" w:color="auto"/>
              <w:right w:val="nil"/>
            </w:tcBorders>
            <w:shd w:val="clear" w:color="auto" w:fill="FFFFFF"/>
            <w:vAlign w:val="bottom"/>
            <w:hideMark/>
          </w:tcPr>
          <w:p w:rsidR="00561249" w:rsidRDefault="00561249">
            <w:pPr>
              <w:spacing w:after="200" w:line="276" w:lineRule="auto"/>
              <w:rPr>
                <w:lang w:eastAsia="en-US"/>
              </w:rPr>
            </w:pPr>
            <w:r>
              <w:rPr>
                <w:lang w:eastAsia="en-US"/>
              </w:rPr>
              <w:t xml:space="preserve"> </w:t>
            </w: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561249" w:rsidRDefault="00561249">
            <w:pPr>
              <w:spacing w:after="200" w:line="276" w:lineRule="auto"/>
              <w:rPr>
                <w:lang w:eastAsia="en-US"/>
              </w:rPr>
            </w:pPr>
          </w:p>
        </w:tc>
      </w:tr>
    </w:tbl>
    <w:p w:rsidR="00561249" w:rsidRDefault="00561249" w:rsidP="00561249">
      <w:pPr>
        <w:tabs>
          <w:tab w:val="left" w:pos="3360"/>
        </w:tabs>
        <w:rPr>
          <w:sz w:val="28"/>
          <w:szCs w:val="28"/>
        </w:rPr>
      </w:pPr>
    </w:p>
    <w:p w:rsidR="00561249" w:rsidRDefault="00561249" w:rsidP="00561249">
      <w:pPr>
        <w:rPr>
          <w:sz w:val="28"/>
          <w:szCs w:val="28"/>
        </w:rPr>
      </w:pPr>
    </w:p>
    <w:p w:rsidR="00561249" w:rsidRDefault="00561249" w:rsidP="00561249">
      <w:pPr>
        <w:rPr>
          <w:sz w:val="28"/>
          <w:szCs w:val="28"/>
        </w:rPr>
      </w:pPr>
    </w:p>
    <w:p w:rsidR="00561249" w:rsidRDefault="00561249" w:rsidP="00561249">
      <w:pPr>
        <w:rPr>
          <w:sz w:val="28"/>
          <w:szCs w:val="28"/>
        </w:rPr>
      </w:pPr>
    </w:p>
    <w:p w:rsidR="00D115F8" w:rsidRDefault="00D115F8"/>
    <w:sectPr w:rsidR="00D115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134A99E"/>
    <w:lvl w:ilvl="0">
      <w:numFmt w:val="bullet"/>
      <w:lvlText w:val="*"/>
      <w:lvlJc w:val="left"/>
      <w:pPr>
        <w:ind w:left="0" w:firstLine="0"/>
      </w:pPr>
    </w:lvl>
  </w:abstractNum>
  <w:abstractNum w:abstractNumId="1">
    <w:nsid w:val="1B3F096E"/>
    <w:multiLevelType w:val="hybridMultilevel"/>
    <w:tmpl w:val="9ADC575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FAC3FD7"/>
    <w:multiLevelType w:val="hybridMultilevel"/>
    <w:tmpl w:val="9A2023A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27425672"/>
    <w:multiLevelType w:val="hybridMultilevel"/>
    <w:tmpl w:val="F572BE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029460D"/>
    <w:multiLevelType w:val="hybridMultilevel"/>
    <w:tmpl w:val="2E025D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62A05877"/>
    <w:multiLevelType w:val="hybridMultilevel"/>
    <w:tmpl w:val="119E2D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649D1EAB"/>
    <w:multiLevelType w:val="hybridMultilevel"/>
    <w:tmpl w:val="6108C72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7BA24F85"/>
    <w:multiLevelType w:val="hybridMultilevel"/>
    <w:tmpl w:val="E760CA7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2">
    <w:abstractNumId w:val="4"/>
  </w:num>
  <w:num w:numId="3">
    <w:abstractNumId w:val="5"/>
  </w:num>
  <w:num w:numId="4">
    <w:abstractNumId w:val="2"/>
  </w:num>
  <w:num w:numId="5">
    <w:abstractNumId w:val="7"/>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249"/>
    <w:rsid w:val="001C195B"/>
    <w:rsid w:val="00561249"/>
    <w:rsid w:val="00D11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2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195B"/>
    <w:rPr>
      <w:rFonts w:ascii="Tahoma" w:hAnsi="Tahoma" w:cs="Tahoma"/>
      <w:sz w:val="16"/>
      <w:szCs w:val="16"/>
    </w:rPr>
  </w:style>
  <w:style w:type="character" w:customStyle="1" w:styleId="a4">
    <w:name w:val="Текст выноски Знак"/>
    <w:basedOn w:val="a0"/>
    <w:link w:val="a3"/>
    <w:uiPriority w:val="99"/>
    <w:semiHidden/>
    <w:rsid w:val="001C195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2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195B"/>
    <w:rPr>
      <w:rFonts w:ascii="Tahoma" w:hAnsi="Tahoma" w:cs="Tahoma"/>
      <w:sz w:val="16"/>
      <w:szCs w:val="16"/>
    </w:rPr>
  </w:style>
  <w:style w:type="character" w:customStyle="1" w:styleId="a4">
    <w:name w:val="Текст выноски Знак"/>
    <w:basedOn w:val="a0"/>
    <w:link w:val="a3"/>
    <w:uiPriority w:val="99"/>
    <w:semiHidden/>
    <w:rsid w:val="001C195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43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6500</Words>
  <Characters>37051</Characters>
  <Application>Microsoft Office Word</Application>
  <DocSecurity>0</DocSecurity>
  <Lines>308</Lines>
  <Paragraphs>86</Paragraphs>
  <ScaleCrop>false</ScaleCrop>
  <Company/>
  <LinksUpToDate>false</LinksUpToDate>
  <CharactersWithSpaces>43465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Пользователь Windows</cp:lastModifiedBy>
  <cp:revision>3</cp:revision>
  <dcterms:created xsi:type="dcterms:W3CDTF">2020-01-27T15:03:00Z</dcterms:created>
  <dcterms:modified xsi:type="dcterms:W3CDTF">2020-11-08T18:16:00Z</dcterms:modified>
</cp:coreProperties>
</file>