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84B" w:rsidRDefault="0031784B" w:rsidP="0093088F">
      <w:pPr>
        <w:spacing w:after="0" w:line="240" w:lineRule="auto"/>
      </w:pPr>
    </w:p>
    <w:p w:rsidR="0031784B" w:rsidRDefault="0031784B" w:rsidP="0093088F">
      <w:pPr>
        <w:spacing w:after="0" w:line="240" w:lineRule="auto"/>
      </w:pPr>
    </w:p>
    <w:p w:rsidR="0031784B" w:rsidRDefault="0031784B" w:rsidP="0093088F">
      <w:pPr>
        <w:spacing w:after="0" w:line="240" w:lineRule="auto"/>
      </w:pPr>
    </w:p>
    <w:p w:rsidR="0031784B" w:rsidRDefault="0069346C" w:rsidP="0093088F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23986" cy="9220200"/>
            <wp:effectExtent l="0" t="0" r="0" b="0"/>
            <wp:docPr id="1" name="Рисунок 1" descr="G:\рабочие программы на сайт английский и нем\ин яз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чие программы на сайт английский и нем\ин яз000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06" cy="92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84B" w:rsidRDefault="0031784B" w:rsidP="0093088F">
      <w:pPr>
        <w:spacing w:after="0" w:line="240" w:lineRule="auto"/>
      </w:pPr>
    </w:p>
    <w:p w:rsidR="0069346C" w:rsidRDefault="0069346C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70AD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к календарно-тематическому планированию для 11 класса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Данная программа составлена  в соответствии с требованиями федерального компонента Государственного образовательного стандарта среднего (полного) общего образования.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Рабочая программа составлена на основе:</w:t>
      </w:r>
    </w:p>
    <w:p w:rsidR="00114EB8" w:rsidRPr="00370AD8" w:rsidRDefault="00114EB8" w:rsidP="00114EB8">
      <w:pPr>
        <w:numPr>
          <w:ilvl w:val="0"/>
          <w:numId w:val="1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Закона Ро</w:t>
      </w:r>
      <w:r w:rsidR="00370AD8" w:rsidRPr="00370AD8">
        <w:rPr>
          <w:rFonts w:ascii="Times New Roman" w:hAnsi="Times New Roman" w:cs="Times New Roman"/>
          <w:sz w:val="28"/>
          <w:szCs w:val="28"/>
        </w:rPr>
        <w:t>ссийской Федерации от 29.12.2012</w:t>
      </w:r>
      <w:r w:rsidRPr="00370AD8">
        <w:rPr>
          <w:rFonts w:ascii="Times New Roman" w:hAnsi="Times New Roman" w:cs="Times New Roman"/>
          <w:sz w:val="28"/>
          <w:szCs w:val="28"/>
        </w:rPr>
        <w:t xml:space="preserve"> № 273-ФЗ « Об образовании в Российской Федерации»</w:t>
      </w:r>
    </w:p>
    <w:p w:rsidR="00114EB8" w:rsidRPr="00370AD8" w:rsidRDefault="00114EB8" w:rsidP="00114EB8">
      <w:pPr>
        <w:numPr>
          <w:ilvl w:val="0"/>
          <w:numId w:val="1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Федерального компонента государственного образовательного стандарта основного общего образования по иностранным языкам.</w:t>
      </w:r>
    </w:p>
    <w:p w:rsidR="00114EB8" w:rsidRPr="00370AD8" w:rsidRDefault="00114EB8" w:rsidP="00114EB8">
      <w:pPr>
        <w:numPr>
          <w:ilvl w:val="0"/>
          <w:numId w:val="1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Примерной программы основного общего образования. Английский язык </w:t>
      </w:r>
      <w:hyperlink r:id="rId8" w:history="1">
        <w:r w:rsidRPr="00370AD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370AD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0AD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ed</w:t>
        </w:r>
        <w:proofErr w:type="spellEnd"/>
        <w:r w:rsidRPr="00370AD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0AD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370AD8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70AD8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114EB8" w:rsidRPr="00370AD8" w:rsidRDefault="00114EB8" w:rsidP="00114EB8">
      <w:pPr>
        <w:numPr>
          <w:ilvl w:val="0"/>
          <w:numId w:val="1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Апальков В.Г. Авторская рабочая программа «АНГЛИЙСКИЙ В ФОКУСЕ, 10-11» (“</w:t>
      </w:r>
      <w:r w:rsidRPr="00370AD8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370AD8">
        <w:rPr>
          <w:rFonts w:ascii="Times New Roman" w:hAnsi="Times New Roman" w:cs="Times New Roman"/>
          <w:sz w:val="28"/>
          <w:szCs w:val="28"/>
        </w:rPr>
        <w:t>”), М.: Просвещение, 2015</w:t>
      </w:r>
    </w:p>
    <w:p w:rsidR="00114EB8" w:rsidRPr="00370AD8" w:rsidRDefault="00114EB8" w:rsidP="00114EB8">
      <w:pPr>
        <w:numPr>
          <w:ilvl w:val="0"/>
          <w:numId w:val="1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  <w:lang w:val="tt-RU"/>
        </w:rPr>
        <w:t>Учебного плана МКОУ СОШ № 6 г.о. Нальчик на 2019-2020 учебный год.</w:t>
      </w:r>
    </w:p>
    <w:p w:rsidR="00114EB8" w:rsidRPr="00370AD8" w:rsidRDefault="00114EB8" w:rsidP="00C70B96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Учебник: «Английский в фокусе» для 11 класса, авторы О.В. Афанасьева, Дж. Дули, И.В. Михеева, В. Просвещение; UK.: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, 2017. Учебно-методический комплект «Английский в фокусе» предназначен для учащихся 11 классов общеобразовательных учреждений и рассчитан на 102 час</w:t>
      </w:r>
      <w:r w:rsidR="00C70B96" w:rsidRPr="00370AD8">
        <w:rPr>
          <w:rFonts w:ascii="Times New Roman" w:hAnsi="Times New Roman" w:cs="Times New Roman"/>
          <w:sz w:val="28"/>
          <w:szCs w:val="28"/>
        </w:rPr>
        <w:t xml:space="preserve">ов в год,  на 3 часа в неделю. 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Учебный план для третьей ступени образования ориентирован на дву</w:t>
      </w:r>
      <w:r w:rsidR="00C70B96" w:rsidRPr="00370AD8">
        <w:rPr>
          <w:rFonts w:ascii="Times New Roman" w:hAnsi="Times New Roman" w:cs="Times New Roman"/>
          <w:sz w:val="28"/>
          <w:szCs w:val="28"/>
        </w:rPr>
        <w:t>х</w:t>
      </w:r>
      <w:r w:rsidRPr="00370AD8">
        <w:rPr>
          <w:rFonts w:ascii="Times New Roman" w:hAnsi="Times New Roman" w:cs="Times New Roman"/>
          <w:sz w:val="28"/>
          <w:szCs w:val="28"/>
        </w:rPr>
        <w:t xml:space="preserve">летний нормативный срок освоения образовательных программ </w:t>
      </w:r>
      <w:r w:rsidRPr="00370AD8">
        <w:rPr>
          <w:rFonts w:ascii="Times New Roman" w:hAnsi="Times New Roman" w:cs="Times New Roman"/>
          <w:b/>
          <w:i/>
          <w:sz w:val="28"/>
          <w:szCs w:val="28"/>
        </w:rPr>
        <w:t>среднего (полного) общего образования по модели универсального (непрофильного) обучения</w:t>
      </w:r>
      <w:r w:rsidRPr="00370AD8">
        <w:rPr>
          <w:rFonts w:ascii="Times New Roman" w:hAnsi="Times New Roman" w:cs="Times New Roman"/>
          <w:sz w:val="28"/>
          <w:szCs w:val="28"/>
        </w:rPr>
        <w:t>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Продолжительность учебного года в 11 классах составляет </w:t>
      </w:r>
      <w:r w:rsidRPr="00370AD8">
        <w:rPr>
          <w:rFonts w:ascii="Times New Roman" w:hAnsi="Times New Roman" w:cs="Times New Roman"/>
          <w:b/>
          <w:i/>
          <w:sz w:val="28"/>
          <w:szCs w:val="28"/>
        </w:rPr>
        <w:t>34 учебных недель</w:t>
      </w:r>
      <w:r w:rsidRPr="00370AD8">
        <w:rPr>
          <w:rFonts w:ascii="Times New Roman" w:hAnsi="Times New Roman" w:cs="Times New Roman"/>
          <w:sz w:val="28"/>
          <w:szCs w:val="28"/>
        </w:rPr>
        <w:t xml:space="preserve">, продолжительность учебной недели – </w:t>
      </w:r>
      <w:r w:rsidRPr="00370AD8">
        <w:rPr>
          <w:rFonts w:ascii="Times New Roman" w:hAnsi="Times New Roman" w:cs="Times New Roman"/>
          <w:b/>
          <w:i/>
          <w:sz w:val="28"/>
          <w:szCs w:val="28"/>
        </w:rPr>
        <w:t>6 дней</w:t>
      </w:r>
      <w:r w:rsidRPr="00370AD8">
        <w:rPr>
          <w:rFonts w:ascii="Times New Roman" w:hAnsi="Times New Roman" w:cs="Times New Roman"/>
          <w:sz w:val="28"/>
          <w:szCs w:val="28"/>
        </w:rPr>
        <w:t xml:space="preserve">, продолжительность урока в течение всего учебного года составляет </w:t>
      </w:r>
      <w:r w:rsidRPr="00370AD8">
        <w:rPr>
          <w:rFonts w:ascii="Times New Roman" w:hAnsi="Times New Roman" w:cs="Times New Roman"/>
          <w:b/>
          <w:i/>
          <w:sz w:val="28"/>
          <w:szCs w:val="28"/>
        </w:rPr>
        <w:t>40 минут</w:t>
      </w:r>
      <w:r w:rsidRPr="00370AD8">
        <w:rPr>
          <w:rFonts w:ascii="Times New Roman" w:hAnsi="Times New Roman" w:cs="Times New Roman"/>
          <w:sz w:val="28"/>
          <w:szCs w:val="28"/>
        </w:rPr>
        <w:t>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Преподавание учебных предметов федерального компонента осуществляется в соответствии со стандартами первого поколения, утвержденными приказом МО РФ от 05.03.04. №1089.</w:t>
      </w:r>
    </w:p>
    <w:p w:rsidR="00815119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Данная программа соответствует учебнику «Английский в фокусе» для одиннадцатого класса общеобразовательных учреждений / </w:t>
      </w:r>
      <w:r w:rsidR="00C70B96" w:rsidRPr="00370AD8">
        <w:rPr>
          <w:rFonts w:ascii="Times New Roman" w:hAnsi="Times New Roman" w:cs="Times New Roman"/>
          <w:sz w:val="28"/>
          <w:szCs w:val="28"/>
        </w:rPr>
        <w:t xml:space="preserve">О.В. Афанасьева, Дж. Дули, И.В. Михеева, В. Просвещение; </w:t>
      </w:r>
      <w:r w:rsidR="00C70B96" w:rsidRPr="00370AD8">
        <w:rPr>
          <w:rFonts w:ascii="Times New Roman" w:hAnsi="Times New Roman" w:cs="Times New Roman"/>
          <w:sz w:val="28"/>
          <w:szCs w:val="28"/>
          <w:lang w:val="en-US"/>
        </w:rPr>
        <w:t>UK</w:t>
      </w:r>
      <w:r w:rsidR="00C70B96" w:rsidRPr="00370AD8">
        <w:rPr>
          <w:rFonts w:ascii="Times New Roman" w:hAnsi="Times New Roman" w:cs="Times New Roman"/>
          <w:sz w:val="28"/>
          <w:szCs w:val="28"/>
        </w:rPr>
        <w:t xml:space="preserve">.: </w:t>
      </w:r>
      <w:r w:rsidR="00C70B96" w:rsidRPr="00370AD8">
        <w:rPr>
          <w:rFonts w:ascii="Times New Roman" w:hAnsi="Times New Roman" w:cs="Times New Roman"/>
          <w:sz w:val="28"/>
          <w:szCs w:val="28"/>
          <w:lang w:val="en-US"/>
        </w:rPr>
        <w:t>Express</w:t>
      </w:r>
      <w:r w:rsidR="00C70B96" w:rsidRPr="00370AD8">
        <w:rPr>
          <w:rFonts w:ascii="Times New Roman" w:hAnsi="Times New Roman" w:cs="Times New Roman"/>
          <w:sz w:val="28"/>
          <w:szCs w:val="28"/>
        </w:rPr>
        <w:t xml:space="preserve"> </w:t>
      </w:r>
      <w:r w:rsidR="00C70B96" w:rsidRPr="00370AD8">
        <w:rPr>
          <w:rFonts w:ascii="Times New Roman" w:hAnsi="Times New Roman" w:cs="Times New Roman"/>
          <w:sz w:val="28"/>
          <w:szCs w:val="28"/>
          <w:lang w:val="en-US"/>
        </w:rPr>
        <w:t>Publishing</w:t>
      </w:r>
      <w:r w:rsidR="00C70B96" w:rsidRPr="00370AD8">
        <w:rPr>
          <w:rFonts w:ascii="Times New Roman" w:hAnsi="Times New Roman" w:cs="Times New Roman"/>
          <w:sz w:val="28"/>
          <w:szCs w:val="28"/>
        </w:rPr>
        <w:t>, 2017.</w:t>
      </w:r>
    </w:p>
    <w:p w:rsidR="00370AD8" w:rsidRDefault="00370AD8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70AD8" w:rsidRPr="00370AD8" w:rsidRDefault="00370AD8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Структура документа</w:t>
      </w:r>
    </w:p>
    <w:p w:rsidR="00815119" w:rsidRPr="00370AD8" w:rsidRDefault="00815119" w:rsidP="00370AD8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Рабочая программа по английскому языку включает разделы: пояснительную записку; цели изучения английского языка, основное содержание с примерным распределением учебных часов по разделам курса, требования к уровню подготовки выпускников, календарно-тематическое планирование.</w:t>
      </w: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Цели изучения английского языка</w:t>
      </w:r>
    </w:p>
    <w:p w:rsidR="00815119" w:rsidRPr="00370AD8" w:rsidRDefault="00815119" w:rsidP="00815119">
      <w:pPr>
        <w:pStyle w:val="HTML"/>
        <w:spacing w:after="240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Целью</w:t>
      </w:r>
      <w:r w:rsidRPr="00370AD8">
        <w:rPr>
          <w:rFonts w:ascii="Times New Roman" w:hAnsi="Times New Roman" w:cs="Times New Roman"/>
          <w:sz w:val="28"/>
          <w:szCs w:val="28"/>
        </w:rPr>
        <w:t xml:space="preserve"> программы является обеспечение организационно-педагогических и методических условий для дальнейшего развития иноязычной коммуникативной компетенции, которая включает:</w:t>
      </w:r>
    </w:p>
    <w:p w:rsidR="00815119" w:rsidRPr="00370AD8" w:rsidRDefault="00815119" w:rsidP="00370AD8">
      <w:pPr>
        <w:pStyle w:val="HTML"/>
        <w:numPr>
          <w:ilvl w:val="0"/>
          <w:numId w:val="2"/>
        </w:numPr>
        <w:spacing w:after="240"/>
        <w:ind w:left="0" w:firstLine="1559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речевую компетенцию – совершенствование коммуникативных умений в четырех основных видах речевой деятельности (говорении,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, чтении и письме); умений планировать свое речевое и неречевое поведение;</w:t>
      </w:r>
    </w:p>
    <w:p w:rsidR="00815119" w:rsidRPr="00370AD8" w:rsidRDefault="00815119" w:rsidP="00370AD8">
      <w:pPr>
        <w:pStyle w:val="HTML"/>
        <w:numPr>
          <w:ilvl w:val="0"/>
          <w:numId w:val="2"/>
        </w:numPr>
        <w:spacing w:after="240"/>
        <w:ind w:left="0" w:firstLine="1417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языковую компетенцию – овладение новыми языковыми средствами в соответствии с отобранными темами и сферами общения: увеличение объема используемых лексических единиц; развитие навыков оперирования языковыми единицами в коммуникативных целях;</w:t>
      </w:r>
    </w:p>
    <w:p w:rsidR="00815119" w:rsidRPr="00370AD8" w:rsidRDefault="00815119" w:rsidP="00370AD8">
      <w:pPr>
        <w:pStyle w:val="HTML"/>
        <w:numPr>
          <w:ilvl w:val="0"/>
          <w:numId w:val="2"/>
        </w:numPr>
        <w:spacing w:after="240"/>
        <w:ind w:left="0" w:firstLine="1417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социокультурную компетенцию – увеличение объема </w:t>
      </w:r>
      <w:proofErr w:type="gramStart"/>
      <w:r w:rsidRPr="00370AD8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370AD8">
        <w:rPr>
          <w:rFonts w:ascii="Times New Roman" w:hAnsi="Times New Roman" w:cs="Times New Roman"/>
          <w:sz w:val="28"/>
          <w:szCs w:val="28"/>
        </w:rPr>
        <w:t xml:space="preserve">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специфике, формирование умений выделять общее и специфическое в культуре родной страны и страны изучаемого языка;</w:t>
      </w:r>
    </w:p>
    <w:p w:rsidR="00815119" w:rsidRPr="00370AD8" w:rsidRDefault="00815119" w:rsidP="00370AD8">
      <w:pPr>
        <w:pStyle w:val="HTML"/>
        <w:numPr>
          <w:ilvl w:val="0"/>
          <w:numId w:val="2"/>
        </w:numPr>
        <w:spacing w:after="240"/>
        <w:ind w:left="0" w:firstLine="1417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компенсаторную компетенцию – дальнейшее развитие умений выходить из положения в условиях дефицита языковых сре</w:t>
      </w:r>
      <w:proofErr w:type="gramStart"/>
      <w:r w:rsidRPr="00370AD8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370AD8">
        <w:rPr>
          <w:rFonts w:ascii="Times New Roman" w:hAnsi="Times New Roman" w:cs="Times New Roman"/>
          <w:sz w:val="28"/>
          <w:szCs w:val="28"/>
        </w:rPr>
        <w:t>и получении и передаче иноязычной информации;</w:t>
      </w:r>
    </w:p>
    <w:p w:rsidR="00815119" w:rsidRPr="00370AD8" w:rsidRDefault="00815119" w:rsidP="00370AD8">
      <w:pPr>
        <w:pStyle w:val="HTML"/>
        <w:numPr>
          <w:ilvl w:val="0"/>
          <w:numId w:val="2"/>
        </w:numPr>
        <w:spacing w:after="240"/>
        <w:ind w:left="0" w:firstLine="1417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учебно-познавательную компетенцию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370AD8" w:rsidRPr="0069346C" w:rsidRDefault="00815119" w:rsidP="0069346C">
      <w:pPr>
        <w:pStyle w:val="HTML"/>
        <w:numPr>
          <w:ilvl w:val="0"/>
          <w:numId w:val="2"/>
        </w:numPr>
        <w:spacing w:after="240"/>
        <w:ind w:left="0" w:firstLine="1417"/>
        <w:textAlignment w:val="top"/>
        <w:rPr>
          <w:rFonts w:ascii="Times New Roman" w:hAnsi="Times New Roman" w:cs="Times New Roman"/>
          <w:sz w:val="28"/>
          <w:szCs w:val="28"/>
        </w:rPr>
      </w:pPr>
      <w:proofErr w:type="gramStart"/>
      <w:r w:rsidRPr="00370AD8">
        <w:rPr>
          <w:rFonts w:ascii="Times New Roman" w:hAnsi="Times New Roman" w:cs="Times New Roman"/>
          <w:sz w:val="28"/>
          <w:szCs w:val="28"/>
        </w:rPr>
        <w:t>Формирование готовности к самостоятельному и непрерывному изучению иностранного языка, дальнейшему самообразованию с его помощью, использованию иностранного языка в других областях знаний; способности к самооценке через наблюдение за собственной речью на родном и иностранном языках; личностному самоопределению в отношении их будущей профессии; социальная адаптация; формирование качеств гражданина и патриота.</w:t>
      </w:r>
      <w:proofErr w:type="gramEnd"/>
    </w:p>
    <w:p w:rsidR="00815119" w:rsidRPr="00370AD8" w:rsidRDefault="00815119" w:rsidP="00815119">
      <w:pPr>
        <w:pStyle w:val="HTML"/>
        <w:spacing w:after="240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К основным </w:t>
      </w:r>
      <w:r w:rsidRPr="00370AD8">
        <w:rPr>
          <w:rFonts w:ascii="Times New Roman" w:hAnsi="Times New Roman" w:cs="Times New Roman"/>
          <w:b/>
          <w:sz w:val="28"/>
          <w:szCs w:val="28"/>
        </w:rPr>
        <w:t>задачам</w:t>
      </w:r>
      <w:r w:rsidRPr="00370AD8">
        <w:rPr>
          <w:rFonts w:ascii="Times New Roman" w:hAnsi="Times New Roman" w:cs="Times New Roman"/>
          <w:sz w:val="28"/>
          <w:szCs w:val="28"/>
        </w:rPr>
        <w:t xml:space="preserve"> программы относятся:</w:t>
      </w:r>
    </w:p>
    <w:p w:rsidR="00815119" w:rsidRPr="00370AD8" w:rsidRDefault="00815119" w:rsidP="00815119">
      <w:pPr>
        <w:pStyle w:val="HTML"/>
        <w:numPr>
          <w:ilvl w:val="0"/>
          <w:numId w:val="3"/>
        </w:numPr>
        <w:spacing w:after="240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Конкретизация содержания предметных тем примерной программы.</w:t>
      </w:r>
    </w:p>
    <w:p w:rsidR="00815119" w:rsidRPr="00370AD8" w:rsidRDefault="00815119" w:rsidP="00815119">
      <w:pPr>
        <w:pStyle w:val="HTML"/>
        <w:numPr>
          <w:ilvl w:val="0"/>
          <w:numId w:val="3"/>
        </w:numPr>
        <w:spacing w:after="240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lastRenderedPageBreak/>
        <w:t xml:space="preserve">Распределение учебных часов по темам курса и последовательность изучения тем и языкового материала с учетом логики учебного процесса, возрастных особенностей учащихся,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внутрипредметных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связей.</w:t>
      </w:r>
    </w:p>
    <w:p w:rsidR="00815119" w:rsidRPr="00370AD8" w:rsidRDefault="00815119" w:rsidP="00815119">
      <w:pPr>
        <w:pStyle w:val="HTML"/>
        <w:numPr>
          <w:ilvl w:val="0"/>
          <w:numId w:val="3"/>
        </w:numPr>
        <w:spacing w:after="240"/>
        <w:ind w:firstLine="284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Конкретизация методов и технологий обучения.</w:t>
      </w:r>
    </w:p>
    <w:p w:rsidR="00815119" w:rsidRPr="00370AD8" w:rsidRDefault="00815119" w:rsidP="00815119">
      <w:pPr>
        <w:pStyle w:val="HTML"/>
        <w:spacing w:after="240"/>
        <w:ind w:firstLine="284"/>
        <w:jc w:val="center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Содержание курса  на ступени среднего полного образования</w:t>
      </w:r>
    </w:p>
    <w:p w:rsidR="00815119" w:rsidRPr="00370AD8" w:rsidRDefault="00815119" w:rsidP="00815119">
      <w:pPr>
        <w:autoSpaceDE w:val="0"/>
        <w:autoSpaceDN w:val="0"/>
        <w:adjustRightInd w:val="0"/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Содержание курса отражает содержание Примерной программы среднего (полного) общего образования по английскому языку (Базовый уровень).</w:t>
      </w:r>
    </w:p>
    <w:p w:rsidR="00815119" w:rsidRPr="00370AD8" w:rsidRDefault="00815119" w:rsidP="00815119">
      <w:pPr>
        <w:autoSpaceDE w:val="0"/>
        <w:autoSpaceDN w:val="0"/>
        <w:adjustRightInd w:val="0"/>
        <w:spacing w:after="240"/>
        <w:ind w:firstLine="284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Весь учебный материал УМК “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Spotlight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” для 11</w:t>
      </w:r>
      <w:r w:rsidRPr="00370AD8">
        <w:rPr>
          <w:rFonts w:ascii="Cambria Math" w:hAnsi="Cambria Math" w:cs="Cambria Math"/>
          <w:sz w:val="28"/>
          <w:szCs w:val="28"/>
        </w:rPr>
        <w:t>‐</w:t>
      </w:r>
      <w:r w:rsidRPr="00370AD8">
        <w:rPr>
          <w:rFonts w:ascii="Times New Roman" w:hAnsi="Times New Roman" w:cs="Times New Roman"/>
          <w:sz w:val="28"/>
          <w:szCs w:val="28"/>
        </w:rPr>
        <w:t>го класса разделен на 8 блоков, каждый из которых включает в себя уроки из учебника, рабочей тетради и книги для чтения.</w:t>
      </w: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Предметное содержание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Предметное содержание речи реализуется в воспитательном, познавательном (социокультурном) и учебном аспектах иноязычной культуры.</w:t>
      </w:r>
    </w:p>
    <w:p w:rsidR="00815119" w:rsidRPr="00370AD8" w:rsidRDefault="00815119" w:rsidP="00815119">
      <w:pPr>
        <w:numPr>
          <w:ilvl w:val="0"/>
          <w:numId w:val="4"/>
        </w:numPr>
        <w:spacing w:after="24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Отношения;</w:t>
      </w:r>
    </w:p>
    <w:p w:rsidR="00815119" w:rsidRPr="00370AD8" w:rsidRDefault="00815119" w:rsidP="00815119">
      <w:pPr>
        <w:numPr>
          <w:ilvl w:val="0"/>
          <w:numId w:val="4"/>
        </w:numPr>
        <w:spacing w:after="24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Там, где есть воля, там и путь;</w:t>
      </w:r>
    </w:p>
    <w:p w:rsidR="00815119" w:rsidRPr="00370AD8" w:rsidRDefault="00815119" w:rsidP="00815119">
      <w:pPr>
        <w:numPr>
          <w:ilvl w:val="0"/>
          <w:numId w:val="4"/>
        </w:numPr>
        <w:spacing w:after="24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Ответственность;</w:t>
      </w:r>
    </w:p>
    <w:p w:rsidR="00815119" w:rsidRPr="00370AD8" w:rsidRDefault="00815119" w:rsidP="00815119">
      <w:pPr>
        <w:numPr>
          <w:ilvl w:val="0"/>
          <w:numId w:val="4"/>
        </w:numPr>
        <w:spacing w:after="24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Опасность;</w:t>
      </w:r>
    </w:p>
    <w:p w:rsidR="00815119" w:rsidRPr="00370AD8" w:rsidRDefault="00815119" w:rsidP="00815119">
      <w:pPr>
        <w:numPr>
          <w:ilvl w:val="0"/>
          <w:numId w:val="4"/>
        </w:numPr>
        <w:spacing w:after="24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Кто ты;</w:t>
      </w:r>
    </w:p>
    <w:p w:rsidR="00815119" w:rsidRPr="00370AD8" w:rsidRDefault="00815119" w:rsidP="00815119">
      <w:pPr>
        <w:numPr>
          <w:ilvl w:val="0"/>
          <w:numId w:val="4"/>
        </w:numPr>
        <w:spacing w:after="24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Общение;</w:t>
      </w:r>
    </w:p>
    <w:p w:rsidR="00815119" w:rsidRPr="00370AD8" w:rsidRDefault="00815119" w:rsidP="00815119">
      <w:pPr>
        <w:numPr>
          <w:ilvl w:val="0"/>
          <w:numId w:val="4"/>
        </w:numPr>
        <w:spacing w:after="24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В грядущем;</w:t>
      </w:r>
    </w:p>
    <w:p w:rsidR="00815119" w:rsidRPr="00370AD8" w:rsidRDefault="00815119" w:rsidP="00815119">
      <w:pPr>
        <w:numPr>
          <w:ilvl w:val="0"/>
          <w:numId w:val="4"/>
        </w:numPr>
        <w:spacing w:after="24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Путешествия.</w:t>
      </w: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Содержание воспитательного аспекта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Средствами учебного предмета продолжается развитие и воспитание школьников, а именно:</w:t>
      </w:r>
    </w:p>
    <w:p w:rsidR="00815119" w:rsidRDefault="00815119" w:rsidP="00370AD8">
      <w:pPr>
        <w:numPr>
          <w:ilvl w:val="0"/>
          <w:numId w:val="5"/>
        </w:numPr>
        <w:spacing w:after="24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обеспечивается развитие способности и готовности старшеклассников к самостоятельному и непрерывному изучению иностранного языка, к дальнейшему самообразованию с его помощью, к использованию иностранного языка в других областях знаний;</w:t>
      </w:r>
    </w:p>
    <w:p w:rsidR="00C55DC4" w:rsidRPr="00370AD8" w:rsidRDefault="00C55DC4" w:rsidP="00C55DC4">
      <w:pPr>
        <w:spacing w:after="24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15119" w:rsidRPr="00370AD8" w:rsidRDefault="00815119" w:rsidP="00370AD8">
      <w:pPr>
        <w:numPr>
          <w:ilvl w:val="0"/>
          <w:numId w:val="5"/>
        </w:numPr>
        <w:spacing w:after="24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формируется способность к самооценке через наблюдение за собственной речью на родном и иностранном языках;</w:t>
      </w:r>
    </w:p>
    <w:p w:rsidR="00815119" w:rsidRPr="00370AD8" w:rsidRDefault="00815119" w:rsidP="00370AD8">
      <w:pPr>
        <w:numPr>
          <w:ilvl w:val="0"/>
          <w:numId w:val="5"/>
        </w:numPr>
        <w:spacing w:after="24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lastRenderedPageBreak/>
        <w:t>стимулируется личностное самоопределение учащихся в отношении их будущей профессии, их социальная адаптация; формируются качества гражданина и патриота.</w:t>
      </w: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Содержание познавательного (социокультурного) аспекта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Содержание учебного аспекта</w:t>
      </w:r>
    </w:p>
    <w:p w:rsidR="00815119" w:rsidRPr="00C55DC4" w:rsidRDefault="00815119" w:rsidP="00C55DC4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Учебный аспект направлен на достижение предметных результатов среднего полного образования. Содержание учебного аспекта составляют коммуникативные умения по видам речевой деятельности и языковые сре</w:t>
      </w:r>
      <w:r w:rsidR="00C55DC4">
        <w:rPr>
          <w:rFonts w:ascii="Times New Roman" w:hAnsi="Times New Roman" w:cs="Times New Roman"/>
          <w:sz w:val="28"/>
          <w:szCs w:val="28"/>
        </w:rPr>
        <w:t>дства и навыки пользования ими.</w:t>
      </w: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Коммуникативные умения по видам речевой деятельности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Говорение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0AD8">
        <w:rPr>
          <w:rFonts w:ascii="Times New Roman" w:hAnsi="Times New Roman" w:cs="Times New Roman"/>
          <w:i/>
          <w:sz w:val="28"/>
          <w:szCs w:val="28"/>
        </w:rPr>
        <w:t>Диалогическая речь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Совершенствование умений участвовать в диалогах этикетного характера, диалогах-расспросах, диалогах-побуждениях к действию, диалогах-обменах информацией, а также в диалогах смешанного типа, включающих элементы разных типов диалогов на основе новой тематики, в тематических ситуациях официального и неофициального повседневного общения.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Развитие умений:</w:t>
      </w:r>
    </w:p>
    <w:p w:rsidR="00815119" w:rsidRPr="00370AD8" w:rsidRDefault="00815119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участвовать в беседе/дискуссии на знакомую тему,</w:t>
      </w:r>
    </w:p>
    <w:p w:rsidR="00815119" w:rsidRPr="00370AD8" w:rsidRDefault="00815119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осуществлять запрос информации,</w:t>
      </w:r>
    </w:p>
    <w:p w:rsidR="00815119" w:rsidRPr="00370AD8" w:rsidRDefault="00815119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обращаться за разъяснениями,</w:t>
      </w:r>
    </w:p>
    <w:p w:rsidR="00815119" w:rsidRPr="00370AD8" w:rsidRDefault="00815119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выражать свое отношение к высказыванию партнера, свое мнение по обсуждаемой теме.</w:t>
      </w:r>
    </w:p>
    <w:p w:rsidR="00370AD8" w:rsidRPr="0069346C" w:rsidRDefault="00815119" w:rsidP="0069346C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Объем диалогов – до 6–7 реплик со стороны каждого учащегося.</w:t>
      </w:r>
    </w:p>
    <w:p w:rsidR="00815119" w:rsidRPr="00370AD8" w:rsidRDefault="00815119" w:rsidP="00370AD8">
      <w:pPr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Монологическая речь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Совершенствование умений устно выступать с сообщениями в связи с увиденным /прочитанным, по результатам работы над иноязычным проектом.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Развитие умений: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делать сообщения, содержащие наиболее важную информацию по теме/проблеме;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кратко передавать содержание полученной информации;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рассказывать о себе, своем окружении, своих планах, обосновывая свои намерения/поступки;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рассуждать о фактах/событиях, приводя примеры, аргументы, делая выводы; описывать особенности жизни и культуры своей страны и страны/стран изучаемого языка.</w:t>
      </w:r>
    </w:p>
    <w:p w:rsidR="00815119" w:rsidRPr="00370AD8" w:rsidRDefault="00815119" w:rsidP="00D24472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Объем монологического высказывания 12–15 фраз.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Аудирование</w:t>
      </w:r>
    </w:p>
    <w:p w:rsidR="00815119" w:rsidRPr="00370AD8" w:rsidRDefault="00815119" w:rsidP="00D24472">
      <w:pPr>
        <w:spacing w:after="240"/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Дальнейшее развитие понимания на слух (с различной степенью полноты и точности) высказываний собеседников в процессе общения, а также содержание аутентичных аудио- и видеотекстов различных жанров и длительности звучания до 3х минут: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понимания основного содержания несложных звучащих текстов монологического и диалогического характера: теле- и радиопередач в рамках изучаемых тем;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выборочного понимания необходимой информации в объявлениях и информационной рекламе;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Развитие умений: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отделять главную информацию от второстепенной;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выявлять наиболее значимые факты;</w:t>
      </w:r>
    </w:p>
    <w:p w:rsidR="00370AD8" w:rsidRPr="0069346C" w:rsidRDefault="00D24472" w:rsidP="0069346C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определять свое отношение к ним, извлекать из аудио текста необходимую/интересующую информацию.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Дальнейшее развитие всех основных видов чтения аутентичных текстов различных стилей: публицистических, научно-популярных, художественных, прагматических, а также текстов из разных областей знания (с учетом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связей):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ознакомительного чтения – с целью понимания основного содержания сообщений, репортажей, отрывков из произведений художественной литературы, несложных публикаций научно-познавательного характера;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просмотрового/поискового чтения – с целью выборочного понимания необходимой/интересующей информации из текста статьи, проспекта.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Развитие умений: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выделять основные факты;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отделять главную информацию от второстепенной;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предвосхищать возможные события/факты;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раскрывать причинно-следственные связи между фактами;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понимать аргументацию;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извлекать необходимую/интересующую информацию;</w:t>
      </w:r>
    </w:p>
    <w:p w:rsidR="00815119" w:rsidRPr="00370AD8" w:rsidRDefault="00D24472" w:rsidP="00D24472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sz w:val="28"/>
          <w:szCs w:val="28"/>
        </w:rPr>
        <w:t>определять свое отношение к прочитанному.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Письменная речь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Развитие умений писать личное письмо, заполнять анкеты, бланки; излагать сведения о себе в форме, принятой в англоязычных странах (автобиография/резюме); составлять план, тезисы устного/письменного сообщения, в том числе на основе выписок из текста.</w:t>
      </w:r>
    </w:p>
    <w:p w:rsidR="00D24472" w:rsidRPr="0069346C" w:rsidRDefault="00815119" w:rsidP="0069346C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815119" w:rsidRPr="00C55DC4" w:rsidRDefault="00815119" w:rsidP="00C55DC4">
      <w:pPr>
        <w:spacing w:after="240"/>
        <w:ind w:left="720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Языковые сре</w:t>
      </w:r>
      <w:r w:rsidR="00C55DC4">
        <w:rPr>
          <w:rFonts w:ascii="Times New Roman" w:hAnsi="Times New Roman" w:cs="Times New Roman"/>
          <w:b/>
          <w:sz w:val="28"/>
          <w:szCs w:val="28"/>
        </w:rPr>
        <w:t>дства и навыки пользования ими.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В процессе обучения по УМК осуществляется систематизация языковых знаний школьников, полученных в основной школе, продолжается овладение учащимися новыми языковыми знаниями и навыками в соответствии с требованиями базового уровня владения английским языком.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Орфография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Совершенствование орфографических навыков, в том числе применительно к новому языковому материалу, входящему в лексико-грамматический минимум базового уровня.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слухопроизносительных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навыков, в том числе применительно к новому языковому материалу, навыков правильного произношения; соблюдение ударения и интонации в английских словах и фразах; ритмико-интонационных навыков оформления различных типов предложений.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lastRenderedPageBreak/>
        <w:t>Лексическая сторона речи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Лексический минимум выпускников полной средней школы составляет 1400 лексических единиц.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Расширение потенциального словаря за счет овладения интернациональной лексикой, новыми значениями известных слов и новых слов, образованных на основе продуктивных способов словообразования. Развитие навыков распознавания и употребления в речи лексических единиц, обслуживающих ситуации в рамках тематики основной и старшей школы, наиболее распространенных устойчивых словосочетаний, реплик-клише речевого этикета, характерных для культуры англоязычных стран; навыков использования словарей.</w:t>
      </w:r>
    </w:p>
    <w:p w:rsidR="00815119" w:rsidRPr="00370AD8" w:rsidRDefault="00815119" w:rsidP="00815119">
      <w:pPr>
        <w:spacing w:after="24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Продуктивное овладение грамматическими явлениями, которые ранее были усвоены рецептивно и коммуникативно-ориентированная систематизация грамматического материала, усвоенного в основной школе: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Совершенствование навыков распознавания и употребления в речи изученных ранее коммуникативных и структурных типов предложения; систематизация знаний о сложносочиненных и сложноподчиненных предложениях, в том числе условных предложениях с разной степенью вероятности: вероятных, маловероятных и невероятных: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Conditional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I, II ,III.</w:t>
      </w:r>
    </w:p>
    <w:p w:rsidR="00C55DC4" w:rsidRDefault="00C55DC4" w:rsidP="00815119">
      <w:pPr>
        <w:spacing w:after="24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Формирование навыков распознавания и употребления в речи предложений с конструкцией “I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wish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…” </w:t>
      </w:r>
      <w:r w:rsidRPr="00370AD8">
        <w:rPr>
          <w:rFonts w:ascii="Times New Roman" w:hAnsi="Times New Roman" w:cs="Times New Roman"/>
          <w:sz w:val="28"/>
          <w:szCs w:val="28"/>
          <w:lang w:val="en-US"/>
        </w:rPr>
        <w:t xml:space="preserve">(I wish I had my own room), </w:t>
      </w:r>
      <w:r w:rsidRPr="00370AD8">
        <w:rPr>
          <w:rFonts w:ascii="Times New Roman" w:hAnsi="Times New Roman" w:cs="Times New Roman"/>
          <w:sz w:val="28"/>
          <w:szCs w:val="28"/>
        </w:rPr>
        <w:t>конструкцией</w:t>
      </w:r>
      <w:r w:rsidRPr="00370AD8">
        <w:rPr>
          <w:rFonts w:ascii="Times New Roman" w:hAnsi="Times New Roman" w:cs="Times New Roman"/>
          <w:sz w:val="28"/>
          <w:szCs w:val="28"/>
          <w:lang w:val="en-US"/>
        </w:rPr>
        <w:t xml:space="preserve"> “so/such + that” (I was so busy that forgot to phone to my parents), </w:t>
      </w:r>
      <w:r w:rsidRPr="00370AD8">
        <w:rPr>
          <w:rFonts w:ascii="Times New Roman" w:hAnsi="Times New Roman" w:cs="Times New Roman"/>
          <w:sz w:val="28"/>
          <w:szCs w:val="28"/>
        </w:rPr>
        <w:t>эмфатических</w:t>
      </w:r>
      <w:r w:rsidRPr="00370A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0AD8">
        <w:rPr>
          <w:rFonts w:ascii="Times New Roman" w:hAnsi="Times New Roman" w:cs="Times New Roman"/>
          <w:sz w:val="28"/>
          <w:szCs w:val="28"/>
        </w:rPr>
        <w:t>конструкций</w:t>
      </w:r>
      <w:r w:rsidRPr="00370AD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70AD8">
        <w:rPr>
          <w:rFonts w:ascii="Times New Roman" w:hAnsi="Times New Roman" w:cs="Times New Roman"/>
          <w:sz w:val="28"/>
          <w:szCs w:val="28"/>
        </w:rPr>
        <w:t>типа</w:t>
      </w:r>
      <w:r w:rsidRPr="00370AD8">
        <w:rPr>
          <w:rFonts w:ascii="Times New Roman" w:hAnsi="Times New Roman" w:cs="Times New Roman"/>
          <w:sz w:val="28"/>
          <w:szCs w:val="28"/>
          <w:lang w:val="en-US"/>
        </w:rPr>
        <w:t xml:space="preserve"> It’s him who …, It’s time you did </w:t>
      </w:r>
      <w:proofErr w:type="spellStart"/>
      <w:r w:rsidRPr="00370AD8">
        <w:rPr>
          <w:rFonts w:ascii="Times New Roman" w:hAnsi="Times New Roman" w:cs="Times New Roman"/>
          <w:sz w:val="28"/>
          <w:szCs w:val="28"/>
          <w:lang w:val="en-US"/>
        </w:rPr>
        <w:t>smth</w:t>
      </w:r>
      <w:proofErr w:type="spellEnd"/>
      <w:r w:rsidRPr="00370AD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Совершенствование навыков распознавания и употребления в речи глаголов в наиболее употребительных временных формах действительного залога: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; модальных глаголов и их эквивалентов.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Знание признаков и навыки распознавания и употребления в речи глаголов в следующих формах действительного залога: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и страдательного залога: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.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Знание признаков и навыки распознавания при чтении глаголов в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; неличных форм глагола (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Infinitive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Participle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I и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Gerund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) без различения их функций.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навыков распознавания и употребления в речи различных грамматических средств для выражения будущего времени: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going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.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Совершенствование навыков употребления определенного/ неопределенного/ нулевого артиклей; имен существительных в единственном и множественном числе (в том числе исключения). Совершенствование навыков распознавания и употребления в речи личных, притяжательных, указательных, неопределенных, относительных, вопросительных местоимений; прилагательных и наречий, в том числе наречий, выражающих количество (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many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much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few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/a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few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/ a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); количественных и порядковых числительных.</w:t>
      </w:r>
    </w:p>
    <w:p w:rsidR="00815119" w:rsidRPr="00370AD8" w:rsidRDefault="00815119" w:rsidP="00D24472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Систематизация знаний о функциональной значимости предлогов и совершенствование навыков их употребления: предлоги, во фразах, выражающих направление, время, место действия; о разных средствах связи в тексте для обеспечения его целостности, например, наречий (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firstly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at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last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end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>.).</w:t>
      </w: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Таблица тематического распределения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7"/>
        <w:gridCol w:w="3293"/>
      </w:tblGrid>
      <w:tr w:rsidR="00815119" w:rsidRPr="00370AD8" w:rsidTr="00370AD8">
        <w:trPr>
          <w:trHeight w:val="543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курса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815119" w:rsidRPr="00370AD8" w:rsidTr="00370AD8">
        <w:trPr>
          <w:trHeight w:val="543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left="720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Отношения;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15119" w:rsidRPr="00370AD8" w:rsidTr="00370AD8">
        <w:trPr>
          <w:trHeight w:val="557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left="720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Там, где есть воля, там и путь;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15119" w:rsidRPr="00370AD8" w:rsidTr="00370AD8">
        <w:trPr>
          <w:trHeight w:val="543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left="720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Ответственность;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15119" w:rsidRPr="00370AD8" w:rsidTr="00370AD8">
        <w:trPr>
          <w:trHeight w:val="557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left="720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Опасность;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15119" w:rsidRPr="00370AD8" w:rsidTr="00370AD8">
        <w:trPr>
          <w:trHeight w:val="543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left="720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Кто ты;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15119" w:rsidRPr="00370AD8" w:rsidTr="00370AD8">
        <w:trPr>
          <w:trHeight w:val="557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left="720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Общение;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15119" w:rsidRPr="00370AD8" w:rsidTr="00370AD8">
        <w:trPr>
          <w:trHeight w:val="195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left="720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В грядущем;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815119" w:rsidRPr="00370AD8" w:rsidTr="00370AD8">
        <w:trPr>
          <w:trHeight w:val="258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left="720"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Путешествия.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5119" w:rsidRPr="00370AD8" w:rsidRDefault="00815119">
            <w:pPr>
              <w:spacing w:after="240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AD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114EB8" w:rsidRPr="00370AD8" w:rsidRDefault="00114EB8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Требования к результатам и оценке результата</w:t>
      </w:r>
    </w:p>
    <w:p w:rsidR="00815119" w:rsidRPr="00370AD8" w:rsidRDefault="00815119" w:rsidP="00D24472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0AD8">
        <w:rPr>
          <w:rFonts w:ascii="Times New Roman" w:hAnsi="Times New Roman" w:cs="Times New Roman"/>
          <w:color w:val="000000"/>
          <w:sz w:val="28"/>
          <w:szCs w:val="28"/>
        </w:rPr>
        <w:t>В результате изучения английского языка по УМК и программе ученик должен</w:t>
      </w:r>
    </w:p>
    <w:p w:rsidR="00815119" w:rsidRPr="00370AD8" w:rsidRDefault="00815119" w:rsidP="0081511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0AD8">
        <w:rPr>
          <w:rFonts w:ascii="Times New Roman" w:hAnsi="Times New Roman" w:cs="Times New Roman"/>
          <w:b/>
          <w:color w:val="000000"/>
          <w:sz w:val="28"/>
          <w:szCs w:val="28"/>
        </w:rPr>
        <w:t>знать/понимать</w:t>
      </w:r>
    </w:p>
    <w:p w:rsidR="00815119" w:rsidRPr="00370AD8" w:rsidRDefault="00D24472" w:rsidP="00D2447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новых лексических единиц, связанных с тематикой данного этапа обучения и соответствующими ситуациями общения, в том числе оценочной 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lastRenderedPageBreak/>
        <w:t>лексики, реплик-клише речевого этикета, отражающих особенности культуры страны/стран изучаемого языка;</w:t>
      </w:r>
    </w:p>
    <w:p w:rsidR="00815119" w:rsidRPr="00370AD8" w:rsidRDefault="00D24472" w:rsidP="00D2447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значение изученных грамматических явлений в расширенном объеме;</w:t>
      </w:r>
    </w:p>
    <w:p w:rsidR="00815119" w:rsidRPr="00370AD8" w:rsidRDefault="00D24472" w:rsidP="00D2447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страноведческую 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</w:p>
    <w:p w:rsidR="00815119" w:rsidRPr="00370AD8" w:rsidRDefault="00815119" w:rsidP="0081511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0AD8">
        <w:rPr>
          <w:rFonts w:ascii="Times New Roman" w:hAnsi="Times New Roman" w:cs="Times New Roman"/>
          <w:b/>
          <w:color w:val="000000"/>
          <w:sz w:val="28"/>
          <w:szCs w:val="28"/>
        </w:rPr>
        <w:t>уметь</w:t>
      </w:r>
    </w:p>
    <w:p w:rsidR="00815119" w:rsidRPr="00370AD8" w:rsidRDefault="00815119" w:rsidP="0081511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0A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области говорения:  </w:t>
      </w:r>
    </w:p>
    <w:p w:rsidR="00815119" w:rsidRPr="00370AD8" w:rsidRDefault="00D24472" w:rsidP="00C55DC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815119" w:rsidRPr="00370AD8" w:rsidRDefault="00D24472" w:rsidP="00C55DC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:rsidR="00370AD8" w:rsidRDefault="00370AD8" w:rsidP="0081511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0AD8" w:rsidRDefault="00370AD8" w:rsidP="0081511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0AD8" w:rsidRDefault="00370AD8" w:rsidP="0081511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5119" w:rsidRPr="00370AD8" w:rsidRDefault="00815119" w:rsidP="0081511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0AD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области </w:t>
      </w:r>
      <w:proofErr w:type="spellStart"/>
      <w:r w:rsidRPr="00370AD8">
        <w:rPr>
          <w:rFonts w:ascii="Times New Roman" w:hAnsi="Times New Roman" w:cs="Times New Roman"/>
          <w:b/>
          <w:color w:val="000000"/>
          <w:sz w:val="28"/>
          <w:szCs w:val="28"/>
        </w:rPr>
        <w:t>аудирования</w:t>
      </w:r>
      <w:proofErr w:type="spellEnd"/>
      <w:r w:rsidRPr="00370AD8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815119" w:rsidRPr="00370AD8" w:rsidRDefault="00D24472" w:rsidP="00C55DC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815119" w:rsidRPr="00370AD8" w:rsidRDefault="00815119" w:rsidP="0081511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0AD8">
        <w:rPr>
          <w:rFonts w:ascii="Times New Roman" w:hAnsi="Times New Roman" w:cs="Times New Roman"/>
          <w:b/>
          <w:color w:val="000000"/>
          <w:sz w:val="28"/>
          <w:szCs w:val="28"/>
        </w:rPr>
        <w:t>в области чтения:</w:t>
      </w:r>
    </w:p>
    <w:p w:rsidR="00815119" w:rsidRPr="00370AD8" w:rsidRDefault="00D24472" w:rsidP="00C55DC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815119" w:rsidRPr="00370AD8" w:rsidRDefault="00815119" w:rsidP="00815119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70AD8">
        <w:rPr>
          <w:rFonts w:ascii="Times New Roman" w:hAnsi="Times New Roman" w:cs="Times New Roman"/>
          <w:b/>
          <w:color w:val="000000"/>
          <w:sz w:val="28"/>
          <w:szCs w:val="28"/>
        </w:rPr>
        <w:t>в области письменной речи:</w:t>
      </w:r>
    </w:p>
    <w:p w:rsidR="00815119" w:rsidRPr="00370AD8" w:rsidRDefault="00C55DC4" w:rsidP="00C55DC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815119" w:rsidRPr="00370AD8" w:rsidRDefault="00C55DC4" w:rsidP="00C55DC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2.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815119" w:rsidRPr="00370AD8" w:rsidRDefault="00C55DC4" w:rsidP="00C55DC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общения с представителями других стран, ориентации в современном поликультурном мире;</w:t>
      </w:r>
    </w:p>
    <w:p w:rsidR="00815119" w:rsidRPr="00370AD8" w:rsidRDefault="00C55DC4" w:rsidP="00C55DC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815119" w:rsidRPr="00370AD8">
        <w:rPr>
          <w:rFonts w:ascii="Times New Roman" w:hAnsi="Times New Roman" w:cs="Times New Roman"/>
          <w:color w:val="000000"/>
          <w:sz w:val="28"/>
          <w:szCs w:val="28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815119" w:rsidRPr="00370AD8" w:rsidRDefault="00815119" w:rsidP="00C55DC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70AD8">
        <w:rPr>
          <w:rFonts w:ascii="Times New Roman" w:hAnsi="Times New Roman" w:cs="Times New Roman"/>
          <w:color w:val="000000"/>
          <w:sz w:val="28"/>
          <w:szCs w:val="28"/>
        </w:rPr>
        <w:t>К завершению обучения в старшей школе на базовом уровне учащиеся достигают уровень, приближающейся к общеевропейскому пороговому уровню В2 подготовки по английскому языку. К завершению обучения на базовом уровне по УМК в 11-м классе учащиеся достигают уровень, приближающейся к общеевропейскому пороговому уровню В1 подготовки по английскому языку.</w:t>
      </w:r>
    </w:p>
    <w:p w:rsidR="00815119" w:rsidRPr="00370AD8" w:rsidRDefault="00815119" w:rsidP="00815119">
      <w:pPr>
        <w:autoSpaceDE w:val="0"/>
        <w:autoSpaceDN w:val="0"/>
        <w:adjustRightInd w:val="0"/>
        <w:ind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0AD8">
        <w:rPr>
          <w:rFonts w:ascii="Times New Roman" w:hAnsi="Times New Roman" w:cs="Times New Roman"/>
          <w:b/>
          <w:bCs/>
          <w:sz w:val="28"/>
          <w:szCs w:val="28"/>
        </w:rPr>
        <w:t>Контроль и оценка деятельности учащихся</w:t>
      </w:r>
    </w:p>
    <w:p w:rsidR="00815119" w:rsidRPr="00370AD8" w:rsidRDefault="00815119" w:rsidP="00C55DC4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Контроль освоения программного учебного материала осуществляется в следующем порядке:</w:t>
      </w:r>
    </w:p>
    <w:p w:rsidR="00815119" w:rsidRPr="00370AD8" w:rsidRDefault="00C55DC4" w:rsidP="00C55DC4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Текущая аттестация: 1. </w:t>
      </w:r>
      <w:r w:rsidR="00815119" w:rsidRPr="00370AD8">
        <w:rPr>
          <w:rFonts w:ascii="Times New Roman" w:hAnsi="Times New Roman" w:cs="Times New Roman"/>
          <w:sz w:val="28"/>
          <w:szCs w:val="28"/>
        </w:rPr>
        <w:t xml:space="preserve">Выполнение практических заданий и </w:t>
      </w:r>
      <w:proofErr w:type="spellStart"/>
      <w:r w:rsidR="00815119" w:rsidRPr="00370AD8">
        <w:rPr>
          <w:rFonts w:ascii="Times New Roman" w:hAnsi="Times New Roman" w:cs="Times New Roman"/>
          <w:sz w:val="28"/>
          <w:szCs w:val="28"/>
        </w:rPr>
        <w:t>срезовых</w:t>
      </w:r>
      <w:proofErr w:type="spellEnd"/>
      <w:r w:rsidR="00815119" w:rsidRPr="00370AD8">
        <w:rPr>
          <w:rFonts w:ascii="Times New Roman" w:hAnsi="Times New Roman" w:cs="Times New Roman"/>
          <w:sz w:val="28"/>
          <w:szCs w:val="28"/>
        </w:rPr>
        <w:t xml:space="preserve"> работ по всем видам устной (монологической и диалогической) и письменной речи, чтению, </w:t>
      </w:r>
      <w:proofErr w:type="spellStart"/>
      <w:r w:rsidR="00815119" w:rsidRPr="00370AD8">
        <w:rPr>
          <w:rFonts w:ascii="Times New Roman" w:hAnsi="Times New Roman" w:cs="Times New Roman"/>
          <w:sz w:val="28"/>
          <w:szCs w:val="28"/>
        </w:rPr>
        <w:t>аудированию</w:t>
      </w:r>
      <w:proofErr w:type="spellEnd"/>
      <w:r w:rsidR="00815119" w:rsidRPr="00370AD8">
        <w:rPr>
          <w:rFonts w:ascii="Times New Roman" w:hAnsi="Times New Roman" w:cs="Times New Roman"/>
          <w:sz w:val="28"/>
          <w:szCs w:val="28"/>
        </w:rPr>
        <w:t>.</w:t>
      </w:r>
    </w:p>
    <w:p w:rsidR="00370AD8" w:rsidRPr="00370AD8" w:rsidRDefault="00C55DC4" w:rsidP="00370AD8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70B96" w:rsidRPr="00370AD8">
        <w:rPr>
          <w:rFonts w:ascii="Times New Roman" w:hAnsi="Times New Roman" w:cs="Times New Roman"/>
          <w:sz w:val="28"/>
          <w:szCs w:val="28"/>
        </w:rPr>
        <w:t>Проверочные</w:t>
      </w:r>
      <w:r w:rsidR="00815119" w:rsidRPr="00370AD8">
        <w:rPr>
          <w:rFonts w:ascii="Times New Roman" w:hAnsi="Times New Roman" w:cs="Times New Roman"/>
          <w:sz w:val="28"/>
          <w:szCs w:val="28"/>
        </w:rPr>
        <w:t xml:space="preserve"> работы по лексике и грамматике.</w:t>
      </w:r>
    </w:p>
    <w:p w:rsidR="00815119" w:rsidRDefault="00C55DC4" w:rsidP="00C55DC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15119" w:rsidRPr="00370AD8">
        <w:rPr>
          <w:rFonts w:ascii="Times New Roman" w:hAnsi="Times New Roman" w:cs="Times New Roman"/>
          <w:sz w:val="28"/>
          <w:szCs w:val="28"/>
        </w:rPr>
        <w:t>Промежуточная аттестация:</w:t>
      </w:r>
    </w:p>
    <w:p w:rsidR="00D24472" w:rsidRDefault="00D24472" w:rsidP="00C55DC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472" w:rsidRPr="00370AD8" w:rsidRDefault="00D24472" w:rsidP="00C55DC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5DC4" w:rsidRDefault="00C55DC4" w:rsidP="00C55DC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15119" w:rsidRPr="00370AD8">
        <w:rPr>
          <w:rFonts w:ascii="Times New Roman" w:hAnsi="Times New Roman" w:cs="Times New Roman"/>
          <w:sz w:val="28"/>
          <w:szCs w:val="28"/>
        </w:rPr>
        <w:t>Выполнение заданий по завершении модуля (</w:t>
      </w:r>
      <w:proofErr w:type="spellStart"/>
      <w:r w:rsidR="00815119" w:rsidRPr="00370AD8">
        <w:rPr>
          <w:rFonts w:ascii="Times New Roman" w:hAnsi="Times New Roman" w:cs="Times New Roman"/>
          <w:sz w:val="28"/>
          <w:szCs w:val="28"/>
        </w:rPr>
        <w:t>Spotlight</w:t>
      </w:r>
      <w:proofErr w:type="spellEnd"/>
      <w:r w:rsidR="00815119"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5119" w:rsidRPr="00370AD8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="00815119"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5119" w:rsidRPr="00370AD8">
        <w:rPr>
          <w:rFonts w:ascii="Times New Roman" w:hAnsi="Times New Roman" w:cs="Times New Roman"/>
          <w:sz w:val="28"/>
          <w:szCs w:val="28"/>
        </w:rPr>
        <w:t>Exams</w:t>
      </w:r>
      <w:proofErr w:type="spellEnd"/>
      <w:r w:rsidR="00815119" w:rsidRPr="00370AD8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15119" w:rsidRPr="00370AD8" w:rsidRDefault="00C55DC4" w:rsidP="00C55DC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15119" w:rsidRPr="00370AD8">
        <w:rPr>
          <w:rFonts w:ascii="Times New Roman" w:hAnsi="Times New Roman" w:cs="Times New Roman"/>
          <w:sz w:val="28"/>
          <w:szCs w:val="28"/>
        </w:rPr>
        <w:t>Аудиторная работа.</w:t>
      </w:r>
    </w:p>
    <w:p w:rsidR="00C55DC4" w:rsidRDefault="00C55DC4" w:rsidP="00C55DC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15119" w:rsidRPr="00370AD8">
        <w:rPr>
          <w:rFonts w:ascii="Times New Roman" w:hAnsi="Times New Roman" w:cs="Times New Roman"/>
          <w:sz w:val="28"/>
          <w:szCs w:val="28"/>
        </w:rPr>
        <w:t>Выполнение заданий по завершении модуля (</w:t>
      </w:r>
      <w:proofErr w:type="spellStart"/>
      <w:r w:rsidR="00815119" w:rsidRPr="00370AD8">
        <w:rPr>
          <w:rFonts w:ascii="Times New Roman" w:hAnsi="Times New Roman" w:cs="Times New Roman"/>
          <w:sz w:val="28"/>
          <w:szCs w:val="28"/>
        </w:rPr>
        <w:t>Progress</w:t>
      </w:r>
      <w:proofErr w:type="spellEnd"/>
      <w:r w:rsidR="00815119"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5119" w:rsidRPr="00370AD8">
        <w:rPr>
          <w:rFonts w:ascii="Times New Roman" w:hAnsi="Times New Roman" w:cs="Times New Roman"/>
          <w:sz w:val="28"/>
          <w:szCs w:val="28"/>
        </w:rPr>
        <w:t>Check</w:t>
      </w:r>
      <w:proofErr w:type="spellEnd"/>
      <w:r w:rsidR="00815119" w:rsidRPr="00370AD8">
        <w:rPr>
          <w:rFonts w:ascii="Times New Roman" w:hAnsi="Times New Roman" w:cs="Times New Roman"/>
          <w:sz w:val="28"/>
          <w:szCs w:val="28"/>
        </w:rPr>
        <w:t>). Домашняя (самостоятельная) работа. Контроль и коррекция в дист</w:t>
      </w:r>
      <w:r>
        <w:rPr>
          <w:rFonts w:ascii="Times New Roman" w:hAnsi="Times New Roman" w:cs="Times New Roman"/>
          <w:sz w:val="28"/>
          <w:szCs w:val="28"/>
        </w:rPr>
        <w:t>анционном (электронном) режиме.</w:t>
      </w:r>
    </w:p>
    <w:p w:rsidR="00815119" w:rsidRPr="00370AD8" w:rsidRDefault="00C55DC4" w:rsidP="00C55DC4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815119" w:rsidRPr="00370AD8">
        <w:rPr>
          <w:rFonts w:ascii="Times New Roman" w:hAnsi="Times New Roman" w:cs="Times New Roman"/>
          <w:sz w:val="28"/>
          <w:szCs w:val="28"/>
        </w:rPr>
        <w:t>Зачётная работа в фо</w:t>
      </w:r>
      <w:r w:rsidR="00EF192C" w:rsidRPr="00370AD8">
        <w:rPr>
          <w:rFonts w:ascii="Times New Roman" w:hAnsi="Times New Roman" w:cs="Times New Roman"/>
          <w:sz w:val="28"/>
          <w:szCs w:val="28"/>
        </w:rPr>
        <w:t>рмате ЕГЭ по окончании полугодия</w:t>
      </w:r>
      <w:r w:rsidR="00815119" w:rsidRPr="00370AD8">
        <w:rPr>
          <w:rFonts w:ascii="Times New Roman" w:hAnsi="Times New Roman" w:cs="Times New Roman"/>
          <w:sz w:val="28"/>
          <w:szCs w:val="28"/>
        </w:rPr>
        <w:t>.</w:t>
      </w: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119" w:rsidRPr="00370AD8" w:rsidRDefault="00815119" w:rsidP="00815119">
      <w:pPr>
        <w:spacing w:after="24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AD8">
        <w:rPr>
          <w:rFonts w:ascii="Times New Roman" w:hAnsi="Times New Roman" w:cs="Times New Roman"/>
          <w:b/>
          <w:sz w:val="28"/>
          <w:szCs w:val="28"/>
        </w:rPr>
        <w:t>Методическое обеспечение:</w:t>
      </w:r>
    </w:p>
    <w:p w:rsidR="00815119" w:rsidRPr="00370AD8" w:rsidRDefault="00815119" w:rsidP="00815119">
      <w:pPr>
        <w:numPr>
          <w:ilvl w:val="0"/>
          <w:numId w:val="13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Федеральный компонент Государственных образовательных стандартов начального общего, основного общего и среднего (полного) образования (Приложение к приказу Минобразования России от 5 марта 2004 года № 1089);</w:t>
      </w:r>
    </w:p>
    <w:p w:rsidR="00815119" w:rsidRPr="00370AD8" w:rsidRDefault="00815119" w:rsidP="00815119">
      <w:pPr>
        <w:numPr>
          <w:ilvl w:val="0"/>
          <w:numId w:val="13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lastRenderedPageBreak/>
        <w:t xml:space="preserve">Примерная программа среднего (полного) образования по английскому языку. Английский язык. Содержание образования. – М.: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– Граф, 2008;</w:t>
      </w:r>
    </w:p>
    <w:p w:rsidR="00815119" w:rsidRPr="00370AD8" w:rsidRDefault="00815119" w:rsidP="00815119">
      <w:pPr>
        <w:numPr>
          <w:ilvl w:val="0"/>
          <w:numId w:val="13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Ваулина Ю.Е., Эванс В., Дули Дж.,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Подоляко</w:t>
      </w:r>
      <w:proofErr w:type="spellEnd"/>
      <w:r w:rsidRPr="00370AD8">
        <w:rPr>
          <w:rFonts w:ascii="Times New Roman" w:hAnsi="Times New Roman" w:cs="Times New Roman"/>
          <w:sz w:val="28"/>
          <w:szCs w:val="28"/>
        </w:rPr>
        <w:t xml:space="preserve"> О.Е. УМК «Английский в фокусе» для 11 класса. – М.: </w:t>
      </w:r>
      <w:proofErr w:type="spellStart"/>
      <w:r w:rsidRPr="00370AD8">
        <w:rPr>
          <w:rFonts w:ascii="Times New Roman" w:hAnsi="Times New Roman" w:cs="Times New Roman"/>
          <w:sz w:val="28"/>
          <w:szCs w:val="28"/>
        </w:rPr>
        <w:t>Expre</w:t>
      </w:r>
      <w:r w:rsidR="00FA4F96" w:rsidRPr="00370AD8">
        <w:rPr>
          <w:rFonts w:ascii="Times New Roman" w:hAnsi="Times New Roman" w:cs="Times New Roman"/>
          <w:sz w:val="28"/>
          <w:szCs w:val="28"/>
        </w:rPr>
        <w:t>ss</w:t>
      </w:r>
      <w:proofErr w:type="spellEnd"/>
      <w:r w:rsidR="00FA4F96" w:rsidRPr="00370A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4F96" w:rsidRPr="00370AD8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="00FA4F96" w:rsidRPr="00370AD8">
        <w:rPr>
          <w:rFonts w:ascii="Times New Roman" w:hAnsi="Times New Roman" w:cs="Times New Roman"/>
          <w:sz w:val="28"/>
          <w:szCs w:val="28"/>
        </w:rPr>
        <w:t>: Просвещение, 2015</w:t>
      </w:r>
      <w:r w:rsidRPr="00370AD8">
        <w:rPr>
          <w:rFonts w:ascii="Times New Roman" w:hAnsi="Times New Roman" w:cs="Times New Roman"/>
          <w:sz w:val="28"/>
          <w:szCs w:val="28"/>
        </w:rPr>
        <w:t>.</w:t>
      </w:r>
    </w:p>
    <w:p w:rsidR="00815119" w:rsidRPr="00370AD8" w:rsidRDefault="00815119" w:rsidP="00815119">
      <w:pPr>
        <w:numPr>
          <w:ilvl w:val="0"/>
          <w:numId w:val="13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Ваулина Ю.Е. Рабочая тетрадь к учебнику «Spotlight-11» для 11 класса общеобразовательных школ/Ю.Е</w:t>
      </w:r>
      <w:r w:rsidR="00FA4F96" w:rsidRPr="00370AD8">
        <w:rPr>
          <w:rFonts w:ascii="Times New Roman" w:hAnsi="Times New Roman" w:cs="Times New Roman"/>
          <w:sz w:val="28"/>
          <w:szCs w:val="28"/>
        </w:rPr>
        <w:t>. Ваулина.- М: Просвещение, 2015</w:t>
      </w:r>
      <w:r w:rsidRPr="00370AD8">
        <w:rPr>
          <w:rFonts w:ascii="Times New Roman" w:hAnsi="Times New Roman" w:cs="Times New Roman"/>
          <w:sz w:val="28"/>
          <w:szCs w:val="28"/>
        </w:rPr>
        <w:t>.</w:t>
      </w:r>
    </w:p>
    <w:p w:rsidR="00815119" w:rsidRPr="00370AD8" w:rsidRDefault="00815119" w:rsidP="00815119">
      <w:pPr>
        <w:numPr>
          <w:ilvl w:val="0"/>
          <w:numId w:val="13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Ваулина Ю.Е. Сборник контрольных заданий к учебнику «Spotlight-11» для 11 класса общеобразовательных школ/Ю.Е. Ваулина.- М: Просвещение, 2009.</w:t>
      </w:r>
    </w:p>
    <w:p w:rsidR="00815119" w:rsidRPr="00370AD8" w:rsidRDefault="00815119" w:rsidP="00815119">
      <w:pPr>
        <w:numPr>
          <w:ilvl w:val="0"/>
          <w:numId w:val="13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 xml:space="preserve">Интернет-страница курса </w:t>
      </w:r>
      <w:proofErr w:type="gramStart"/>
      <w:r w:rsidRPr="00370AD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69346C">
        <w:fldChar w:fldCharType="begin"/>
      </w:r>
      <w:r w:rsidR="0069346C">
        <w:instrText xml:space="preserve"> HYPERLINK "http://www.spotlightonrussia.ru" </w:instrText>
      </w:r>
      <w:r w:rsidR="0069346C">
        <w:fldChar w:fldCharType="separate"/>
      </w:r>
      <w:r w:rsidRPr="00370AD8">
        <w:rPr>
          <w:rStyle w:val="a5"/>
          <w:rFonts w:ascii="Times New Roman" w:hAnsi="Times New Roman" w:cs="Times New Roman"/>
          <w:sz w:val="28"/>
          <w:szCs w:val="28"/>
        </w:rPr>
        <w:t>www.spotlightonrussia.ru</w:t>
      </w:r>
      <w:r w:rsidR="0069346C">
        <w:rPr>
          <w:rStyle w:val="a5"/>
          <w:rFonts w:ascii="Times New Roman" w:hAnsi="Times New Roman" w:cs="Times New Roman"/>
          <w:sz w:val="28"/>
          <w:szCs w:val="28"/>
        </w:rPr>
        <w:fldChar w:fldCharType="end"/>
      </w:r>
      <w:r w:rsidRPr="00370AD8">
        <w:rPr>
          <w:rFonts w:ascii="Times New Roman" w:hAnsi="Times New Roman" w:cs="Times New Roman"/>
          <w:sz w:val="28"/>
          <w:szCs w:val="28"/>
        </w:rPr>
        <w:t>)</w:t>
      </w:r>
    </w:p>
    <w:p w:rsidR="00815119" w:rsidRPr="00370AD8" w:rsidRDefault="00815119" w:rsidP="00815119">
      <w:pPr>
        <w:numPr>
          <w:ilvl w:val="0"/>
          <w:numId w:val="13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Цифровые образовательные ресурсы.</w:t>
      </w:r>
    </w:p>
    <w:p w:rsidR="00815119" w:rsidRPr="00370AD8" w:rsidRDefault="00815119" w:rsidP="00815119">
      <w:pPr>
        <w:numPr>
          <w:ilvl w:val="0"/>
          <w:numId w:val="13"/>
        </w:num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AD8">
        <w:rPr>
          <w:rFonts w:ascii="Times New Roman" w:hAnsi="Times New Roman" w:cs="Times New Roman"/>
          <w:sz w:val="28"/>
          <w:szCs w:val="28"/>
        </w:rPr>
        <w:t>CD и DVD диски к урокам</w:t>
      </w:r>
    </w:p>
    <w:p w:rsidR="0031784B" w:rsidRPr="00370AD8" w:rsidRDefault="0031784B" w:rsidP="0093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82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0"/>
        <w:gridCol w:w="5670"/>
        <w:gridCol w:w="669"/>
        <w:gridCol w:w="17"/>
        <w:gridCol w:w="29"/>
        <w:gridCol w:w="992"/>
        <w:gridCol w:w="22"/>
        <w:gridCol w:w="687"/>
        <w:gridCol w:w="13"/>
        <w:gridCol w:w="24"/>
        <w:gridCol w:w="1095"/>
        <w:gridCol w:w="41"/>
      </w:tblGrid>
      <w:tr w:rsidR="0069346C" w:rsidRPr="00AD034B" w:rsidTr="0069346C">
        <w:trPr>
          <w:gridAfter w:val="1"/>
          <w:wAfter w:w="41" w:type="dxa"/>
          <w:trHeight w:val="278"/>
        </w:trPr>
        <w:tc>
          <w:tcPr>
            <w:tcW w:w="544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89" w:type="dxa"/>
            <w:gridSpan w:val="2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11 класс             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Раздел, тема урока</w:t>
            </w:r>
          </w:p>
        </w:tc>
        <w:tc>
          <w:tcPr>
            <w:tcW w:w="715" w:type="dxa"/>
            <w:gridSpan w:val="3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992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Д/</w:t>
            </w:r>
            <w:proofErr w:type="gramStart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841" w:type="dxa"/>
            <w:gridSpan w:val="5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</w:tr>
      <w:tr w:rsidR="0069346C" w:rsidRPr="00AD034B" w:rsidTr="0069346C">
        <w:trPr>
          <w:gridAfter w:val="1"/>
          <w:wAfter w:w="41" w:type="dxa"/>
          <w:trHeight w:val="277"/>
        </w:trPr>
        <w:tc>
          <w:tcPr>
            <w:tcW w:w="544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</w:tcPr>
          <w:p w:rsidR="0069346C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32" w:type="dxa"/>
            <w:gridSpan w:val="3"/>
          </w:tcPr>
          <w:p w:rsidR="0069346C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</w:tr>
      <w:tr w:rsidR="0069346C" w:rsidRPr="00AD034B" w:rsidTr="00E37B70">
        <w:trPr>
          <w:gridAfter w:val="1"/>
          <w:wAfter w:w="41" w:type="dxa"/>
          <w:trHeight w:val="547"/>
        </w:trPr>
        <w:tc>
          <w:tcPr>
            <w:tcW w:w="9781" w:type="dxa"/>
            <w:gridSpan w:val="12"/>
            <w:vAlign w:val="center"/>
          </w:tcPr>
          <w:p w:rsidR="0069346C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ь    (27час.)  МОДУЛЬ 1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Relationships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/ Взаимоотношения </w:t>
            </w:r>
          </w:p>
          <w:p w:rsidR="0069346C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 Семья, Общение в семье</w:t>
            </w:r>
            <w:proofErr w:type="gramEnd"/>
          </w:p>
          <w:p w:rsidR="0069346C" w:rsidRPr="00AC3F61" w:rsidRDefault="0069346C" w:rsidP="00E37B70">
            <w:pPr>
              <w:spacing w:after="0" w:line="240" w:lineRule="exact"/>
              <w:contextualSpacing/>
            </w:pP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547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Чтение и лексика.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Родственные узы, семья.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у.2,3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с.4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705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у.8с. 11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1133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вание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устная речь.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Взаимоотношения.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у.10 с.13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у.1,2, 3, с.5 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832"/>
        </w:trPr>
        <w:tc>
          <w:tcPr>
            <w:tcW w:w="544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89" w:type="dxa"/>
            <w:gridSpan w:val="2"/>
            <w:vMerge w:val="restart"/>
            <w:vAlign w:val="center"/>
          </w:tcPr>
          <w:p w:rsidR="0069346C" w:rsidRPr="009C3C6F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Грамма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тика.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ояшие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буд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ущие, прошедшие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формы глаг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олов.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1,3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с.6-7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276"/>
        </w:trPr>
        <w:tc>
          <w:tcPr>
            <w:tcW w:w="544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460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8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6,9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с.6-7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  <w:tcBorders>
              <w:bottom w:val="single" w:sz="4" w:space="0" w:color="auto"/>
            </w:tcBorders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967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Литература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О.Уайлд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«Преданный друг»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у.1,2 с.8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у. 7,8 с.17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939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Письмо.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Описание внешности человека.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у.6с.19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у. 4 с.3,4 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240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9" w:type="dxa"/>
            <w:gridSpan w:val="2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Культуроведение 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Многона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циональная Британия.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Межпредметные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связи.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c.3, 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.10</w:t>
            </w:r>
          </w:p>
        </w:tc>
        <w:tc>
          <w:tcPr>
            <w:tcW w:w="709" w:type="dxa"/>
            <w:gridSpan w:val="2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2" w:type="dxa"/>
            <w:gridSpan w:val="3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276"/>
        </w:trPr>
        <w:tc>
          <w:tcPr>
            <w:tcW w:w="544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915"/>
        </w:trPr>
        <w:tc>
          <w:tcPr>
            <w:tcW w:w="544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</w:t>
            </w: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823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1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Охрана окружающей среды.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 6.с.23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842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ЕГЭ в фокусе 1. 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Практикум по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</w:t>
            </w:r>
            <w:proofErr w:type="gram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proofErr w:type="spell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нию</w:t>
            </w:r>
            <w:proofErr w:type="spell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заданий формата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с.11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у.1</w:t>
            </w: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225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7C6BF0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6BF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Активизация лексико-грамматических навыков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с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.11Wb</w:t>
            </w: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690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Проверочная работа 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теме </w:t>
            </w:r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Досуг молодежи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2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.11Wb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E37B70">
        <w:trPr>
          <w:gridAfter w:val="1"/>
          <w:wAfter w:w="41" w:type="dxa"/>
          <w:trHeight w:val="225"/>
        </w:trPr>
        <w:tc>
          <w:tcPr>
            <w:tcW w:w="9781" w:type="dxa"/>
            <w:gridSpan w:val="12"/>
            <w:vAlign w:val="center"/>
          </w:tcPr>
          <w:p w:rsidR="0069346C" w:rsidRPr="00AD034B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 2  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Where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there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is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will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,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there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is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way</w:t>
            </w:r>
            <w:proofErr w:type="gramStart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  Е</w:t>
            </w:r>
            <w:proofErr w:type="gram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сли есть желание, то найдется и возможность.</w:t>
            </w:r>
          </w:p>
          <w:p w:rsidR="0069346C" w:rsidRPr="00847D9E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(Межличностные отношения с друзьями, Здоровый образ жизни).</w:t>
            </w:r>
          </w:p>
          <w:p w:rsidR="0069346C" w:rsidRPr="00AD034B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225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89" w:type="dxa"/>
            <w:gridSpan w:val="2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и лексика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Стресс и здоровье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у.2,3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с.12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276"/>
        </w:trPr>
        <w:tc>
          <w:tcPr>
            <w:tcW w:w="544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750"/>
        </w:trPr>
        <w:tc>
          <w:tcPr>
            <w:tcW w:w="544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у.8 с. 29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285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89" w:type="dxa"/>
            <w:gridSpan w:val="2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устная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речь.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Межличностные отношения с друзьями</w:t>
            </w:r>
          </w:p>
        </w:tc>
        <w:tc>
          <w:tcPr>
            <w:tcW w:w="715" w:type="dxa"/>
            <w:gridSpan w:val="3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у.2-5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с.13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285"/>
        </w:trPr>
        <w:tc>
          <w:tcPr>
            <w:tcW w:w="544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686"/>
        </w:trPr>
        <w:tc>
          <w:tcPr>
            <w:tcW w:w="544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у.9 с. 31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413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689" w:type="dxa"/>
            <w:gridSpan w:val="2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2с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тика.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Придаточные  определительные предложе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ния.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У.1,2 с.14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469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У.3,4 с.14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Литература.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Ш.Бронте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«Джейн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Эйер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у.2-5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с.16Wb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у.8 с. 35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Письмо.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Неофициальные письма. Электронные письма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у.9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 38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у.3 с.17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69346C" w:rsidTr="0069346C">
        <w:trPr>
          <w:gridAfter w:val="1"/>
          <w:wAfter w:w="41" w:type="dxa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Культуроведение 2.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Телефон доверия.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связи.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Наука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Russia,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c.4</w:t>
            </w:r>
          </w:p>
        </w:tc>
        <w:tc>
          <w:tcPr>
            <w:tcW w:w="709" w:type="dxa"/>
            <w:gridSpan w:val="2"/>
          </w:tcPr>
          <w:p w:rsidR="0069346C" w:rsidRPr="000808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0808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2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Упаковка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 4с.41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938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ЕГЭ в фокусе 2</w:t>
            </w:r>
            <w:r w:rsidRPr="00AD034B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.</w:t>
            </w:r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Практикум по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выполн</w:t>
            </w:r>
            <w:proofErr w:type="gramStart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е</w:t>
            </w:r>
            <w:proofErr w:type="spellEnd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-</w:t>
            </w:r>
            <w:proofErr w:type="gramEnd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нию</w:t>
            </w:r>
            <w:proofErr w:type="spellEnd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заданий формата</w:t>
            </w:r>
            <w:r w:rsidRPr="00AD03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 4с.18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1344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25 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tcBorders>
              <w:bottom w:val="single" w:sz="4" w:space="0" w:color="auto"/>
            </w:tcBorders>
            <w:vAlign w:val="center"/>
          </w:tcPr>
          <w:p w:rsidR="0069346C" w:rsidRPr="00847D9E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Проверочная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работа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темеЗдоровый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образ жизни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69346C" w:rsidRPr="00AD034B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у.1, 2 с.19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398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9137AF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137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Повторение изученного в главах  лексико-грамматического материала</w:t>
            </w:r>
          </w:p>
          <w:p w:rsidR="0069346C" w:rsidRPr="00AD034B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у.3,4 с.19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0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E37B70">
        <w:trPr>
          <w:gridAfter w:val="1"/>
          <w:wAfter w:w="41" w:type="dxa"/>
        </w:trPr>
        <w:tc>
          <w:tcPr>
            <w:tcW w:w="9781" w:type="dxa"/>
            <w:gridSpan w:val="12"/>
            <w:vAlign w:val="center"/>
          </w:tcPr>
          <w:p w:rsidR="0069346C" w:rsidRPr="00AC3F61" w:rsidRDefault="0069346C" w:rsidP="00E37B70">
            <w:pPr>
              <w:spacing w:after="0" w:line="240" w:lineRule="exact"/>
              <w:contextualSpacing/>
            </w:pPr>
            <w:proofErr w:type="gramStart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четверть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(21 час)    МОДУЛЬ 3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Responsibility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 Ответственность.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(Повседневная жизнь, преступление и наказание, права и обязанности.)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и лексика</w:t>
            </w:r>
          </w:p>
          <w:p w:rsidR="0069346C" w:rsidRPr="00AD034B" w:rsidRDefault="0069346C" w:rsidP="00E37B70">
            <w:pPr>
              <w:spacing w:after="0" w:line="240" w:lineRule="auto"/>
              <w:ind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Жертвы преступлений.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у.1-4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с.20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у.7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 47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24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устная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речь.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Права и обязанности.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у. 1-3 с.21 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у. 10 с.49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24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trHeight w:val="210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9" w:type="dxa"/>
            <w:gridSpan w:val="2"/>
            <w:vMerge w:val="restart"/>
            <w:vAlign w:val="center"/>
          </w:tcPr>
          <w:p w:rsidR="0069346C" w:rsidRPr="00495678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3с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Инфинитив. Герундий.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у.1-3 с.23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4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trHeight w:val="454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у.4-7 с.23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4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Литература.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Ч. Диккенс. «Большие надежды»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 1-5с. 24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4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trHeight w:val="1027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Письмо.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Эссе «Своё мнение»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у.9 с.56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 у. 3 с.25 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4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69346C" w:rsidTr="0069346C">
        <w:trPr>
          <w:trHeight w:val="1574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Культуроведение 3. «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Статуя Свободы»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связи. «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Мои права».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Russia,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c.5</w:t>
            </w:r>
          </w:p>
        </w:tc>
        <w:tc>
          <w:tcPr>
            <w:tcW w:w="724" w:type="dxa"/>
            <w:gridSpan w:val="3"/>
          </w:tcPr>
          <w:p w:rsidR="0069346C" w:rsidRPr="000808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0808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9346C" w:rsidRPr="00AD034B" w:rsidTr="0069346C"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right="-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Экология 3.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Заботишься ли ты об охране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окр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 среды?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 1.2с.26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4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ЕГЭ в фокусе 3.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Практикум по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выполн</w:t>
            </w:r>
            <w:proofErr w:type="gramStart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е</w:t>
            </w:r>
            <w:proofErr w:type="spellEnd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-</w:t>
            </w:r>
            <w:proofErr w:type="gramEnd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нию</w:t>
            </w:r>
            <w:proofErr w:type="spellEnd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заданий формата</w:t>
            </w:r>
            <w:r w:rsidRPr="00AD03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 3,4 с.26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4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trHeight w:val="70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оверочная работа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теме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Ответственность.</w:t>
            </w:r>
          </w:p>
        </w:tc>
        <w:tc>
          <w:tcPr>
            <w:tcW w:w="715" w:type="dxa"/>
            <w:gridSpan w:val="3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4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у.1 с.27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4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E37B70">
        <w:trPr>
          <w:gridAfter w:val="1"/>
          <w:wAfter w:w="41" w:type="dxa"/>
        </w:trPr>
        <w:tc>
          <w:tcPr>
            <w:tcW w:w="9781" w:type="dxa"/>
            <w:gridSpan w:val="12"/>
            <w:vAlign w:val="center"/>
          </w:tcPr>
          <w:p w:rsidR="0069346C" w:rsidRPr="00AD034B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 4          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Danger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 Опасность</w:t>
            </w:r>
          </w:p>
          <w:p w:rsidR="0069346C" w:rsidRPr="00AC3F61" w:rsidRDefault="0069346C" w:rsidP="00E37B70">
            <w:pPr>
              <w:spacing w:after="0" w:line="240" w:lineRule="exact"/>
              <w:contextualSpacing/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(Досуг молодежи, Здоровье и забота о нем)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и лексика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Несмотря ни на что.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у.3,4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с.28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у.8 с. 65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2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</w:trPr>
        <w:tc>
          <w:tcPr>
            <w:tcW w:w="544" w:type="dxa"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89" w:type="dxa"/>
            <w:gridSpan w:val="2"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устная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речь.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Болезни.</w:t>
            </w:r>
          </w:p>
        </w:tc>
        <w:tc>
          <w:tcPr>
            <w:tcW w:w="686" w:type="dxa"/>
            <w:gridSpan w:val="2"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21" w:type="dxa"/>
            <w:gridSpan w:val="2"/>
            <w:tcBorders>
              <w:bottom w:val="single" w:sz="4" w:space="0" w:color="auto"/>
            </w:tcBorders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у.1-4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 29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у.8с.67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22" w:type="dxa"/>
            <w:gridSpan w:val="3"/>
            <w:tcBorders>
              <w:bottom w:val="single" w:sz="4" w:space="0" w:color="auto"/>
            </w:tcBorders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Borders>
              <w:bottom w:val="single" w:sz="4" w:space="0" w:color="auto"/>
            </w:tcBorders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hRule="exact" w:val="1096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40 </w:t>
            </w:r>
          </w:p>
        </w:tc>
        <w:tc>
          <w:tcPr>
            <w:tcW w:w="5689" w:type="dxa"/>
            <w:gridSpan w:val="2"/>
            <w:vMerge w:val="restart"/>
            <w:vAlign w:val="center"/>
          </w:tcPr>
          <w:p w:rsidR="0069346C" w:rsidRPr="00495678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4с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Страдательный залог</w:t>
            </w:r>
          </w:p>
        </w:tc>
        <w:tc>
          <w:tcPr>
            <w:tcW w:w="686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у.1-3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с.30Wb</w:t>
            </w:r>
          </w:p>
        </w:tc>
        <w:tc>
          <w:tcPr>
            <w:tcW w:w="722" w:type="dxa"/>
            <w:gridSpan w:val="3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vMerge w:val="restart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hRule="exact" w:val="90"/>
        </w:trPr>
        <w:tc>
          <w:tcPr>
            <w:tcW w:w="544" w:type="dxa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gridSpan w:val="2"/>
            <w:vMerge w:val="restart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3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vMerge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hRule="exact" w:val="720"/>
        </w:trPr>
        <w:tc>
          <w:tcPr>
            <w:tcW w:w="544" w:type="dxa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89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gridSpan w:val="2"/>
            <w:vMerge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 4-6с 30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р.</w:t>
            </w:r>
            <w:proofErr w:type="gramStart"/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proofErr w:type="gramEnd"/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hRule="exact" w:val="1691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Литература.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М. Твен « Приключения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Т.Сойера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86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у.1-5 с.32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hRule="exact" w:val="1132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Письмо.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Рассказы.</w:t>
            </w:r>
          </w:p>
        </w:tc>
        <w:tc>
          <w:tcPr>
            <w:tcW w:w="686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с.33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69346C" w:rsidTr="0069346C">
        <w:trPr>
          <w:gridAfter w:val="1"/>
          <w:wAfter w:w="41" w:type="dxa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Культурове-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ение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4.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«Ф.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Найтингейл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Связи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686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Russia,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c.6</w:t>
            </w:r>
          </w:p>
        </w:tc>
        <w:tc>
          <w:tcPr>
            <w:tcW w:w="722" w:type="dxa"/>
            <w:gridSpan w:val="3"/>
          </w:tcPr>
          <w:p w:rsidR="0069346C" w:rsidRPr="000808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19" w:type="dxa"/>
            <w:gridSpan w:val="2"/>
          </w:tcPr>
          <w:p w:rsidR="0069346C" w:rsidRPr="000808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Экология 4.</w:t>
            </w:r>
          </w:p>
          <w:p w:rsidR="0069346C" w:rsidRPr="00AD034B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Загрязнение воды</w:t>
            </w:r>
          </w:p>
        </w:tc>
        <w:tc>
          <w:tcPr>
            <w:tcW w:w="686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 1-4с.34 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ЕГЭ в фокусе 4.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Практикум по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выполн</w:t>
            </w:r>
            <w:proofErr w:type="gramStart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е</w:t>
            </w:r>
            <w:proofErr w:type="spellEnd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-</w:t>
            </w:r>
            <w:proofErr w:type="gramEnd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нию</w:t>
            </w:r>
            <w:proofErr w:type="spellEnd"/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заданий формата</w:t>
            </w:r>
            <w:r w:rsidRPr="00AD03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686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у.1</w:t>
            </w:r>
          </w:p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с.35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220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Проверочная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абота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по теме </w:t>
            </w:r>
            <w:r w:rsidRPr="00AD034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Опасность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Align w:val="center"/>
          </w:tcPr>
          <w:p w:rsidR="0069346C" w:rsidRPr="009137AF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GR Module3,4</w:t>
            </w:r>
          </w:p>
        </w:tc>
        <w:tc>
          <w:tcPr>
            <w:tcW w:w="722" w:type="dxa"/>
            <w:gridSpan w:val="3"/>
          </w:tcPr>
          <w:p w:rsidR="0069346C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</w:tcPr>
          <w:p w:rsidR="0069346C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rPr>
          <w:gridAfter w:val="1"/>
          <w:wAfter w:w="41" w:type="dxa"/>
          <w:trHeight w:val="915"/>
        </w:trPr>
        <w:tc>
          <w:tcPr>
            <w:tcW w:w="544" w:type="dxa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89" w:type="dxa"/>
            <w:gridSpan w:val="2"/>
            <w:vAlign w:val="center"/>
          </w:tcPr>
          <w:p w:rsidR="0069346C" w:rsidRPr="009137AF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7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Повторение изученного в главах  лексико-грамматического материала</w:t>
            </w:r>
          </w:p>
          <w:p w:rsidR="0069346C" w:rsidRPr="00AD034B" w:rsidRDefault="0069346C" w:rsidP="00E37B70">
            <w:pPr>
              <w:spacing w:after="0" w:line="240" w:lineRule="auto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vAlign w:val="center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GR Module3,4</w:t>
            </w:r>
          </w:p>
        </w:tc>
        <w:tc>
          <w:tcPr>
            <w:tcW w:w="722" w:type="dxa"/>
            <w:gridSpan w:val="3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</w:tcPr>
          <w:p w:rsidR="0069346C" w:rsidRPr="00AD034B" w:rsidRDefault="0069346C" w:rsidP="00E37B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E37B70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1134"/>
        </w:trPr>
        <w:tc>
          <w:tcPr>
            <w:tcW w:w="9781" w:type="dxa"/>
            <w:gridSpan w:val="1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    (30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час.)   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МОДУЛЬ 5  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Who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are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you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?/Кто ты?</w:t>
            </w:r>
          </w:p>
          <w:p w:rsidR="0069346C" w:rsidRPr="009137AF" w:rsidRDefault="0069346C" w:rsidP="00E37B70">
            <w:pPr>
              <w:spacing w:after="0" w:line="240" w:lineRule="exact"/>
              <w:contextualSpacing/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(Повседневная жизнь семьи, условия проживания в городе, проблемы современного города)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1134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50 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и лексика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Жизнь на улице.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у.3, 4 с. 36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2)у.8с.85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51-5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устная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речь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Проблемы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взаимотношений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с соседями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1)у.1,2 с.37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2)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у.9с87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5с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тика.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Модальные глаголы.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У.1-8 с.38</w:t>
            </w:r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Литература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Т.Харди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Тесс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из рода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Д‘Эрбервиль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 1-4с.40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Письмо.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Письма-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предложения</w:t>
            </w:r>
            <w:proofErr w:type="gram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,р</w:t>
            </w:r>
            <w:proofErr w:type="gram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екомендации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у.8с.94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/у.1-3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.41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69346C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59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Культуроведение 5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«Дом»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связи.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Russia,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c.7</w:t>
            </w:r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2933D4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798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Экология 5.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Зелёные пояса.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 1-с.41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61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ЕГЭ в фокусе 5.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Практикум по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</w:t>
            </w:r>
            <w:proofErr w:type="gram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proofErr w:type="spell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нию</w:t>
            </w:r>
            <w:proofErr w:type="spell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заданий формата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У.1-5 с.42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Проверочная </w:t>
            </w:r>
            <w:r w:rsidRPr="00AD03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абота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Кто ты?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 43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64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69" w:type="dxa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7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Повторение изученного в главах  лексико-грамматического материала</w:t>
            </w:r>
          </w:p>
          <w:p w:rsidR="0069346C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GR  Module5</w:t>
            </w:r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E37B70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9781" w:type="dxa"/>
            <w:gridSpan w:val="1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 6    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Communication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  Общение. (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Средства массовой коммуникации)</w:t>
            </w:r>
          </w:p>
          <w:p w:rsidR="0069346C" w:rsidRPr="009137AF" w:rsidRDefault="0069346C" w:rsidP="00E37B70">
            <w:pPr>
              <w:spacing w:after="0" w:line="240" w:lineRule="exact"/>
              <w:contextualSpacing/>
            </w:pP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и лексика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В космосе.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у. 1-4 с. 44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2)у.8 с.103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66-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67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устная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речь.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СМИ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у.1-4 с.45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69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6с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тика.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Косвенная речь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у.1-10с.46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Литература 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Д. Лондон «Белый Клык»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 10 с.109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 1-5с. 48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Письмо.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Эссе «За и против»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у.3 с. 49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у.11 с.112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69346C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74 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Культуроведение 6.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Языки Британских островов.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связи.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Russia,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c.8</w:t>
            </w:r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2933D4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1062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75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Загрязнение океана.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у.1,2  с. 50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ЕГЭ в фокусе 6.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Практикум по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</w:t>
            </w:r>
            <w:proofErr w:type="gram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proofErr w:type="spell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нию</w:t>
            </w:r>
            <w:proofErr w:type="spell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заданий формата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у.3,4 с. 50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AD03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оверочная работа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теме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Общение</w:t>
            </w:r>
          </w:p>
          <w:p w:rsidR="0069346C" w:rsidRPr="00AD034B" w:rsidRDefault="0069346C" w:rsidP="00E37B70">
            <w:pPr>
              <w:spacing w:after="0" w:line="240" w:lineRule="exact"/>
              <w:ind w:right="-5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у.1 с.51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7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Повторение изученного в главах  лексико-грамматического материала</w:t>
            </w:r>
          </w:p>
          <w:p w:rsidR="0069346C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9" w:type="dxa"/>
            <w:tcMar>
              <w:left w:w="57" w:type="dxa"/>
              <w:right w:w="57" w:type="dxa"/>
            </w:tcMar>
            <w:vAlign w:val="center"/>
          </w:tcPr>
          <w:p w:rsidR="0069346C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GR Module 6</w:t>
            </w:r>
          </w:p>
        </w:tc>
        <w:tc>
          <w:tcPr>
            <w:tcW w:w="746" w:type="dxa"/>
            <w:gridSpan w:val="4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E37B70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9781" w:type="dxa"/>
            <w:gridSpan w:val="1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IV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четверть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(24час.) 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 7    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In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days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to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come</w:t>
            </w:r>
            <w:proofErr w:type="gramStart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  И</w:t>
            </w:r>
            <w:proofErr w:type="gram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наступит день…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(Планы на будущее)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79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 и лексика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У меня есть мечта…</w:t>
            </w:r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у.7 с. 121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у. 1-4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с.52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вание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устная речь.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Образование и обучение.</w:t>
            </w:r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у.1, 2 ,3,4с.53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81-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82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7с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тика.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Условные предложения</w:t>
            </w:r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 1-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8с.54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1028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83-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Литература.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Р. Киплинг «Если…»</w:t>
            </w:r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У1-4 с.56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85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Письмо.</w:t>
            </w:r>
          </w:p>
          <w:p w:rsidR="0069346C" w:rsidRPr="00AD034B" w:rsidRDefault="0069346C" w:rsidP="00E37B70">
            <w:pPr>
              <w:spacing w:after="0" w:line="240" w:lineRule="exact"/>
              <w:ind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Официальные письма /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Эл</w:t>
            </w:r>
            <w:proofErr w:type="gram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.п</w:t>
            </w:r>
            <w:proofErr w:type="gram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исьма</w:t>
            </w:r>
            <w:proofErr w:type="spellEnd"/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у.1-3 с. 57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69346C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Культуроведение</w:t>
            </w:r>
            <w:proofErr w:type="gramStart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  <w:proofErr w:type="gram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Студенческая жизнь.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связи.</w:t>
            </w:r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Russia,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c.9</w:t>
            </w:r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2933D4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87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Экология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7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Dian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Fossey</w:t>
            </w:r>
            <w:proofErr w:type="spellEnd"/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у.1-4 с.58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ЕГЭ в фокусе 7.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Практикум по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выполн</w:t>
            </w:r>
            <w:proofErr w:type="gram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proofErr w:type="spell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gram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нию</w:t>
            </w:r>
            <w:proofErr w:type="spellEnd"/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заданий формата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ЕГЭ</w:t>
            </w:r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У.2 с.59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20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89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B369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теме</w:t>
            </w:r>
            <w:r w:rsidRPr="00AD03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Планы</w:t>
            </w:r>
            <w:proofErr w:type="spellEnd"/>
            <w:r w:rsidRPr="00AD03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на будущее</w:t>
            </w:r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GR Module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  <w:trHeight w:val="1037"/>
        </w:trPr>
        <w:tc>
          <w:tcPr>
            <w:tcW w:w="544" w:type="dxa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8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7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Повторение изученного в главах  лексико-грамматического материала</w:t>
            </w:r>
          </w:p>
          <w:p w:rsidR="0069346C" w:rsidRPr="00BB369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6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BB369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GR Module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" w:type="dxa"/>
            <w:gridSpan w:val="3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E37B70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9781" w:type="dxa"/>
            <w:gridSpan w:val="12"/>
            <w:tcMar>
              <w:left w:w="28" w:type="dxa"/>
              <w:right w:w="28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exact"/>
              <w:contextualSpacing/>
            </w:pPr>
            <w:proofErr w:type="gramStart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МОДУЛЬ 8 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Travel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/  Путешествия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(Путешествия по своей стране и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зарубежом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осмотр достопримечательностей</w:t>
            </w:r>
            <w:proofErr w:type="gramEnd"/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93088F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и лексика.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Загадочные таинственные места.</w:t>
            </w: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У.7 с.139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У.1-3 с.60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93088F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92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устная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речь.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Аэропорты и Воздушные путешествия</w:t>
            </w: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С.61 у. 1-3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93088F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94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8с Грамма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тика.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Инверсия. 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Сущ-ные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Наречия</w:t>
            </w: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С.62 у.1-9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d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Литература</w:t>
            </w:r>
            <w:proofErr w:type="gramStart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Д</w:t>
            </w:r>
            <w:proofErr w:type="gram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.Свифт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Путешес</w:t>
            </w:r>
            <w:proofErr w:type="spellEnd"/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-я Гулливера»</w:t>
            </w: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У.9,10 с.145 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У.1-5 с.64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8е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Письмо  Любимые места.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Статья</w:t>
            </w: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С.65 у. 1,2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69346C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Культуроведение8.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США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связи.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Искусство.</w:t>
            </w: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Spotlight on Russia,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c.10</w:t>
            </w:r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2933D4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Экология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 </w:t>
            </w:r>
            <w:r w:rsidRPr="00AD034B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Заповедные места планеты.</w:t>
            </w: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С.66 у. 1-4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ind w:right="-57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ЕГЭ </w:t>
            </w:r>
            <w:proofErr w:type="spellStart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вфокусе</w:t>
            </w:r>
            <w:proofErr w:type="spellEnd"/>
            <w:r w:rsidRPr="00AD034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8.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Практикум по выполне</w:t>
            </w:r>
            <w:r w:rsidRPr="00AD034B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нию заданий формата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ЕГЭ</w:t>
            </w:r>
          </w:p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C3F61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Default="0069346C" w:rsidP="00E37B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С. 67 у. 1,2 </w:t>
            </w:r>
            <w:proofErr w:type="spellStart"/>
            <w:r w:rsidRPr="00AD034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Wb</w:t>
            </w:r>
            <w:proofErr w:type="spellEnd"/>
          </w:p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AC3F61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346C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Проверочная </w:t>
            </w:r>
            <w:r w:rsidRPr="00AD034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абота</w:t>
            </w:r>
            <w:r w:rsidRPr="00AD034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теме </w:t>
            </w:r>
            <w:r w:rsidRPr="00AD034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Путешествия</w:t>
            </w:r>
          </w:p>
          <w:p w:rsidR="0069346C" w:rsidRPr="00AD034B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Default="0069346C" w:rsidP="00E37B7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C3F61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GR Module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346C" w:rsidRPr="00AD034B" w:rsidTr="0069346C">
        <w:tblPrEx>
          <w:tblCellMar>
            <w:left w:w="113" w:type="dxa"/>
            <w:right w:w="113" w:type="dxa"/>
          </w:tblCellMar>
        </w:tblPrEx>
        <w:trPr>
          <w:gridAfter w:val="1"/>
          <w:wAfter w:w="41" w:type="dxa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101-102</w:t>
            </w:r>
          </w:p>
        </w:tc>
        <w:tc>
          <w:tcPr>
            <w:tcW w:w="5693" w:type="dxa"/>
            <w:gridSpan w:val="2"/>
            <w:tcMar>
              <w:left w:w="57" w:type="dxa"/>
              <w:right w:w="57" w:type="dxa"/>
            </w:tcMar>
            <w:vAlign w:val="center"/>
          </w:tcPr>
          <w:p w:rsidR="0069346C" w:rsidRPr="009137AF" w:rsidRDefault="0069346C" w:rsidP="00E37B7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7A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Повторение изученного в главах  лексико-грамматического материала</w:t>
            </w:r>
          </w:p>
          <w:p w:rsidR="0069346C" w:rsidRDefault="0069346C" w:rsidP="00E37B70">
            <w:pPr>
              <w:spacing w:after="0" w:line="240" w:lineRule="exact"/>
              <w:ind w:left="-57" w:right="-57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2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Default="0069346C" w:rsidP="00E37B70">
            <w:pPr>
              <w:spacing w:after="0"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1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93088F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GR Module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" w:type="dxa"/>
            <w:gridSpan w:val="3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9" w:type="dxa"/>
            <w:gridSpan w:val="2"/>
            <w:tcMar>
              <w:left w:w="28" w:type="dxa"/>
              <w:right w:w="28" w:type="dxa"/>
            </w:tcMar>
            <w:vAlign w:val="center"/>
          </w:tcPr>
          <w:p w:rsidR="0069346C" w:rsidRPr="00AD034B" w:rsidRDefault="0069346C" w:rsidP="00E37B70">
            <w:pPr>
              <w:spacing w:after="0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9346C" w:rsidRDefault="0069346C" w:rsidP="0069346C">
      <w:pPr>
        <w:spacing w:after="0" w:line="240" w:lineRule="auto"/>
      </w:pPr>
    </w:p>
    <w:p w:rsidR="0069346C" w:rsidRDefault="0069346C" w:rsidP="0069346C">
      <w:pPr>
        <w:spacing w:after="0" w:line="240" w:lineRule="auto"/>
      </w:pPr>
    </w:p>
    <w:p w:rsidR="0031784B" w:rsidRPr="00370AD8" w:rsidRDefault="0031784B" w:rsidP="0093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84B" w:rsidRPr="00370AD8" w:rsidRDefault="0031784B" w:rsidP="0093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784B" w:rsidRPr="00370AD8" w:rsidRDefault="0031784B" w:rsidP="00930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1784B" w:rsidRPr="00370AD8" w:rsidSect="00370AD8">
      <w:pgSz w:w="11906" w:h="16838"/>
      <w:pgMar w:top="284" w:right="849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01233"/>
    <w:multiLevelType w:val="hybridMultilevel"/>
    <w:tmpl w:val="D7489BDA"/>
    <w:lvl w:ilvl="0" w:tplc="C3A40100">
      <w:numFmt w:val="bullet"/>
      <w:lvlText w:val="•"/>
      <w:lvlJc w:val="left"/>
      <w:pPr>
        <w:ind w:left="1275" w:hanging="91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EA3846"/>
    <w:multiLevelType w:val="hybridMultilevel"/>
    <w:tmpl w:val="400EAB58"/>
    <w:lvl w:ilvl="0" w:tplc="C3A40100">
      <w:numFmt w:val="bullet"/>
      <w:lvlText w:val="•"/>
      <w:lvlJc w:val="left"/>
      <w:pPr>
        <w:ind w:left="1275" w:hanging="91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782196"/>
    <w:multiLevelType w:val="hybridMultilevel"/>
    <w:tmpl w:val="6F92D0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AA31F8"/>
    <w:multiLevelType w:val="hybridMultilevel"/>
    <w:tmpl w:val="7DC6B7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1A101C4"/>
    <w:multiLevelType w:val="hybridMultilevel"/>
    <w:tmpl w:val="D80282F8"/>
    <w:lvl w:ilvl="0" w:tplc="C3A40100">
      <w:numFmt w:val="bullet"/>
      <w:lvlText w:val="•"/>
      <w:lvlJc w:val="left"/>
      <w:pPr>
        <w:ind w:left="1275" w:hanging="91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545EAC"/>
    <w:multiLevelType w:val="hybridMultilevel"/>
    <w:tmpl w:val="71C06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D3797C"/>
    <w:multiLevelType w:val="hybridMultilevel"/>
    <w:tmpl w:val="BBD21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2135D4"/>
    <w:multiLevelType w:val="hybridMultilevel"/>
    <w:tmpl w:val="7F346964"/>
    <w:lvl w:ilvl="0" w:tplc="C3A40100">
      <w:numFmt w:val="bullet"/>
      <w:lvlText w:val="•"/>
      <w:lvlJc w:val="left"/>
      <w:pPr>
        <w:ind w:left="1275" w:hanging="91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B71FC4"/>
    <w:multiLevelType w:val="hybridMultilevel"/>
    <w:tmpl w:val="3BA0B6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B16FD1"/>
    <w:multiLevelType w:val="hybridMultilevel"/>
    <w:tmpl w:val="E7F65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505631"/>
    <w:multiLevelType w:val="hybridMultilevel"/>
    <w:tmpl w:val="CC46165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1">
    <w:nsid w:val="69E016AE"/>
    <w:multiLevelType w:val="hybridMultilevel"/>
    <w:tmpl w:val="AEA44CC0"/>
    <w:lvl w:ilvl="0" w:tplc="C3A40100">
      <w:numFmt w:val="bullet"/>
      <w:lvlText w:val="•"/>
      <w:lvlJc w:val="left"/>
      <w:pPr>
        <w:ind w:left="1275" w:hanging="91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3417B5"/>
    <w:multiLevelType w:val="hybridMultilevel"/>
    <w:tmpl w:val="5880B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F80365"/>
    <w:multiLevelType w:val="hybridMultilevel"/>
    <w:tmpl w:val="BAC21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912F2"/>
    <w:rsid w:val="00000A2F"/>
    <w:rsid w:val="00005128"/>
    <w:rsid w:val="00073AE2"/>
    <w:rsid w:val="00077592"/>
    <w:rsid w:val="0008084B"/>
    <w:rsid w:val="00082B69"/>
    <w:rsid w:val="0009687D"/>
    <w:rsid w:val="0011185E"/>
    <w:rsid w:val="00114EB8"/>
    <w:rsid w:val="00155FC3"/>
    <w:rsid w:val="00172EE2"/>
    <w:rsid w:val="001900E0"/>
    <w:rsid w:val="00190888"/>
    <w:rsid w:val="001928B2"/>
    <w:rsid w:val="00192CF1"/>
    <w:rsid w:val="001B0CDD"/>
    <w:rsid w:val="001C3C4F"/>
    <w:rsid w:val="001F2592"/>
    <w:rsid w:val="002230C7"/>
    <w:rsid w:val="002555D1"/>
    <w:rsid w:val="0027728B"/>
    <w:rsid w:val="002933D4"/>
    <w:rsid w:val="002D1C2E"/>
    <w:rsid w:val="002D551A"/>
    <w:rsid w:val="002E1607"/>
    <w:rsid w:val="00302B71"/>
    <w:rsid w:val="0031784B"/>
    <w:rsid w:val="00332232"/>
    <w:rsid w:val="00334023"/>
    <w:rsid w:val="00343F5E"/>
    <w:rsid w:val="003509D5"/>
    <w:rsid w:val="00370AD8"/>
    <w:rsid w:val="0039736C"/>
    <w:rsid w:val="00397863"/>
    <w:rsid w:val="003D2837"/>
    <w:rsid w:val="003D403E"/>
    <w:rsid w:val="003F34F9"/>
    <w:rsid w:val="003F44ED"/>
    <w:rsid w:val="00403749"/>
    <w:rsid w:val="00405309"/>
    <w:rsid w:val="00412174"/>
    <w:rsid w:val="00482B85"/>
    <w:rsid w:val="00495678"/>
    <w:rsid w:val="004D36EB"/>
    <w:rsid w:val="00572575"/>
    <w:rsid w:val="005B3EFD"/>
    <w:rsid w:val="005D05DC"/>
    <w:rsid w:val="005E3AC3"/>
    <w:rsid w:val="005F441A"/>
    <w:rsid w:val="006019AA"/>
    <w:rsid w:val="00601EFD"/>
    <w:rsid w:val="00614599"/>
    <w:rsid w:val="00631BFA"/>
    <w:rsid w:val="0069346C"/>
    <w:rsid w:val="006A2869"/>
    <w:rsid w:val="006C701B"/>
    <w:rsid w:val="0070304D"/>
    <w:rsid w:val="00715B0C"/>
    <w:rsid w:val="00716CAD"/>
    <w:rsid w:val="00747A2B"/>
    <w:rsid w:val="007A09FC"/>
    <w:rsid w:val="007C6BF0"/>
    <w:rsid w:val="007D7E89"/>
    <w:rsid w:val="00815119"/>
    <w:rsid w:val="00827A16"/>
    <w:rsid w:val="008363A9"/>
    <w:rsid w:val="008466C9"/>
    <w:rsid w:val="00847D9E"/>
    <w:rsid w:val="0087545B"/>
    <w:rsid w:val="00880D15"/>
    <w:rsid w:val="008814FF"/>
    <w:rsid w:val="008912F2"/>
    <w:rsid w:val="008923C7"/>
    <w:rsid w:val="00896338"/>
    <w:rsid w:val="008A0BBE"/>
    <w:rsid w:val="008B5491"/>
    <w:rsid w:val="008C778A"/>
    <w:rsid w:val="008E1E03"/>
    <w:rsid w:val="009072ED"/>
    <w:rsid w:val="009137AF"/>
    <w:rsid w:val="00926171"/>
    <w:rsid w:val="00926800"/>
    <w:rsid w:val="0093088F"/>
    <w:rsid w:val="009343FE"/>
    <w:rsid w:val="00961C2B"/>
    <w:rsid w:val="0097559A"/>
    <w:rsid w:val="009770F5"/>
    <w:rsid w:val="00991BC8"/>
    <w:rsid w:val="009C3C6F"/>
    <w:rsid w:val="009F69F2"/>
    <w:rsid w:val="00A00F21"/>
    <w:rsid w:val="00A07E5D"/>
    <w:rsid w:val="00AC3F61"/>
    <w:rsid w:val="00AD034B"/>
    <w:rsid w:val="00B412E6"/>
    <w:rsid w:val="00BA09EE"/>
    <w:rsid w:val="00BB369B"/>
    <w:rsid w:val="00BB40B4"/>
    <w:rsid w:val="00BC38A5"/>
    <w:rsid w:val="00BE1683"/>
    <w:rsid w:val="00C44C07"/>
    <w:rsid w:val="00C55DC4"/>
    <w:rsid w:val="00C70B96"/>
    <w:rsid w:val="00C70E3D"/>
    <w:rsid w:val="00CF5721"/>
    <w:rsid w:val="00D2350B"/>
    <w:rsid w:val="00D24472"/>
    <w:rsid w:val="00D4406F"/>
    <w:rsid w:val="00D90566"/>
    <w:rsid w:val="00DD7C9C"/>
    <w:rsid w:val="00DE4CDE"/>
    <w:rsid w:val="00E45391"/>
    <w:rsid w:val="00E606B5"/>
    <w:rsid w:val="00E76BDE"/>
    <w:rsid w:val="00E95DE4"/>
    <w:rsid w:val="00E97BB8"/>
    <w:rsid w:val="00EF192C"/>
    <w:rsid w:val="00EF31AE"/>
    <w:rsid w:val="00F36E56"/>
    <w:rsid w:val="00F53130"/>
    <w:rsid w:val="00F75FD7"/>
    <w:rsid w:val="00FA4F96"/>
    <w:rsid w:val="00FD7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2F2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8912F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912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8912F2"/>
    <w:pPr>
      <w:ind w:left="720"/>
    </w:pPr>
  </w:style>
  <w:style w:type="paragraph" w:customStyle="1" w:styleId="Default">
    <w:name w:val="Default"/>
    <w:uiPriority w:val="99"/>
    <w:rsid w:val="008912F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character" w:styleId="a4">
    <w:name w:val="Strong"/>
    <w:basedOn w:val="a0"/>
    <w:uiPriority w:val="99"/>
    <w:qFormat/>
    <w:rsid w:val="008912F2"/>
    <w:rPr>
      <w:b/>
      <w:bCs/>
    </w:rPr>
  </w:style>
  <w:style w:type="character" w:customStyle="1" w:styleId="apple-converted-space">
    <w:name w:val="apple-converted-space"/>
    <w:basedOn w:val="a0"/>
    <w:uiPriority w:val="99"/>
    <w:rsid w:val="008912F2"/>
  </w:style>
  <w:style w:type="character" w:styleId="a5">
    <w:name w:val="Hyperlink"/>
    <w:basedOn w:val="a0"/>
    <w:unhideWhenUsed/>
    <w:rsid w:val="00815119"/>
    <w:rPr>
      <w:color w:val="0000FF"/>
      <w:u w:val="single"/>
    </w:rPr>
  </w:style>
  <w:style w:type="paragraph" w:styleId="HTML">
    <w:name w:val="HTML Preformatted"/>
    <w:basedOn w:val="a"/>
    <w:link w:val="HTML0"/>
    <w:semiHidden/>
    <w:unhideWhenUsed/>
    <w:rsid w:val="008151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81511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72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7728B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6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.gov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D88DB-EDCA-4768-B54A-DC103C44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18</Pages>
  <Words>3808</Words>
  <Characters>21706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73</cp:revision>
  <cp:lastPrinted>2019-11-15T11:39:00Z</cp:lastPrinted>
  <dcterms:created xsi:type="dcterms:W3CDTF">2011-09-17T18:39:00Z</dcterms:created>
  <dcterms:modified xsi:type="dcterms:W3CDTF">2020-11-05T15:06:00Z</dcterms:modified>
</cp:coreProperties>
</file>