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F1" w:rsidRDefault="00615EB1" w:rsidP="00221D9E">
      <w:pPr>
        <w:tabs>
          <w:tab w:val="left" w:pos="2940"/>
        </w:tabs>
        <w:spacing w:after="120"/>
        <w:jc w:val="center"/>
        <w:rPr>
          <w:b/>
        </w:rPr>
      </w:pPr>
      <w:r>
        <w:rPr>
          <w:noProof/>
          <w:sz w:val="18"/>
          <w:szCs w:val="18"/>
        </w:rPr>
        <w:drawing>
          <wp:inline distT="0" distB="0" distL="0" distR="0">
            <wp:extent cx="6570345" cy="9235103"/>
            <wp:effectExtent l="0" t="0" r="0" b="0"/>
            <wp:docPr id="1" name="Рисунок 1" descr="G:\рабочие программы на сайт английский и нем\ин яз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F1" w:rsidRDefault="004D41F1" w:rsidP="00221D9E">
      <w:pPr>
        <w:tabs>
          <w:tab w:val="left" w:pos="2940"/>
        </w:tabs>
        <w:spacing w:after="120"/>
        <w:jc w:val="center"/>
        <w:rPr>
          <w:b/>
        </w:rPr>
      </w:pPr>
    </w:p>
    <w:p w:rsidR="00615EB1" w:rsidRDefault="00615EB1" w:rsidP="007C077E">
      <w:pPr>
        <w:tabs>
          <w:tab w:val="left" w:pos="2940"/>
        </w:tabs>
        <w:spacing w:after="120"/>
        <w:jc w:val="center"/>
        <w:rPr>
          <w:b/>
        </w:rPr>
      </w:pPr>
    </w:p>
    <w:p w:rsidR="00221D9E" w:rsidRPr="004D41F1" w:rsidRDefault="00221D9E" w:rsidP="007C077E">
      <w:pPr>
        <w:tabs>
          <w:tab w:val="left" w:pos="2940"/>
        </w:tabs>
        <w:spacing w:after="120"/>
        <w:jc w:val="center"/>
        <w:rPr>
          <w:b/>
        </w:rPr>
      </w:pPr>
      <w:bookmarkStart w:id="0" w:name="_GoBack"/>
      <w:bookmarkEnd w:id="0"/>
      <w:r w:rsidRPr="004D41F1">
        <w:rPr>
          <w:b/>
        </w:rPr>
        <w:lastRenderedPageBreak/>
        <w:t>ПОЯСНИТЕЛЬНАЯ ЗАПИСКА</w:t>
      </w:r>
    </w:p>
    <w:p w:rsidR="00221D9E" w:rsidRPr="00AF5833" w:rsidRDefault="00221D9E" w:rsidP="00221D9E">
      <w:pPr>
        <w:contextualSpacing/>
        <w:jc w:val="both"/>
        <w:rPr>
          <w:sz w:val="28"/>
          <w:szCs w:val="28"/>
        </w:rPr>
      </w:pPr>
      <w:r w:rsidRPr="00AF5833">
        <w:rPr>
          <w:b/>
          <w:bCs/>
          <w:sz w:val="28"/>
          <w:szCs w:val="28"/>
        </w:rPr>
        <w:t>Программа</w:t>
      </w:r>
      <w:r w:rsidRPr="00AF5833">
        <w:rPr>
          <w:sz w:val="28"/>
          <w:szCs w:val="28"/>
        </w:rPr>
        <w:t xml:space="preserve"> предназначена для 10 классов общеобразовательных учреждений и составлена на основе:</w:t>
      </w:r>
    </w:p>
    <w:p w:rsidR="00AF5833" w:rsidRPr="00AF5833" w:rsidRDefault="00AF5833" w:rsidP="00AF5833">
      <w:pPr>
        <w:numPr>
          <w:ilvl w:val="0"/>
          <w:numId w:val="1"/>
        </w:num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>Закона Российской Федерации от 29.12.2012 № 273-ФЗ « Об образовании в Российской Федерации»</w:t>
      </w:r>
    </w:p>
    <w:p w:rsidR="00221D9E" w:rsidRPr="00AF5833" w:rsidRDefault="00221D9E" w:rsidP="00221D9E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AF5833">
        <w:rPr>
          <w:sz w:val="28"/>
          <w:szCs w:val="28"/>
        </w:rPr>
        <w:t>Федеральный компонент Государственн</w:t>
      </w:r>
      <w:r w:rsidR="008E5461" w:rsidRPr="00AF5833">
        <w:rPr>
          <w:sz w:val="28"/>
          <w:szCs w:val="28"/>
        </w:rPr>
        <w:t>ого</w:t>
      </w:r>
      <w:r w:rsidRPr="00AF5833">
        <w:rPr>
          <w:sz w:val="28"/>
          <w:szCs w:val="28"/>
        </w:rPr>
        <w:t xml:space="preserve"> образовательн</w:t>
      </w:r>
      <w:r w:rsidR="008E5461" w:rsidRPr="00AF5833">
        <w:rPr>
          <w:sz w:val="28"/>
          <w:szCs w:val="28"/>
        </w:rPr>
        <w:t>ого</w:t>
      </w:r>
      <w:r w:rsidRPr="00AF5833">
        <w:rPr>
          <w:sz w:val="28"/>
          <w:szCs w:val="28"/>
        </w:rPr>
        <w:t xml:space="preserve"> стандарт</w:t>
      </w:r>
      <w:r w:rsidR="008E5461" w:rsidRPr="00AF5833">
        <w:rPr>
          <w:sz w:val="28"/>
          <w:szCs w:val="28"/>
        </w:rPr>
        <w:t>а</w:t>
      </w:r>
      <w:r w:rsidRPr="00AF5833">
        <w:rPr>
          <w:sz w:val="28"/>
          <w:szCs w:val="28"/>
        </w:rPr>
        <w:t xml:space="preserve"> среднего (полного) образования </w:t>
      </w:r>
      <w:r w:rsidRPr="00AF5833">
        <w:rPr>
          <w:i/>
          <w:iCs/>
          <w:sz w:val="28"/>
          <w:szCs w:val="28"/>
        </w:rPr>
        <w:t>(Приложение к приказу Минобразования России от 5 марта 2004 года № 1089)</w:t>
      </w:r>
      <w:r w:rsidRPr="00AF5833">
        <w:rPr>
          <w:sz w:val="28"/>
          <w:szCs w:val="28"/>
        </w:rPr>
        <w:t>.</w:t>
      </w:r>
    </w:p>
    <w:p w:rsidR="00221D9E" w:rsidRPr="00AF5833" w:rsidRDefault="00221D9E" w:rsidP="00221D9E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AF5833">
        <w:rPr>
          <w:sz w:val="28"/>
          <w:szCs w:val="28"/>
        </w:rPr>
        <w:t xml:space="preserve">Примерные программы среднего (полного) общего образования. Английский язык </w:t>
      </w:r>
      <w:hyperlink r:id="rId8" w:history="1">
        <w:r w:rsidRPr="00AF5833">
          <w:rPr>
            <w:rStyle w:val="a3"/>
            <w:sz w:val="28"/>
            <w:szCs w:val="28"/>
            <w:lang w:val="en-US"/>
          </w:rPr>
          <w:t>www</w:t>
        </w:r>
        <w:r w:rsidRPr="00AF5833">
          <w:rPr>
            <w:rStyle w:val="a3"/>
            <w:sz w:val="28"/>
            <w:szCs w:val="28"/>
          </w:rPr>
          <w:t>.</w:t>
        </w:r>
        <w:proofErr w:type="spellStart"/>
        <w:r w:rsidRPr="00AF5833">
          <w:rPr>
            <w:rStyle w:val="a3"/>
            <w:sz w:val="28"/>
            <w:szCs w:val="28"/>
            <w:lang w:val="en-US"/>
          </w:rPr>
          <w:t>ed</w:t>
        </w:r>
        <w:proofErr w:type="spellEnd"/>
        <w:r w:rsidRPr="00AF5833">
          <w:rPr>
            <w:rStyle w:val="a3"/>
            <w:sz w:val="28"/>
            <w:szCs w:val="28"/>
          </w:rPr>
          <w:t>.</w:t>
        </w:r>
        <w:proofErr w:type="spellStart"/>
        <w:r w:rsidRPr="00AF5833">
          <w:rPr>
            <w:rStyle w:val="a3"/>
            <w:sz w:val="28"/>
            <w:szCs w:val="28"/>
            <w:lang w:val="en-US"/>
          </w:rPr>
          <w:t>gov</w:t>
        </w:r>
        <w:proofErr w:type="spellEnd"/>
        <w:r w:rsidRPr="00AF5833">
          <w:rPr>
            <w:rStyle w:val="a3"/>
            <w:sz w:val="28"/>
            <w:szCs w:val="28"/>
          </w:rPr>
          <w:t>.</w:t>
        </w:r>
        <w:proofErr w:type="spellStart"/>
        <w:r w:rsidRPr="00AF5833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221D9E" w:rsidRPr="00AF5833" w:rsidRDefault="00221D9E" w:rsidP="00221D9E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AF5833">
        <w:rPr>
          <w:sz w:val="28"/>
          <w:szCs w:val="28"/>
        </w:rPr>
        <w:t>Апальков В.Г. Авторская рабочая программа «АНГЛИЙСКИЙ В ФОКУСЕ, 10–11» (“</w:t>
      </w:r>
      <w:r w:rsidRPr="00AF5833">
        <w:rPr>
          <w:sz w:val="28"/>
          <w:szCs w:val="28"/>
          <w:lang w:val="en-US"/>
        </w:rPr>
        <w:t>SPOTLIGHT</w:t>
      </w:r>
      <w:r w:rsidR="000850F8">
        <w:rPr>
          <w:sz w:val="28"/>
          <w:szCs w:val="28"/>
        </w:rPr>
        <w:t>”), М.: Просвещение, 2011</w:t>
      </w:r>
    </w:p>
    <w:p w:rsidR="00D23506" w:rsidRDefault="00D23506" w:rsidP="00D23506">
      <w:pPr>
        <w:widowControl w:val="0"/>
        <w:numPr>
          <w:ilvl w:val="0"/>
          <w:numId w:val="1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>
        <w:rPr>
          <w:sz w:val="28"/>
          <w:szCs w:val="28"/>
          <w:lang w:val="tt-RU"/>
        </w:rPr>
        <w:t>Учебного плана М</w:t>
      </w:r>
      <w:r w:rsidR="00917601">
        <w:rPr>
          <w:sz w:val="28"/>
          <w:szCs w:val="28"/>
          <w:lang w:val="tt-RU"/>
        </w:rPr>
        <w:t>КОУ СОШ № 6 г.о. Нальчик на 2019-2020</w:t>
      </w:r>
      <w:r>
        <w:rPr>
          <w:sz w:val="28"/>
          <w:szCs w:val="28"/>
          <w:lang w:val="tt-RU"/>
        </w:rPr>
        <w:t xml:space="preserve"> учебный год.</w:t>
      </w:r>
    </w:p>
    <w:p w:rsidR="008E5461" w:rsidRPr="00AF5833" w:rsidRDefault="008E5461" w:rsidP="008E5461">
      <w:pPr>
        <w:widowControl w:val="0"/>
        <w:autoSpaceDE w:val="0"/>
        <w:autoSpaceDN w:val="0"/>
        <w:adjustRightInd w:val="0"/>
        <w:ind w:left="720"/>
        <w:contextualSpacing/>
        <w:rPr>
          <w:sz w:val="28"/>
          <w:szCs w:val="28"/>
        </w:rPr>
      </w:pPr>
    </w:p>
    <w:p w:rsidR="00221D9E" w:rsidRPr="00AF5833" w:rsidRDefault="00221D9E" w:rsidP="00221D9E">
      <w:pPr>
        <w:widowControl w:val="0"/>
        <w:autoSpaceDE w:val="0"/>
        <w:autoSpaceDN w:val="0"/>
        <w:adjustRightInd w:val="0"/>
        <w:ind w:firstLine="709"/>
        <w:contextualSpacing/>
        <w:rPr>
          <w:sz w:val="28"/>
          <w:szCs w:val="28"/>
        </w:rPr>
      </w:pPr>
      <w:r w:rsidRPr="00AF5833">
        <w:rPr>
          <w:b/>
          <w:bCs/>
          <w:sz w:val="28"/>
          <w:szCs w:val="28"/>
        </w:rPr>
        <w:t>Учебник:</w:t>
      </w:r>
      <w:r w:rsidRPr="00AF5833">
        <w:rPr>
          <w:sz w:val="28"/>
          <w:szCs w:val="28"/>
        </w:rPr>
        <w:t xml:space="preserve"> «Английский в фокусе» для 10 класса, авторы Афанасьева О. В., Дули Дж., Михеева И. В., Оби Б., Эванс В.  М.: Просвещени</w:t>
      </w:r>
      <w:r w:rsidR="000C3AF4" w:rsidRPr="00AF5833">
        <w:rPr>
          <w:sz w:val="28"/>
          <w:szCs w:val="28"/>
        </w:rPr>
        <w:t>е; UK.:</w:t>
      </w:r>
      <w:proofErr w:type="spellStart"/>
      <w:r w:rsidR="000C3AF4" w:rsidRPr="00AF5833">
        <w:rPr>
          <w:sz w:val="28"/>
          <w:szCs w:val="28"/>
        </w:rPr>
        <w:t>ExpressPublishing</w:t>
      </w:r>
      <w:proofErr w:type="spellEnd"/>
      <w:r w:rsidR="000C3AF4" w:rsidRPr="00AF5833">
        <w:rPr>
          <w:sz w:val="28"/>
          <w:szCs w:val="28"/>
        </w:rPr>
        <w:t>, 2016</w:t>
      </w:r>
      <w:r w:rsidRPr="00AF5833">
        <w:rPr>
          <w:sz w:val="28"/>
          <w:szCs w:val="28"/>
        </w:rPr>
        <w:t>.</w:t>
      </w:r>
      <w:r w:rsidRPr="00AF5833">
        <w:rPr>
          <w:color w:val="000000"/>
          <w:spacing w:val="16"/>
          <w:sz w:val="28"/>
          <w:szCs w:val="28"/>
        </w:rPr>
        <w:t xml:space="preserve"> Учебно-методический комплект «Английский в фокусе» предназначен для учащихся 10 классов </w:t>
      </w:r>
      <w:r w:rsidRPr="00AF5833">
        <w:rPr>
          <w:color w:val="000000"/>
          <w:spacing w:val="3"/>
          <w:sz w:val="28"/>
          <w:szCs w:val="28"/>
        </w:rPr>
        <w:t>общеобразовательн</w:t>
      </w:r>
      <w:r w:rsidR="000E4187">
        <w:rPr>
          <w:color w:val="000000"/>
          <w:spacing w:val="3"/>
          <w:sz w:val="28"/>
          <w:szCs w:val="28"/>
        </w:rPr>
        <w:t>ых учреждений и рассчитан на 102</w:t>
      </w:r>
      <w:r w:rsidRPr="00AF5833">
        <w:rPr>
          <w:color w:val="000000"/>
          <w:spacing w:val="3"/>
          <w:sz w:val="28"/>
          <w:szCs w:val="28"/>
        </w:rPr>
        <w:t xml:space="preserve"> часов в год, на три 3 часа в неделю. </w:t>
      </w:r>
    </w:p>
    <w:p w:rsidR="00A21225" w:rsidRPr="007F24BC" w:rsidRDefault="00A21225" w:rsidP="007F24BC">
      <w:pPr>
        <w:tabs>
          <w:tab w:val="left" w:pos="2940"/>
        </w:tabs>
        <w:spacing w:after="120"/>
        <w:contextualSpacing/>
        <w:jc w:val="center"/>
        <w:rPr>
          <w:b/>
          <w:bCs/>
          <w:sz w:val="28"/>
          <w:szCs w:val="28"/>
        </w:rPr>
      </w:pPr>
    </w:p>
    <w:p w:rsidR="007F24BC" w:rsidRPr="007F24BC" w:rsidRDefault="007F24BC" w:rsidP="007F24BC">
      <w:pPr>
        <w:tabs>
          <w:tab w:val="left" w:pos="2940"/>
        </w:tabs>
        <w:spacing w:after="120"/>
        <w:contextualSpacing/>
        <w:jc w:val="center"/>
        <w:rPr>
          <w:b/>
          <w:bCs/>
          <w:sz w:val="28"/>
          <w:szCs w:val="28"/>
        </w:rPr>
      </w:pPr>
      <w:r w:rsidRPr="007F24BC">
        <w:rPr>
          <w:b/>
          <w:bCs/>
          <w:sz w:val="28"/>
          <w:szCs w:val="28"/>
        </w:rPr>
        <w:t>Предметное содержание курса</w:t>
      </w:r>
    </w:p>
    <w:p w:rsidR="00221D9E" w:rsidRPr="00AF5833" w:rsidRDefault="00221D9E" w:rsidP="00221D9E">
      <w:pPr>
        <w:tabs>
          <w:tab w:val="left" w:pos="2940"/>
        </w:tabs>
        <w:spacing w:after="120"/>
        <w:contextualSpacing/>
        <w:jc w:val="both"/>
        <w:rPr>
          <w:bCs/>
          <w:sz w:val="28"/>
          <w:szCs w:val="28"/>
        </w:rPr>
      </w:pPr>
      <w:r w:rsidRPr="00AF5833">
        <w:rPr>
          <w:bCs/>
          <w:sz w:val="28"/>
          <w:szCs w:val="28"/>
        </w:rPr>
        <w:t>Изучение английского языка в основной школе направлено на достижение следующих целей:</w:t>
      </w:r>
    </w:p>
    <w:p w:rsidR="00221D9E" w:rsidRPr="00AF5833" w:rsidRDefault="00221D9E" w:rsidP="00221D9E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sz w:val="28"/>
          <w:szCs w:val="28"/>
        </w:rPr>
        <w:t xml:space="preserve">Дальнейшее развитие </w:t>
      </w:r>
      <w:r w:rsidRPr="00AF5833">
        <w:rPr>
          <w:sz w:val="28"/>
          <w:szCs w:val="28"/>
        </w:rPr>
        <w:t xml:space="preserve">иноязычной коммуникативной компетенции (речевой, языковой, социокультурной, компенсаторной, учебно-познавательной): </w:t>
      </w:r>
    </w:p>
    <w:p w:rsidR="00221D9E" w:rsidRPr="00AF5833" w:rsidRDefault="00221D9E" w:rsidP="00221D9E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</w:t>
      </w:r>
      <w:r w:rsidRPr="00AF5833">
        <w:rPr>
          <w:b/>
          <w:bCs/>
          <w:i/>
          <w:iCs/>
          <w:sz w:val="28"/>
          <w:szCs w:val="28"/>
        </w:rPr>
        <w:t xml:space="preserve">речевая компетенция </w:t>
      </w:r>
      <w:r w:rsidRPr="00AF5833">
        <w:rPr>
          <w:sz w:val="28"/>
          <w:szCs w:val="28"/>
        </w:rPr>
        <w:t xml:space="preserve">– совершенствование коммуникативных умений в четырех основных видах речевой деятельности (говорении, </w:t>
      </w:r>
      <w:proofErr w:type="spellStart"/>
      <w:r w:rsidRPr="00AF5833">
        <w:rPr>
          <w:sz w:val="28"/>
          <w:szCs w:val="28"/>
        </w:rPr>
        <w:t>аудировании</w:t>
      </w:r>
      <w:proofErr w:type="spellEnd"/>
      <w:r w:rsidRPr="00AF5833">
        <w:rPr>
          <w:sz w:val="28"/>
          <w:szCs w:val="28"/>
        </w:rPr>
        <w:t xml:space="preserve">, чтении, письме); </w:t>
      </w:r>
    </w:p>
    <w:p w:rsidR="00221D9E" w:rsidRPr="00AF5833" w:rsidRDefault="00221D9E" w:rsidP="00221D9E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</w:t>
      </w:r>
      <w:r w:rsidRPr="00AF5833">
        <w:rPr>
          <w:b/>
          <w:bCs/>
          <w:i/>
          <w:iCs/>
          <w:sz w:val="28"/>
          <w:szCs w:val="28"/>
        </w:rPr>
        <w:t xml:space="preserve">языковая компетенция </w:t>
      </w:r>
      <w:r w:rsidRPr="00AF5833">
        <w:rPr>
          <w:sz w:val="28"/>
          <w:szCs w:val="28"/>
        </w:rPr>
        <w:t xml:space="preserve">– систематизация ранее изученного материала; овладение новыми языковыми средствами в соответствие с отобранными темами и сферами общения: увеличение объема используемых лексических единиц; развитие навыка оперирования языковыми единицами в коммуникативных целях; </w:t>
      </w:r>
    </w:p>
    <w:p w:rsidR="00221D9E" w:rsidRPr="00AF5833" w:rsidRDefault="00221D9E" w:rsidP="00221D9E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</w:t>
      </w:r>
      <w:r w:rsidRPr="00AF5833">
        <w:rPr>
          <w:b/>
          <w:bCs/>
          <w:i/>
          <w:iCs/>
          <w:sz w:val="28"/>
          <w:szCs w:val="28"/>
        </w:rPr>
        <w:t xml:space="preserve">социокультурная компетенция </w:t>
      </w:r>
      <w:r w:rsidRPr="00AF5833">
        <w:rPr>
          <w:sz w:val="28"/>
          <w:szCs w:val="28"/>
        </w:rPr>
        <w:t xml:space="preserve">– увеличение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 </w:t>
      </w:r>
    </w:p>
    <w:p w:rsidR="00221D9E" w:rsidRPr="00AF5833" w:rsidRDefault="00221D9E" w:rsidP="00221D9E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</w:t>
      </w:r>
      <w:r w:rsidRPr="00AF5833">
        <w:rPr>
          <w:b/>
          <w:bCs/>
          <w:i/>
          <w:iCs/>
          <w:sz w:val="28"/>
          <w:szCs w:val="28"/>
        </w:rPr>
        <w:t xml:space="preserve">компенсаторная компетенция </w:t>
      </w:r>
      <w:r w:rsidRPr="00AF5833">
        <w:rPr>
          <w:sz w:val="28"/>
          <w:szCs w:val="28"/>
        </w:rPr>
        <w:t xml:space="preserve">– дальнейшее развитие умений выходить из положения в условиях дефицита языковых средств при получении и передаче иноязычной информации; </w:t>
      </w:r>
    </w:p>
    <w:p w:rsidR="00221D9E" w:rsidRPr="00AF5833" w:rsidRDefault="00221D9E" w:rsidP="00221D9E">
      <w:pPr>
        <w:tabs>
          <w:tab w:val="left" w:pos="2940"/>
        </w:tabs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</w:t>
      </w:r>
      <w:r w:rsidRPr="00AF5833">
        <w:rPr>
          <w:b/>
          <w:bCs/>
          <w:i/>
          <w:iCs/>
          <w:sz w:val="28"/>
          <w:szCs w:val="28"/>
        </w:rPr>
        <w:t xml:space="preserve">учебно-познавательная компетенция </w:t>
      </w:r>
      <w:r w:rsidRPr="00AF5833">
        <w:rPr>
          <w:sz w:val="28"/>
          <w:szCs w:val="28"/>
        </w:rPr>
        <w:t xml:space="preserve">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знаний. </w:t>
      </w:r>
    </w:p>
    <w:p w:rsidR="00221D9E" w:rsidRPr="00AF5833" w:rsidRDefault="00221D9E" w:rsidP="007F24BC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AF5833">
        <w:rPr>
          <w:b/>
          <w:color w:val="000000"/>
          <w:sz w:val="28"/>
          <w:szCs w:val="28"/>
        </w:rPr>
        <w:t xml:space="preserve">Развитие языковых навыков </w:t>
      </w:r>
    </w:p>
    <w:p w:rsidR="00221D9E" w:rsidRPr="00AF5833" w:rsidRDefault="00221D9E" w:rsidP="007F24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F5833">
        <w:rPr>
          <w:color w:val="000000"/>
          <w:sz w:val="28"/>
          <w:szCs w:val="28"/>
        </w:rPr>
        <w:t xml:space="preserve">В старшей школе осуществляется систематизация языковых знаний школьников, полученных в основной школе, продолжается овладение учащимися новыми языковыми знаниями и навыками в соответствии с требованиями базового уровня владения английским языком. </w:t>
      </w:r>
    </w:p>
    <w:p w:rsidR="00221D9E" w:rsidRPr="00AF5833" w:rsidRDefault="00221D9E" w:rsidP="007F24BC">
      <w:pPr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</w:rPr>
      </w:pPr>
      <w:r w:rsidRPr="00AF5833">
        <w:rPr>
          <w:b/>
          <w:i/>
          <w:color w:val="000000"/>
          <w:sz w:val="28"/>
          <w:szCs w:val="28"/>
        </w:rPr>
        <w:lastRenderedPageBreak/>
        <w:t xml:space="preserve">Орфография </w:t>
      </w:r>
    </w:p>
    <w:p w:rsidR="00221D9E" w:rsidRPr="00AF5833" w:rsidRDefault="00221D9E" w:rsidP="007F24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F5833">
        <w:rPr>
          <w:color w:val="000000"/>
          <w:sz w:val="28"/>
          <w:szCs w:val="28"/>
        </w:rPr>
        <w:t xml:space="preserve">Совершенствование орфографических навыков, в том числе применительно к новому языковому материалу, входящему в лексико-грамматический минимум базового уровня. </w:t>
      </w:r>
    </w:p>
    <w:p w:rsidR="00221D9E" w:rsidRPr="00AF5833" w:rsidRDefault="00221D9E" w:rsidP="007F24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F5833">
        <w:rPr>
          <w:color w:val="000000"/>
          <w:sz w:val="28"/>
          <w:szCs w:val="28"/>
        </w:rPr>
        <w:t xml:space="preserve">Фонетическая сторона речи </w:t>
      </w:r>
    </w:p>
    <w:p w:rsidR="00221D9E" w:rsidRPr="00AF5833" w:rsidRDefault="00221D9E" w:rsidP="007F24B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F5833">
        <w:rPr>
          <w:color w:val="000000"/>
          <w:sz w:val="28"/>
          <w:szCs w:val="28"/>
        </w:rPr>
        <w:t xml:space="preserve">Совершенствование </w:t>
      </w:r>
      <w:proofErr w:type="spellStart"/>
      <w:r w:rsidRPr="00AF5833">
        <w:rPr>
          <w:color w:val="000000"/>
          <w:sz w:val="28"/>
          <w:szCs w:val="28"/>
        </w:rPr>
        <w:t>слухопроизносительных</w:t>
      </w:r>
      <w:proofErr w:type="spellEnd"/>
      <w:r w:rsidRPr="00AF5833">
        <w:rPr>
          <w:color w:val="000000"/>
          <w:sz w:val="28"/>
          <w:szCs w:val="28"/>
        </w:rPr>
        <w:t xml:space="preserve"> навыков, в том числе применительно к новому языковому материалу, навыков правильного произношения; соблюдение ударения и интонации в английских словах и фразах; совершенствование ритмико-интонационных навыков оформления различных типов предложений. </w:t>
      </w:r>
    </w:p>
    <w:p w:rsidR="00221D9E" w:rsidRPr="00AF5833" w:rsidRDefault="00221D9E" w:rsidP="007F24BC">
      <w:pPr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</w:rPr>
      </w:pPr>
      <w:r w:rsidRPr="00AF5833">
        <w:rPr>
          <w:b/>
          <w:i/>
          <w:color w:val="000000"/>
          <w:sz w:val="28"/>
          <w:szCs w:val="28"/>
        </w:rPr>
        <w:t xml:space="preserve">Лексическая сторона речи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AF5833">
        <w:rPr>
          <w:rFonts w:eastAsia="Times New Roman"/>
          <w:sz w:val="28"/>
          <w:szCs w:val="28"/>
          <w:lang w:eastAsia="ru-RU"/>
        </w:rPr>
        <w:t>Систематизация лексических единиц, изученных во 2–9 или в 5–9 классах; овладение лексическими средствами, обслуживающими новые темы, проблемы и ситуации устного и письменного общения. Лексический минимум выпускника полной средней школы составляет 1400 лексических единиц.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b/>
          <w:i/>
          <w:sz w:val="28"/>
          <w:szCs w:val="28"/>
        </w:rPr>
      </w:pPr>
      <w:r w:rsidRPr="00AF5833">
        <w:rPr>
          <w:b/>
          <w:i/>
          <w:sz w:val="28"/>
          <w:szCs w:val="28"/>
        </w:rPr>
        <w:t xml:space="preserve">Грамматическая сторона речи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Продуктивное овладение грамматическими явлениями, которые ранее были усвоены рецептивно, и коммуникативно-ориентированная систематизация грамматического материала, усвоенного в основной школе.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96"/>
        <w:gridCol w:w="3367"/>
      </w:tblGrid>
      <w:tr w:rsidR="00221D9E" w:rsidRPr="00AF5833" w:rsidTr="00221D9E">
        <w:trPr>
          <w:trHeight w:val="176"/>
        </w:trPr>
        <w:tc>
          <w:tcPr>
            <w:tcW w:w="7196" w:type="dxa"/>
          </w:tcPr>
          <w:p w:rsidR="00221D9E" w:rsidRPr="00AF5833" w:rsidRDefault="00221D9E" w:rsidP="00E3128C">
            <w:pPr>
              <w:contextualSpacing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F5833">
              <w:rPr>
                <w:b/>
                <w:bCs/>
                <w:sz w:val="28"/>
                <w:szCs w:val="28"/>
              </w:rPr>
              <w:t>СТАНДАРТ</w:t>
            </w:r>
          </w:p>
        </w:tc>
        <w:tc>
          <w:tcPr>
            <w:tcW w:w="3367" w:type="dxa"/>
          </w:tcPr>
          <w:p w:rsidR="00221D9E" w:rsidRPr="00AF5833" w:rsidRDefault="00221D9E" w:rsidP="00E3128C">
            <w:pPr>
              <w:contextualSpacing/>
              <w:jc w:val="center"/>
              <w:rPr>
                <w:sz w:val="28"/>
                <w:szCs w:val="28"/>
              </w:rPr>
            </w:pPr>
            <w:r w:rsidRPr="00AF5833">
              <w:rPr>
                <w:b/>
                <w:bCs/>
                <w:sz w:val="28"/>
                <w:szCs w:val="28"/>
              </w:rPr>
              <w:t>«Английский в фокусе 10»</w:t>
            </w:r>
          </w:p>
        </w:tc>
      </w:tr>
      <w:tr w:rsidR="00221D9E" w:rsidRPr="00AF5833" w:rsidTr="00221D9E">
        <w:trPr>
          <w:trHeight w:val="6990"/>
        </w:trPr>
        <w:tc>
          <w:tcPr>
            <w:tcW w:w="7196" w:type="dxa"/>
          </w:tcPr>
          <w:p w:rsidR="00221D9E" w:rsidRPr="00AF5833" w:rsidRDefault="00221D9E" w:rsidP="00221D9E">
            <w:pPr>
              <w:pStyle w:val="a4"/>
              <w:numPr>
                <w:ilvl w:val="0"/>
                <w:numId w:val="2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Cистематизация</w:t>
            </w:r>
            <w:proofErr w:type="spellEnd"/>
            <w:r w:rsidRPr="00AF5833">
              <w:rPr>
                <w:sz w:val="28"/>
                <w:szCs w:val="28"/>
              </w:rPr>
              <w:t xml:space="preserve"> знаний о сложносочинённых исложноподчинённыхпредложениях, в том числе условных предложениях с разной степенью вероятности: вероятных, маловероятных и невероятных (</w:t>
            </w:r>
            <w:r w:rsidRPr="00AF5833">
              <w:rPr>
                <w:i/>
                <w:sz w:val="28"/>
                <w:szCs w:val="28"/>
                <w:lang w:val="en-US"/>
              </w:rPr>
              <w:t>ConditionalsI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II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III</w:t>
            </w:r>
            <w:r w:rsidRPr="00AF5833">
              <w:rPr>
                <w:sz w:val="28"/>
                <w:szCs w:val="28"/>
              </w:rPr>
              <w:t xml:space="preserve">). </w:t>
            </w:r>
          </w:p>
          <w:p w:rsidR="00221D9E" w:rsidRPr="00403703" w:rsidRDefault="00221D9E" w:rsidP="00221D9E">
            <w:pPr>
              <w:pStyle w:val="a4"/>
              <w:numPr>
                <w:ilvl w:val="0"/>
                <w:numId w:val="3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 xml:space="preserve">Формирование навыков распознавания и употребления в речи предложений с конструкцией </w:t>
            </w:r>
            <w:r w:rsidRPr="00AF5833">
              <w:rPr>
                <w:i/>
                <w:sz w:val="28"/>
                <w:szCs w:val="28"/>
                <w:lang w:val="en-US"/>
              </w:rPr>
              <w:t>Iwish</w:t>
            </w:r>
            <w:r w:rsidRPr="00AF5833">
              <w:rPr>
                <w:i/>
                <w:sz w:val="28"/>
                <w:szCs w:val="28"/>
              </w:rPr>
              <w:t>…</w:t>
            </w:r>
            <w:r w:rsidRPr="00403703">
              <w:rPr>
                <w:sz w:val="28"/>
                <w:szCs w:val="28"/>
              </w:rPr>
              <w:t>(</w:t>
            </w:r>
            <w:r w:rsidRPr="00AF5833">
              <w:rPr>
                <w:i/>
                <w:sz w:val="28"/>
                <w:szCs w:val="28"/>
                <w:lang w:val="en-US"/>
              </w:rPr>
              <w:t>I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wish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I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had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my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own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room</w:t>
            </w:r>
            <w:r w:rsidRPr="00403703">
              <w:rPr>
                <w:i/>
                <w:sz w:val="28"/>
                <w:szCs w:val="28"/>
              </w:rPr>
              <w:t>.</w:t>
            </w:r>
            <w:r w:rsidRPr="00403703">
              <w:rPr>
                <w:sz w:val="28"/>
                <w:szCs w:val="28"/>
              </w:rPr>
              <w:t xml:space="preserve">), </w:t>
            </w:r>
            <w:r w:rsidRPr="00AF5833">
              <w:rPr>
                <w:sz w:val="28"/>
                <w:szCs w:val="28"/>
              </w:rPr>
              <w:t>конструкцией</w:t>
            </w:r>
            <w:proofErr w:type="gramStart"/>
            <w:r w:rsidRPr="00AF5833">
              <w:rPr>
                <w:i/>
                <w:sz w:val="28"/>
                <w:szCs w:val="28"/>
                <w:lang w:val="en-US"/>
              </w:rPr>
              <w:t>so</w:t>
            </w:r>
            <w:proofErr w:type="gramEnd"/>
            <w:r w:rsidRPr="00403703">
              <w:rPr>
                <w:i/>
                <w:sz w:val="28"/>
                <w:szCs w:val="28"/>
              </w:rPr>
              <w:t>/</w:t>
            </w:r>
            <w:r w:rsidRPr="00AF5833">
              <w:rPr>
                <w:i/>
                <w:sz w:val="28"/>
                <w:szCs w:val="28"/>
                <w:lang w:val="en-US"/>
              </w:rPr>
              <w:t>such</w:t>
            </w:r>
            <w:r w:rsidRPr="00403703">
              <w:rPr>
                <w:i/>
                <w:sz w:val="28"/>
                <w:szCs w:val="28"/>
              </w:rPr>
              <w:t xml:space="preserve"> + </w:t>
            </w:r>
            <w:r w:rsidRPr="00AF5833">
              <w:rPr>
                <w:i/>
                <w:sz w:val="28"/>
                <w:szCs w:val="28"/>
                <w:lang w:val="en-US"/>
              </w:rPr>
              <w:t>that</w:t>
            </w:r>
            <w:r w:rsidRPr="00403703">
              <w:rPr>
                <w:sz w:val="28"/>
                <w:szCs w:val="28"/>
              </w:rPr>
              <w:t xml:space="preserve"> (</w:t>
            </w:r>
            <w:r w:rsidRPr="00AF5833">
              <w:rPr>
                <w:i/>
                <w:sz w:val="28"/>
                <w:szCs w:val="28"/>
                <w:lang w:val="en-US"/>
              </w:rPr>
              <w:t>I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was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so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busy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that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forgot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to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phone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my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parents</w:t>
            </w:r>
            <w:r w:rsidRPr="00403703">
              <w:rPr>
                <w:i/>
                <w:sz w:val="28"/>
                <w:szCs w:val="28"/>
              </w:rPr>
              <w:t>.</w:t>
            </w:r>
            <w:r w:rsidRPr="00403703">
              <w:rPr>
                <w:sz w:val="28"/>
                <w:szCs w:val="28"/>
              </w:rPr>
              <w:t xml:space="preserve">); </w:t>
            </w:r>
            <w:proofErr w:type="spellStart"/>
            <w:r w:rsidRPr="00AF5833">
              <w:rPr>
                <w:sz w:val="28"/>
                <w:szCs w:val="28"/>
              </w:rPr>
              <w:t>эмфатическихконструкцийтипа</w:t>
            </w:r>
            <w:proofErr w:type="spellEnd"/>
            <w:r w:rsidRPr="00AF5833">
              <w:rPr>
                <w:i/>
                <w:sz w:val="28"/>
                <w:szCs w:val="28"/>
                <w:lang w:val="en-US"/>
              </w:rPr>
              <w:t>It</w:t>
            </w:r>
            <w:r w:rsidRPr="00403703">
              <w:rPr>
                <w:i/>
                <w:sz w:val="28"/>
                <w:szCs w:val="28"/>
              </w:rPr>
              <w:t>’</w:t>
            </w:r>
            <w:r w:rsidRPr="00AF5833">
              <w:rPr>
                <w:i/>
                <w:sz w:val="28"/>
                <w:szCs w:val="28"/>
                <w:lang w:val="en-US"/>
              </w:rPr>
              <w:t>s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him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who</w:t>
            </w:r>
            <w:r w:rsidRPr="00403703">
              <w:rPr>
                <w:sz w:val="28"/>
                <w:szCs w:val="28"/>
              </w:rPr>
              <w:t xml:space="preserve"> …, </w:t>
            </w:r>
            <w:r w:rsidRPr="00AF5833">
              <w:rPr>
                <w:i/>
                <w:sz w:val="28"/>
                <w:szCs w:val="28"/>
                <w:lang w:val="en-US"/>
              </w:rPr>
              <w:t>It</w:t>
            </w:r>
            <w:r w:rsidRPr="00403703">
              <w:rPr>
                <w:i/>
                <w:sz w:val="28"/>
                <w:szCs w:val="28"/>
              </w:rPr>
              <w:t>’</w:t>
            </w:r>
            <w:r w:rsidRPr="00AF5833">
              <w:rPr>
                <w:i/>
                <w:sz w:val="28"/>
                <w:szCs w:val="28"/>
                <w:lang w:val="en-US"/>
              </w:rPr>
              <w:t>s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time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you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r w:rsidRPr="00AF5833">
              <w:rPr>
                <w:i/>
                <w:sz w:val="28"/>
                <w:szCs w:val="28"/>
                <w:lang w:val="en-US"/>
              </w:rPr>
              <w:t>did</w:t>
            </w:r>
            <w:r w:rsidRPr="0040370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F5833">
              <w:rPr>
                <w:i/>
                <w:sz w:val="28"/>
                <w:szCs w:val="28"/>
                <w:lang w:val="en-US"/>
              </w:rPr>
              <w:t>sth</w:t>
            </w:r>
            <w:proofErr w:type="spellEnd"/>
            <w:r w:rsidRPr="00403703">
              <w:rPr>
                <w:sz w:val="28"/>
                <w:szCs w:val="28"/>
              </w:rPr>
              <w:t xml:space="preserve">. </w:t>
            </w:r>
          </w:p>
          <w:p w:rsidR="00221D9E" w:rsidRPr="00AF5833" w:rsidRDefault="00221D9E" w:rsidP="00221D9E">
            <w:pPr>
              <w:pStyle w:val="a4"/>
              <w:numPr>
                <w:ilvl w:val="0"/>
                <w:numId w:val="3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 xml:space="preserve">Совершенствование навыков распознавания и употребления в речи глаголов в наиболее употребительных временных формах действительного залога: </w:t>
            </w:r>
            <w:r w:rsidRPr="00AF5833">
              <w:rPr>
                <w:i/>
                <w:sz w:val="28"/>
                <w:szCs w:val="28"/>
                <w:lang w:val="en-US"/>
              </w:rPr>
              <w:t>PresentSimple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FutureSimple</w:t>
            </w:r>
            <w:r w:rsidRPr="00AF5833">
              <w:rPr>
                <w:sz w:val="28"/>
                <w:szCs w:val="28"/>
              </w:rPr>
              <w:t xml:space="preserve"> и </w:t>
            </w:r>
            <w:r w:rsidRPr="00AF5833">
              <w:rPr>
                <w:i/>
                <w:sz w:val="28"/>
                <w:szCs w:val="28"/>
                <w:lang w:val="en-US"/>
              </w:rPr>
              <w:t>PastSimple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Present</w:t>
            </w:r>
            <w:r w:rsidRPr="00AF5833">
              <w:rPr>
                <w:sz w:val="28"/>
                <w:szCs w:val="28"/>
              </w:rPr>
              <w:t xml:space="preserve"> и </w:t>
            </w:r>
            <w:r w:rsidRPr="00AF5833">
              <w:rPr>
                <w:i/>
                <w:sz w:val="28"/>
                <w:szCs w:val="28"/>
                <w:lang w:val="en-US"/>
              </w:rPr>
              <w:t>PastContinuous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Present</w:t>
            </w:r>
            <w:r w:rsidRPr="00AF5833">
              <w:rPr>
                <w:sz w:val="28"/>
                <w:szCs w:val="28"/>
              </w:rPr>
              <w:t xml:space="preserve"> и </w:t>
            </w:r>
            <w:r w:rsidRPr="00AF5833">
              <w:rPr>
                <w:i/>
                <w:sz w:val="28"/>
                <w:szCs w:val="28"/>
                <w:lang w:val="en-US"/>
              </w:rPr>
              <w:t>PastPerfect</w:t>
            </w:r>
            <w:r w:rsidRPr="00AF5833">
              <w:rPr>
                <w:sz w:val="28"/>
                <w:szCs w:val="28"/>
              </w:rPr>
              <w:t xml:space="preserve">; модальных глаголов и их эквивалентов. </w:t>
            </w:r>
          </w:p>
          <w:p w:rsidR="00221D9E" w:rsidRPr="00AF5833" w:rsidRDefault="00221D9E" w:rsidP="00221D9E">
            <w:pPr>
              <w:pStyle w:val="a4"/>
              <w:numPr>
                <w:ilvl w:val="0"/>
                <w:numId w:val="3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 xml:space="preserve">Знание признаков и навыки распознавания и употребления в речи глаголов в следующих формах действительного залога: </w:t>
            </w:r>
            <w:r w:rsidRPr="00AF5833">
              <w:rPr>
                <w:i/>
                <w:sz w:val="28"/>
                <w:szCs w:val="28"/>
                <w:lang w:val="en-US"/>
              </w:rPr>
              <w:t>PresentPerfectContinuous</w:t>
            </w:r>
            <w:r w:rsidRPr="00AF5833">
              <w:rPr>
                <w:sz w:val="28"/>
                <w:szCs w:val="28"/>
              </w:rPr>
              <w:t xml:space="preserve"> и </w:t>
            </w:r>
            <w:r w:rsidRPr="00AF5833">
              <w:rPr>
                <w:i/>
                <w:sz w:val="28"/>
                <w:szCs w:val="28"/>
                <w:lang w:val="en-US"/>
              </w:rPr>
              <w:t>PastPerfectContinuous</w:t>
            </w:r>
            <w:r w:rsidRPr="00AF5833">
              <w:rPr>
                <w:sz w:val="28"/>
                <w:szCs w:val="28"/>
              </w:rPr>
              <w:t xml:space="preserve"> и страдательного залога: </w:t>
            </w:r>
            <w:r w:rsidRPr="00AF5833">
              <w:rPr>
                <w:i/>
                <w:sz w:val="28"/>
                <w:szCs w:val="28"/>
                <w:lang w:val="en-US"/>
              </w:rPr>
              <w:t>PresentSimplePassive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FutureSimplePassive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PastSimplePassive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PresentPerfectPassive</w:t>
            </w:r>
            <w:r w:rsidRPr="00AF5833">
              <w:rPr>
                <w:sz w:val="28"/>
                <w:szCs w:val="28"/>
              </w:rPr>
              <w:t>.</w:t>
            </w:r>
          </w:p>
          <w:p w:rsidR="00221D9E" w:rsidRPr="00AF5833" w:rsidRDefault="00221D9E" w:rsidP="00221D9E">
            <w:pPr>
              <w:pStyle w:val="a4"/>
              <w:numPr>
                <w:ilvl w:val="0"/>
                <w:numId w:val="3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 xml:space="preserve">Знание признаков и навыки распознавания при чтении глаголов в </w:t>
            </w:r>
            <w:r w:rsidRPr="00AF5833">
              <w:rPr>
                <w:i/>
                <w:sz w:val="28"/>
                <w:szCs w:val="28"/>
                <w:lang w:val="en-US"/>
              </w:rPr>
              <w:t>PastPerfectPassive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FuturePerfectPassive</w:t>
            </w:r>
            <w:r w:rsidRPr="00AF5833">
              <w:rPr>
                <w:sz w:val="28"/>
                <w:szCs w:val="28"/>
              </w:rPr>
              <w:t>; знание неличных форм глагола (</w:t>
            </w:r>
            <w:r w:rsidRPr="00AF5833">
              <w:rPr>
                <w:i/>
                <w:sz w:val="28"/>
                <w:szCs w:val="28"/>
                <w:lang w:val="en-US"/>
              </w:rPr>
              <w:t>Infinitive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ParticipleI</w:t>
            </w:r>
            <w:r w:rsidRPr="00AF5833">
              <w:rPr>
                <w:sz w:val="28"/>
                <w:szCs w:val="28"/>
              </w:rPr>
              <w:t xml:space="preserve"> и </w:t>
            </w:r>
            <w:r w:rsidRPr="00AF5833">
              <w:rPr>
                <w:i/>
                <w:sz w:val="28"/>
                <w:szCs w:val="28"/>
                <w:lang w:val="en-US"/>
              </w:rPr>
              <w:lastRenderedPageBreak/>
              <w:t>Gerund</w:t>
            </w:r>
            <w:r w:rsidRPr="00AF5833">
              <w:rPr>
                <w:sz w:val="28"/>
                <w:szCs w:val="28"/>
              </w:rPr>
              <w:t>) без различения их функций.</w:t>
            </w:r>
          </w:p>
          <w:p w:rsidR="00221D9E" w:rsidRPr="00AF5833" w:rsidRDefault="00221D9E" w:rsidP="00221D9E">
            <w:pPr>
              <w:pStyle w:val="a4"/>
              <w:numPr>
                <w:ilvl w:val="0"/>
                <w:numId w:val="3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 xml:space="preserve">Формирование навыков распознавания и употребления в речи различных грамматических средств для выражения будущего времени: </w:t>
            </w:r>
            <w:r w:rsidRPr="00AF5833">
              <w:rPr>
                <w:i/>
                <w:sz w:val="28"/>
                <w:szCs w:val="28"/>
                <w:lang w:val="en-US"/>
              </w:rPr>
              <w:t>SimpleFuture</w:t>
            </w:r>
            <w:r w:rsidRPr="00AF5833">
              <w:rPr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tobegoingto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PresentContinuous</w:t>
            </w:r>
            <w:r w:rsidRPr="00AF5833">
              <w:rPr>
                <w:sz w:val="28"/>
                <w:szCs w:val="28"/>
              </w:rPr>
              <w:t>.</w:t>
            </w:r>
          </w:p>
          <w:p w:rsidR="00221D9E" w:rsidRPr="00AF5833" w:rsidRDefault="00221D9E" w:rsidP="00221D9E">
            <w:pPr>
              <w:pStyle w:val="a4"/>
              <w:numPr>
                <w:ilvl w:val="0"/>
                <w:numId w:val="3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>Совершенствование навыков употребления определённого/неопределённого/нулевого артиклей; имён существительных в единственном и множественном числе (в том числе исключения).</w:t>
            </w:r>
          </w:p>
          <w:p w:rsidR="00221D9E" w:rsidRPr="00AF5833" w:rsidRDefault="00221D9E" w:rsidP="00221D9E">
            <w:pPr>
              <w:pStyle w:val="a4"/>
              <w:numPr>
                <w:ilvl w:val="0"/>
                <w:numId w:val="3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 xml:space="preserve"> Совершенствование навыков распознавания и употребления в речи личных, притяжательных, указательных, неопределённых, относительных, вопросительных местоимений; прилагательных и наречий, в том числе наречий, выражающих количество (</w:t>
            </w:r>
            <w:r w:rsidRPr="00AF5833">
              <w:rPr>
                <w:i/>
                <w:sz w:val="28"/>
                <w:szCs w:val="28"/>
                <w:lang w:val="en-US"/>
              </w:rPr>
              <w:t>many</w:t>
            </w:r>
            <w:r w:rsidRPr="00AF5833">
              <w:rPr>
                <w:i/>
                <w:sz w:val="28"/>
                <w:szCs w:val="28"/>
              </w:rPr>
              <w:t>/</w:t>
            </w:r>
            <w:r w:rsidRPr="00AF5833">
              <w:rPr>
                <w:i/>
                <w:sz w:val="28"/>
                <w:szCs w:val="28"/>
                <w:lang w:val="en-US"/>
              </w:rPr>
              <w:t>much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few</w:t>
            </w:r>
            <w:r w:rsidRPr="00AF5833">
              <w:rPr>
                <w:i/>
                <w:sz w:val="28"/>
                <w:szCs w:val="28"/>
              </w:rPr>
              <w:t>/</w:t>
            </w:r>
            <w:r w:rsidRPr="00AF5833">
              <w:rPr>
                <w:i/>
                <w:sz w:val="28"/>
                <w:szCs w:val="28"/>
                <w:lang w:val="en-US"/>
              </w:rPr>
              <w:t>afew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little</w:t>
            </w:r>
            <w:r w:rsidRPr="00AF5833">
              <w:rPr>
                <w:i/>
                <w:sz w:val="28"/>
                <w:szCs w:val="28"/>
              </w:rPr>
              <w:t>/</w:t>
            </w:r>
            <w:r w:rsidRPr="00AF5833">
              <w:rPr>
                <w:i/>
                <w:sz w:val="28"/>
                <w:szCs w:val="28"/>
                <w:lang w:val="en-US"/>
              </w:rPr>
              <w:t>alittle</w:t>
            </w:r>
            <w:r w:rsidRPr="00AF5833">
              <w:rPr>
                <w:sz w:val="28"/>
                <w:szCs w:val="28"/>
              </w:rPr>
              <w:t xml:space="preserve">); количественных и порядковых числительных. </w:t>
            </w:r>
          </w:p>
          <w:p w:rsidR="00221D9E" w:rsidRPr="00AF5833" w:rsidRDefault="00221D9E" w:rsidP="00221D9E">
            <w:pPr>
              <w:pStyle w:val="a4"/>
              <w:numPr>
                <w:ilvl w:val="0"/>
                <w:numId w:val="4"/>
              </w:numPr>
              <w:spacing w:after="0"/>
              <w:ind w:left="142" w:hanging="142"/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>Систематизация знаний о функциональной значимости предлогов и совершенствование навыков их употребления: предлоги во фразах, выражающих направление, время, место действия; о разных средствах связи в тексте для обеспечения его целостности, например о наречиях (</w:t>
            </w:r>
            <w:r w:rsidRPr="00AF5833">
              <w:rPr>
                <w:i/>
                <w:sz w:val="28"/>
                <w:szCs w:val="28"/>
                <w:lang w:val="en-US"/>
              </w:rPr>
              <w:t>firstly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finally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atlast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intheend</w:t>
            </w:r>
            <w:r w:rsidRPr="00AF5833">
              <w:rPr>
                <w:i/>
                <w:sz w:val="28"/>
                <w:szCs w:val="28"/>
              </w:rPr>
              <w:t xml:space="preserve">, </w:t>
            </w:r>
            <w:r w:rsidRPr="00AF5833">
              <w:rPr>
                <w:i/>
                <w:sz w:val="28"/>
                <w:szCs w:val="28"/>
                <w:lang w:val="en-US"/>
              </w:rPr>
              <w:t>howeveretc</w:t>
            </w:r>
            <w:r w:rsidRPr="00AF5833">
              <w:rPr>
                <w:i/>
                <w:sz w:val="28"/>
                <w:szCs w:val="28"/>
              </w:rPr>
              <w:t>.</w:t>
            </w:r>
            <w:r w:rsidRPr="00AF5833">
              <w:rPr>
                <w:sz w:val="28"/>
                <w:szCs w:val="28"/>
              </w:rPr>
              <w:t xml:space="preserve">) </w:t>
            </w:r>
          </w:p>
        </w:tc>
        <w:tc>
          <w:tcPr>
            <w:tcW w:w="3367" w:type="dxa"/>
          </w:tcPr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lastRenderedPageBreak/>
              <w:t>Present</w:t>
            </w:r>
            <w:proofErr w:type="spellEnd"/>
            <w:r w:rsidR="004C41D0">
              <w:rPr>
                <w:sz w:val="28"/>
                <w:szCs w:val="28"/>
              </w:rPr>
              <w:t xml:space="preserve"> </w:t>
            </w:r>
            <w:r w:rsidRPr="00AF5833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AF5833">
              <w:rPr>
                <w:sz w:val="28"/>
                <w:szCs w:val="28"/>
              </w:rPr>
              <w:t>enses</w:t>
            </w:r>
            <w:proofErr w:type="spellEnd"/>
            <w:r w:rsidRPr="00AF5833">
              <w:rPr>
                <w:sz w:val="28"/>
                <w:szCs w:val="28"/>
              </w:rPr>
              <w:t xml:space="preserve"> (</w:t>
            </w:r>
            <w:proofErr w:type="spellStart"/>
            <w:r w:rsidRPr="00AF5833">
              <w:rPr>
                <w:sz w:val="28"/>
                <w:szCs w:val="28"/>
              </w:rPr>
              <w:t>Active</w:t>
            </w:r>
            <w:proofErr w:type="spellEnd"/>
            <w:r w:rsidR="004C41D0">
              <w:rPr>
                <w:sz w:val="28"/>
                <w:szCs w:val="28"/>
              </w:rPr>
              <w:t xml:space="preserve"> </w:t>
            </w:r>
            <w:proofErr w:type="spellStart"/>
            <w:r w:rsidRPr="00AF5833">
              <w:rPr>
                <w:sz w:val="28"/>
                <w:szCs w:val="28"/>
              </w:rPr>
              <w:t>voice</w:t>
            </w:r>
            <w:proofErr w:type="spellEnd"/>
            <w:r w:rsidRPr="00AF5833">
              <w:rPr>
                <w:sz w:val="28"/>
                <w:szCs w:val="28"/>
              </w:rPr>
              <w:t>);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sz w:val="28"/>
                <w:szCs w:val="28"/>
                <w:lang w:val="en-US"/>
              </w:rPr>
              <w:t>Phrasal verbs (look, take, pick, run, get, give, turn, bring);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Dependentprepositions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Formingadjectives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>-</w:t>
            </w:r>
            <w:proofErr w:type="spellStart"/>
            <w:r w:rsidRPr="00AF5833">
              <w:rPr>
                <w:sz w:val="28"/>
                <w:szCs w:val="28"/>
              </w:rPr>
              <w:t>ing-form</w:t>
            </w:r>
            <w:proofErr w:type="spellEnd"/>
            <w:r w:rsidRPr="00AF5833">
              <w:rPr>
                <w:sz w:val="28"/>
                <w:szCs w:val="28"/>
              </w:rPr>
              <w:t>/</w:t>
            </w:r>
            <w:proofErr w:type="spellStart"/>
            <w:r w:rsidRPr="00AF5833">
              <w:rPr>
                <w:sz w:val="28"/>
                <w:szCs w:val="28"/>
              </w:rPr>
              <w:t>infinitive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Formingabstractnouns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Future</w:t>
            </w:r>
            <w:proofErr w:type="spellEnd"/>
            <w:r w:rsidRPr="00AF5833">
              <w:rPr>
                <w:sz w:val="28"/>
                <w:szCs w:val="28"/>
                <w:lang w:val="en-US"/>
              </w:rPr>
              <w:t>t</w:t>
            </w:r>
            <w:proofErr w:type="spellStart"/>
            <w:r w:rsidRPr="00AF5833">
              <w:rPr>
                <w:sz w:val="28"/>
                <w:szCs w:val="28"/>
              </w:rPr>
              <w:t>enses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Comparative</w:t>
            </w:r>
            <w:proofErr w:type="spellEnd"/>
            <w:r w:rsidRPr="00AF5833">
              <w:rPr>
                <w:sz w:val="28"/>
                <w:szCs w:val="28"/>
              </w:rPr>
              <w:t>/</w:t>
            </w:r>
            <w:proofErr w:type="spellStart"/>
            <w:r w:rsidRPr="00AF5833">
              <w:rPr>
                <w:sz w:val="28"/>
                <w:szCs w:val="28"/>
              </w:rPr>
              <w:t>superlativedegree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Formingpersonalpronouns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Modalverbs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Formingnegativeadjectives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Linkers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Pasttenses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Timelinkers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Articles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Compoundnouns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Present</w:t>
            </w:r>
            <w:proofErr w:type="spellEnd"/>
            <w:r w:rsidRPr="00AF5833">
              <w:rPr>
                <w:sz w:val="28"/>
                <w:szCs w:val="28"/>
              </w:rPr>
              <w:t>/</w:t>
            </w:r>
            <w:proofErr w:type="spellStart"/>
            <w:r w:rsidRPr="00AF5833">
              <w:rPr>
                <w:sz w:val="28"/>
                <w:szCs w:val="28"/>
              </w:rPr>
              <w:t>pastparticiples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lastRenderedPageBreak/>
              <w:t>Adjective</w:t>
            </w:r>
            <w:proofErr w:type="spellEnd"/>
            <w:r w:rsidRPr="00AF5833"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AF5833">
              <w:rPr>
                <w:sz w:val="28"/>
                <w:szCs w:val="28"/>
              </w:rPr>
              <w:t>nouncollacations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Adjectives</w:t>
            </w:r>
            <w:proofErr w:type="spellEnd"/>
            <w:r w:rsidRPr="00AF5833">
              <w:rPr>
                <w:sz w:val="28"/>
                <w:szCs w:val="28"/>
              </w:rPr>
              <w:t>/</w:t>
            </w:r>
            <w:proofErr w:type="spellStart"/>
            <w:r w:rsidRPr="00AF5833">
              <w:rPr>
                <w:sz w:val="28"/>
                <w:szCs w:val="28"/>
              </w:rPr>
              <w:t>adverbs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Conditionals</w:t>
            </w:r>
            <w:proofErr w:type="spellEnd"/>
            <w:r w:rsidRPr="00AF5833">
              <w:rPr>
                <w:sz w:val="28"/>
                <w:szCs w:val="28"/>
                <w:lang w:val="en-US"/>
              </w:rPr>
              <w:t>I</w:t>
            </w:r>
            <w:r w:rsidRPr="00AF5833">
              <w:rPr>
                <w:sz w:val="28"/>
                <w:szCs w:val="28"/>
              </w:rPr>
              <w:t xml:space="preserve">, II, </w:t>
            </w:r>
            <w:r w:rsidRPr="00AF5833">
              <w:rPr>
                <w:sz w:val="28"/>
                <w:szCs w:val="28"/>
                <w:lang w:val="en-US"/>
              </w:rPr>
              <w:t>III</w:t>
            </w:r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Prefixes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Clausesofconcession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ThePassive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Formingcompoundadjectives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Reportedspeech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Relativeclauses</w:t>
            </w:r>
            <w:proofErr w:type="spellEnd"/>
            <w:r w:rsidRPr="00AF5833">
              <w:rPr>
                <w:sz w:val="28"/>
                <w:szCs w:val="28"/>
              </w:rPr>
              <w:t>;</w:t>
            </w:r>
          </w:p>
          <w:p w:rsidR="00221D9E" w:rsidRPr="00AF5833" w:rsidRDefault="00221D9E" w:rsidP="00221D9E">
            <w:pPr>
              <w:numPr>
                <w:ilvl w:val="0"/>
                <w:numId w:val="4"/>
              </w:numPr>
              <w:contextualSpacing/>
              <w:rPr>
                <w:sz w:val="28"/>
                <w:szCs w:val="28"/>
              </w:rPr>
            </w:pPr>
            <w:proofErr w:type="spellStart"/>
            <w:r w:rsidRPr="00AF5833">
              <w:rPr>
                <w:sz w:val="28"/>
                <w:szCs w:val="28"/>
              </w:rPr>
              <w:t>Formingverbs</w:t>
            </w:r>
            <w:proofErr w:type="spellEnd"/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</w:rPr>
            </w:pPr>
          </w:p>
        </w:tc>
      </w:tr>
    </w:tbl>
    <w:p w:rsidR="00221D9E" w:rsidRPr="00AF5833" w:rsidRDefault="00221D9E" w:rsidP="00221D9E">
      <w:pPr>
        <w:contextualSpacing/>
        <w:rPr>
          <w:b/>
          <w:bCs/>
          <w:color w:val="000000"/>
          <w:sz w:val="28"/>
          <w:szCs w:val="28"/>
        </w:rPr>
      </w:pPr>
    </w:p>
    <w:p w:rsidR="00221D9E" w:rsidRPr="00AF5833" w:rsidRDefault="00221D9E" w:rsidP="00221D9E">
      <w:pPr>
        <w:contextualSpacing/>
        <w:rPr>
          <w:b/>
          <w:bCs/>
          <w:color w:val="000000"/>
          <w:sz w:val="28"/>
          <w:szCs w:val="28"/>
        </w:rPr>
      </w:pPr>
      <w:r w:rsidRPr="00AF5833">
        <w:rPr>
          <w:b/>
          <w:bCs/>
          <w:color w:val="000000"/>
          <w:sz w:val="28"/>
          <w:szCs w:val="28"/>
        </w:rPr>
        <w:t>Предметное содержание речи</w:t>
      </w:r>
    </w:p>
    <w:p w:rsidR="00221D9E" w:rsidRPr="00AF5833" w:rsidRDefault="00221D9E" w:rsidP="00221D9E">
      <w:pPr>
        <w:contextualSpacing/>
        <w:rPr>
          <w:b/>
          <w:bCs/>
          <w:color w:val="000000"/>
          <w:sz w:val="28"/>
          <w:szCs w:val="28"/>
        </w:rPr>
      </w:pPr>
    </w:p>
    <w:tbl>
      <w:tblPr>
        <w:tblW w:w="1026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920"/>
        <w:gridCol w:w="5343"/>
      </w:tblGrid>
      <w:tr w:rsidR="00221D9E" w:rsidRPr="00AF5833" w:rsidTr="00221D9E">
        <w:trPr>
          <w:trHeight w:val="172"/>
          <w:jc w:val="center"/>
        </w:trPr>
        <w:tc>
          <w:tcPr>
            <w:tcW w:w="4920" w:type="dxa"/>
          </w:tcPr>
          <w:p w:rsidR="00A21225" w:rsidRPr="00AF5833" w:rsidRDefault="00221D9E" w:rsidP="00221D9E">
            <w:pPr>
              <w:contextualSpacing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F5833">
              <w:rPr>
                <w:b/>
                <w:bCs/>
                <w:sz w:val="28"/>
                <w:szCs w:val="28"/>
              </w:rPr>
              <w:t xml:space="preserve">СТАНДАРТ  </w:t>
            </w:r>
          </w:p>
          <w:p w:rsidR="00A21225" w:rsidRPr="00AF5833" w:rsidRDefault="00221D9E" w:rsidP="00A21225">
            <w:pPr>
              <w:contextualSpacing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AF5833">
              <w:rPr>
                <w:b/>
                <w:bCs/>
                <w:sz w:val="28"/>
                <w:szCs w:val="28"/>
              </w:rPr>
              <w:t>(тематика)</w:t>
            </w:r>
          </w:p>
        </w:tc>
        <w:tc>
          <w:tcPr>
            <w:tcW w:w="5343" w:type="dxa"/>
          </w:tcPr>
          <w:p w:rsidR="00221D9E" w:rsidRPr="00AF5833" w:rsidRDefault="00221D9E" w:rsidP="00221D9E">
            <w:pPr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AF5833">
              <w:rPr>
                <w:b/>
                <w:bCs/>
                <w:sz w:val="28"/>
                <w:szCs w:val="28"/>
              </w:rPr>
              <w:t>«Английский в фокусе 10»</w:t>
            </w:r>
          </w:p>
        </w:tc>
      </w:tr>
      <w:tr w:rsidR="00221D9E" w:rsidRPr="00AF5833" w:rsidTr="00221D9E">
        <w:trPr>
          <w:trHeight w:val="1665"/>
          <w:jc w:val="center"/>
        </w:trPr>
        <w:tc>
          <w:tcPr>
            <w:tcW w:w="4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9E" w:rsidRPr="00AF5833" w:rsidRDefault="00221D9E" w:rsidP="00221D9E">
            <w:pPr>
              <w:contextualSpacing/>
              <w:rPr>
                <w:b/>
                <w:sz w:val="28"/>
                <w:szCs w:val="28"/>
              </w:rPr>
            </w:pPr>
            <w:proofErr w:type="spellStart"/>
            <w:r w:rsidRPr="00AF5833">
              <w:rPr>
                <w:b/>
                <w:sz w:val="28"/>
                <w:szCs w:val="28"/>
              </w:rPr>
              <w:t>Соцально</w:t>
            </w:r>
            <w:proofErr w:type="spellEnd"/>
            <w:r w:rsidRPr="00AF5833">
              <w:rPr>
                <w:b/>
                <w:sz w:val="28"/>
                <w:szCs w:val="28"/>
              </w:rPr>
              <w:t>-бытовая сфера: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>Повседневная жизнь семьи, её доход, жилищные и бытовые условия проживания в городской квартире или в доме/коттедже в сельской местности. Распределение домашних обязанностей в семье.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>Общение в семье и в школе, межличностные отношения с друзьями и знакомыми.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>Здоровье и забота о нём, самочувствие, медицинские услуги.</w:t>
            </w:r>
          </w:p>
        </w:tc>
        <w:tc>
          <w:tcPr>
            <w:tcW w:w="5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>Module 1</w:t>
            </w:r>
            <w:r w:rsidRPr="00AF5833">
              <w:rPr>
                <w:sz w:val="28"/>
                <w:szCs w:val="28"/>
                <w:lang w:val="en-US"/>
              </w:rPr>
              <w:t xml:space="preserve"> “Character qualities”; “Literature”; “Discrimination”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2 </w:t>
            </w:r>
            <w:r w:rsidRPr="00AF5833">
              <w:rPr>
                <w:sz w:val="28"/>
                <w:szCs w:val="28"/>
                <w:lang w:val="en-US"/>
              </w:rPr>
              <w:t>“Personalities”; “Literature”; “How responsible are you with your money?”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3 </w:t>
            </w:r>
            <w:r w:rsidRPr="00AF5833">
              <w:rPr>
                <w:sz w:val="28"/>
                <w:szCs w:val="28"/>
                <w:lang w:val="en-US"/>
              </w:rPr>
              <w:t>“Literature”; “My friend needs a teacher!”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6 </w:t>
            </w:r>
            <w:r w:rsidRPr="00AF5833">
              <w:rPr>
                <w:sz w:val="28"/>
                <w:szCs w:val="28"/>
                <w:lang w:val="en-US"/>
              </w:rPr>
              <w:t>“Food and health”; “Problems related to diet”; “Literature”; “Teeth”; “Why organic farming?”; Spotlight on Russia: Food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7 </w:t>
            </w:r>
            <w:r w:rsidRPr="00AF5833">
              <w:rPr>
                <w:sz w:val="28"/>
                <w:szCs w:val="28"/>
                <w:lang w:val="en-US"/>
              </w:rPr>
              <w:t>“Teens today”</w:t>
            </w:r>
          </w:p>
        </w:tc>
      </w:tr>
      <w:tr w:rsidR="00221D9E" w:rsidRPr="00615EB1" w:rsidTr="00221D9E">
        <w:trPr>
          <w:trHeight w:val="1453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D9E" w:rsidRPr="00AF5833" w:rsidRDefault="00221D9E" w:rsidP="00221D9E">
            <w:pPr>
              <w:contextualSpacing/>
              <w:rPr>
                <w:b/>
                <w:sz w:val="28"/>
                <w:szCs w:val="28"/>
              </w:rPr>
            </w:pPr>
            <w:r w:rsidRPr="00AF5833">
              <w:rPr>
                <w:b/>
                <w:sz w:val="28"/>
                <w:szCs w:val="28"/>
              </w:rPr>
              <w:t>Учебно-трудовая сфера:</w:t>
            </w:r>
          </w:p>
          <w:p w:rsidR="00221D9E" w:rsidRPr="00AF5833" w:rsidRDefault="00221D9E" w:rsidP="00221D9E">
            <w:pPr>
              <w:contextualSpacing/>
              <w:rPr>
                <w:b/>
                <w:sz w:val="28"/>
                <w:szCs w:val="28"/>
              </w:rPr>
            </w:pPr>
            <w:r w:rsidRPr="00AF5833">
              <w:rPr>
                <w:sz w:val="28"/>
                <w:szCs w:val="28"/>
              </w:rPr>
              <w:t>Современный мир профессий.Возможности продолжения образования в высшей школе.Проблемы выбора будущей сферы трудовой и профессиональной деятельности, профессии, планы на ближайшее будущее.</w:t>
            </w:r>
          </w:p>
          <w:p w:rsidR="00221D9E" w:rsidRPr="00AF5833" w:rsidRDefault="00221D9E" w:rsidP="00221D9E">
            <w:pPr>
              <w:contextualSpacing/>
              <w:rPr>
                <w:b/>
                <w:sz w:val="28"/>
                <w:szCs w:val="28"/>
                <w:highlight w:val="yellow"/>
              </w:rPr>
            </w:pPr>
            <w:r w:rsidRPr="00AF5833">
              <w:rPr>
                <w:sz w:val="28"/>
                <w:szCs w:val="28"/>
              </w:rPr>
              <w:lastRenderedPageBreak/>
              <w:t xml:space="preserve">Языки международного общенияи их роль при выборе профессии в современном мире. </w:t>
            </w:r>
          </w:p>
        </w:tc>
        <w:tc>
          <w:tcPr>
            <w:tcW w:w="5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lastRenderedPageBreak/>
              <w:t xml:space="preserve">Module 3 </w:t>
            </w:r>
            <w:r w:rsidRPr="00AF5833">
              <w:rPr>
                <w:sz w:val="28"/>
                <w:szCs w:val="28"/>
                <w:lang w:val="en-US"/>
              </w:rPr>
              <w:t>“Schools around the world”; “Jobs”; “Formal letters”; “American High Schools”; Spotlight on Russia: Schools; Spotlight on Russia: Careers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221D9E" w:rsidRPr="00615EB1" w:rsidTr="00221D9E">
        <w:trPr>
          <w:trHeight w:val="151"/>
          <w:jc w:val="center"/>
        </w:trPr>
        <w:tc>
          <w:tcPr>
            <w:tcW w:w="4920" w:type="dxa"/>
          </w:tcPr>
          <w:p w:rsidR="00221D9E" w:rsidRPr="00AF5833" w:rsidRDefault="00221D9E" w:rsidP="00221D9E">
            <w:pPr>
              <w:pStyle w:val="2"/>
              <w:spacing w:before="0" w:after="0"/>
              <w:contextualSpacing/>
              <w:rPr>
                <w:rFonts w:ascii="Times New Roman" w:hAnsi="Times New Roman" w:cs="Times New Roman"/>
                <w:i w:val="0"/>
              </w:rPr>
            </w:pPr>
            <w:r w:rsidRPr="00AF5833">
              <w:rPr>
                <w:rFonts w:ascii="Times New Roman" w:hAnsi="Times New Roman" w:cs="Times New Roman"/>
                <w:i w:val="0"/>
              </w:rPr>
              <w:lastRenderedPageBreak/>
              <w:t>Социально-культурная сфера:</w:t>
            </w:r>
          </w:p>
          <w:p w:rsidR="00221D9E" w:rsidRPr="00AF5833" w:rsidRDefault="00221D9E" w:rsidP="00221D9E">
            <w:pPr>
              <w:pStyle w:val="2"/>
              <w:spacing w:before="0" w:after="0"/>
              <w:contextualSpacing/>
              <w:rPr>
                <w:rFonts w:ascii="Times New Roman" w:hAnsi="Times New Roman" w:cs="Times New Roman"/>
                <w:b w:val="0"/>
                <w:i w:val="0"/>
              </w:rPr>
            </w:pPr>
            <w:r w:rsidRPr="00AF5833">
              <w:rPr>
                <w:rFonts w:ascii="Times New Roman" w:hAnsi="Times New Roman" w:cs="Times New Roman"/>
                <w:b w:val="0"/>
                <w:i w:val="0"/>
              </w:rPr>
              <w:t xml:space="preserve">Молодёжь в современном обществе. Досуг молодёжи: посещение кружков, спортивных секций и клубов по интересам. </w:t>
            </w:r>
          </w:p>
          <w:p w:rsidR="00221D9E" w:rsidRPr="00AF5833" w:rsidRDefault="00221D9E" w:rsidP="00221D9E">
            <w:pPr>
              <w:pStyle w:val="2"/>
              <w:spacing w:before="0" w:after="0"/>
              <w:contextualSpacing/>
              <w:rPr>
                <w:rFonts w:ascii="Times New Roman" w:hAnsi="Times New Roman" w:cs="Times New Roman"/>
                <w:b w:val="0"/>
                <w:i w:val="0"/>
              </w:rPr>
            </w:pPr>
            <w:r w:rsidRPr="00AF5833">
              <w:rPr>
                <w:rFonts w:ascii="Times New Roman" w:hAnsi="Times New Roman" w:cs="Times New Roman"/>
                <w:b w:val="0"/>
                <w:i w:val="0"/>
              </w:rPr>
              <w:t>Страна/страны изучаемого языка, её/их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</w:t>
            </w:r>
          </w:p>
          <w:p w:rsidR="00221D9E" w:rsidRPr="00AF5833" w:rsidRDefault="00221D9E" w:rsidP="00221D9E">
            <w:pPr>
              <w:pStyle w:val="2"/>
              <w:spacing w:before="0" w:after="0"/>
              <w:contextualSpacing/>
              <w:rPr>
                <w:rFonts w:ascii="Times New Roman" w:hAnsi="Times New Roman" w:cs="Times New Roman"/>
                <w:i w:val="0"/>
              </w:rPr>
            </w:pPr>
            <w:r w:rsidRPr="00AF5833">
              <w:rPr>
                <w:rFonts w:ascii="Times New Roman" w:hAnsi="Times New Roman" w:cs="Times New Roman"/>
                <w:b w:val="0"/>
                <w:i w:val="0"/>
              </w:rPr>
              <w:t>Природа и экология, научно-технический прогресс.</w:t>
            </w:r>
          </w:p>
        </w:tc>
        <w:tc>
          <w:tcPr>
            <w:tcW w:w="5343" w:type="dxa"/>
          </w:tcPr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>Module 1</w:t>
            </w:r>
            <w:r w:rsidRPr="00AF5833">
              <w:rPr>
                <w:sz w:val="28"/>
                <w:szCs w:val="28"/>
                <w:lang w:val="en-US"/>
              </w:rPr>
              <w:t xml:space="preserve"> “Teenagers”; “Teenage fashion in the UK”; “The recycling loop”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2 </w:t>
            </w:r>
            <w:r w:rsidRPr="00AF5833">
              <w:rPr>
                <w:sz w:val="28"/>
                <w:szCs w:val="28"/>
                <w:lang w:val="en-US"/>
              </w:rPr>
              <w:t>“Britain’s young consumers”; “Free-time activities”; “Literature”; “Great British sporting events”; “Clean air at home”; Spotlight on Russia: Fame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3 </w:t>
            </w:r>
            <w:r w:rsidRPr="00AF5833">
              <w:rPr>
                <w:sz w:val="28"/>
                <w:szCs w:val="28"/>
                <w:lang w:val="en-US"/>
              </w:rPr>
              <w:t>“American High Schools”; “Endangered species”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4 </w:t>
            </w:r>
            <w:r w:rsidRPr="00AF5833">
              <w:rPr>
                <w:sz w:val="28"/>
                <w:szCs w:val="28"/>
                <w:lang w:val="en-US"/>
              </w:rPr>
              <w:t>“Environmental protection”; “Environmental issues”; “Literature”; “The Great Barrier Reef”; “Photosynthesis”; “Tropical rainforests”; Spotlight on Russia: Environment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5 </w:t>
            </w:r>
            <w:r w:rsidRPr="00AF5833">
              <w:rPr>
                <w:sz w:val="28"/>
                <w:szCs w:val="28"/>
                <w:lang w:val="en-US"/>
              </w:rPr>
              <w:t>“Beautiful Nepal”; “Holidays – problems and complaints”; “Literature”; “The River Thames”; “Weather”; “Marine litter”; Spotlight on Russia: Travel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6 </w:t>
            </w:r>
            <w:r w:rsidRPr="00AF5833">
              <w:rPr>
                <w:sz w:val="28"/>
                <w:szCs w:val="28"/>
                <w:lang w:val="en-US"/>
              </w:rPr>
              <w:t>“Burns Night”; “Why organic farming?”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7 </w:t>
            </w:r>
            <w:r w:rsidRPr="00AF5833">
              <w:rPr>
                <w:sz w:val="28"/>
                <w:szCs w:val="28"/>
                <w:lang w:val="en-US"/>
              </w:rPr>
              <w:t>“Types of performances”; “Literature”; “London landmarks”; “Music”; “Paper”; Spotlight on Russia: Arts</w:t>
            </w:r>
          </w:p>
          <w:p w:rsidR="00221D9E" w:rsidRPr="00AF5833" w:rsidRDefault="00221D9E" w:rsidP="00221D9E">
            <w:pPr>
              <w:contextualSpacing/>
              <w:rPr>
                <w:sz w:val="28"/>
                <w:szCs w:val="28"/>
                <w:lang w:val="en-US"/>
              </w:rPr>
            </w:pPr>
            <w:r w:rsidRPr="00AF5833">
              <w:rPr>
                <w:b/>
                <w:i/>
                <w:sz w:val="28"/>
                <w:szCs w:val="28"/>
                <w:lang w:val="en-US"/>
              </w:rPr>
              <w:t xml:space="preserve">Module 8 </w:t>
            </w:r>
            <w:r w:rsidRPr="00AF5833">
              <w:rPr>
                <w:sz w:val="28"/>
                <w:szCs w:val="28"/>
                <w:lang w:val="en-US"/>
              </w:rPr>
              <w:t>“High tech gadgets”; “Electronic equipment and problems”; “Literature”; “British inventions”; “Science”; “Alternative energy”; Spotlight on Russia: Space</w:t>
            </w:r>
          </w:p>
        </w:tc>
      </w:tr>
    </w:tbl>
    <w:p w:rsidR="00221D9E" w:rsidRPr="00AF5833" w:rsidRDefault="00221D9E" w:rsidP="00221D9E">
      <w:pPr>
        <w:contextualSpacing/>
        <w:rPr>
          <w:sz w:val="28"/>
          <w:szCs w:val="28"/>
          <w:lang w:val="en-US"/>
        </w:rPr>
      </w:pPr>
    </w:p>
    <w:p w:rsidR="00221D9E" w:rsidRPr="00AF5833" w:rsidRDefault="00221D9E">
      <w:pPr>
        <w:rPr>
          <w:sz w:val="28"/>
          <w:szCs w:val="28"/>
          <w:lang w:val="en-US"/>
        </w:rPr>
      </w:pPr>
    </w:p>
    <w:p w:rsidR="00221D9E" w:rsidRPr="00AF5833" w:rsidRDefault="00221D9E" w:rsidP="00221D9E">
      <w:pPr>
        <w:pStyle w:val="Default"/>
        <w:spacing w:after="120"/>
        <w:contextualSpacing/>
        <w:jc w:val="center"/>
        <w:rPr>
          <w:sz w:val="28"/>
          <w:szCs w:val="28"/>
        </w:rPr>
      </w:pPr>
      <w:r w:rsidRPr="00AF5833">
        <w:rPr>
          <w:bCs/>
          <w:iCs/>
          <w:sz w:val="28"/>
          <w:szCs w:val="28"/>
        </w:rPr>
        <w:t>РЕЧЕВЫЕ УМЕНИЯ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sz w:val="28"/>
          <w:szCs w:val="28"/>
        </w:rPr>
        <w:t xml:space="preserve">Говорение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i/>
          <w:iCs/>
          <w:sz w:val="28"/>
          <w:szCs w:val="28"/>
        </w:rPr>
        <w:t xml:space="preserve">Диалогическая речь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Совершенствование умений участвовать в диалогах этикетного характера, диалогах-расспросах, диалогах – побуждениях к действию, диалогах – обменах информацией, а также в диалогах смешанного типа, включающих элементы разных типов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диалогов на основе новой тематики, в тематических ситуациях официального и неофициального повседневного общения.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Развитие умений: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участвовать в беседе/дискуссии на знакомую тему;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осуществлять запрос информации;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обращаться за разъяснениями;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выражать свое отношение к высказыванию партнера, свое мнение по обсуждаемой теме.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Объем диалогов – до 6–7 реплик со стороны каждого учащегося.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i/>
          <w:iCs/>
          <w:sz w:val="28"/>
          <w:szCs w:val="28"/>
        </w:rPr>
        <w:t xml:space="preserve">Монологическая речь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lastRenderedPageBreak/>
        <w:t xml:space="preserve">Совершенствование умений выступать с устными сообщениями в связи с увиденным/прочитанным, по результатам работы над иноязычным проектом.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Развитие умений: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делать сообщения, содержащие наиболее важную информацию по теме/проблеме;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кратко передавать содержание полученной информации;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рассказывать о себе, своем окружении, своих планах, обосновывая свои намерения/поступки;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рассуждать о фактах/событиях, приводя примеры, аргументы, делая выводы;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описывать особенности жизни и культуры своей страны и страны/стран изучаемого языка.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Объем монологического высказывания 12–15 фраз.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b/>
          <w:bCs/>
          <w:i/>
          <w:sz w:val="28"/>
          <w:szCs w:val="28"/>
        </w:rPr>
      </w:pPr>
      <w:r w:rsidRPr="00AF5833">
        <w:rPr>
          <w:b/>
          <w:bCs/>
          <w:i/>
          <w:sz w:val="28"/>
          <w:szCs w:val="28"/>
        </w:rPr>
        <w:t>Аудирование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Дальнейшее развитие понимания на слух (с различной степенью полноты и точности) высказываний собеседников в процессе общения, а также содержания аутентичных аудио- и видеотекстов различных жанров и длительности звучания до 3 минут: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понимания основного содержания несложных звучащих текстов монологического и диалогического характера: теле- и радиопередач в рамках изучаемых тем;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выборочного понимания необходимой информации в объявлениях и информационной рекламе;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относительно полного понимания высказываний собеседника в наиболее распространенных стандартных ситуациях повседневного общения.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Развитие умений: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отделять главную информацию от </w:t>
      </w:r>
      <w:proofErr w:type="gramStart"/>
      <w:r w:rsidRPr="00AF5833">
        <w:rPr>
          <w:sz w:val="28"/>
          <w:szCs w:val="28"/>
        </w:rPr>
        <w:t>второстепенной</w:t>
      </w:r>
      <w:proofErr w:type="gramEnd"/>
      <w:r w:rsidRPr="00AF5833">
        <w:rPr>
          <w:sz w:val="28"/>
          <w:szCs w:val="28"/>
        </w:rPr>
        <w:t xml:space="preserve">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выявлять наиболее значимые факты;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определять свое отношение к ним, извлекать из аудио текста необходимую/интересующую информацию.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i/>
          <w:sz w:val="28"/>
          <w:szCs w:val="28"/>
        </w:rPr>
      </w:pPr>
      <w:r w:rsidRPr="00AF5833">
        <w:rPr>
          <w:b/>
          <w:bCs/>
          <w:i/>
          <w:sz w:val="28"/>
          <w:szCs w:val="28"/>
        </w:rPr>
        <w:t xml:space="preserve">Чтение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Дальнейшее развитие всех основных видов чтения аутентичных текстов различных стилей: публицистических, научно-популярных, художественных, прагматических, а также текстов из разных областей знания (с учетом </w:t>
      </w:r>
      <w:proofErr w:type="spellStart"/>
      <w:r w:rsidRPr="00AF5833">
        <w:rPr>
          <w:sz w:val="28"/>
          <w:szCs w:val="28"/>
        </w:rPr>
        <w:t>межпредметных</w:t>
      </w:r>
      <w:proofErr w:type="spellEnd"/>
      <w:r w:rsidRPr="00AF5833">
        <w:rPr>
          <w:sz w:val="28"/>
          <w:szCs w:val="28"/>
        </w:rPr>
        <w:t xml:space="preserve"> связей):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ознакомительное чтение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изучающее чтение – с целью полного и точного понимания информации прагматических текстов (инструкций, рецептов, статистических данных);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– просмотровое/поисковое чтение – с целью выборочного понимания необходимой/интересующей информации из текста статьи, проспекта.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Развитие умений: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выделять основные факты;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отделять главную информацию от </w:t>
      </w:r>
      <w:proofErr w:type="gramStart"/>
      <w:r w:rsidRPr="00AF5833">
        <w:rPr>
          <w:sz w:val="28"/>
          <w:szCs w:val="28"/>
        </w:rPr>
        <w:t>второстепенной</w:t>
      </w:r>
      <w:proofErr w:type="gramEnd"/>
      <w:r w:rsidRPr="00AF5833">
        <w:rPr>
          <w:sz w:val="28"/>
          <w:szCs w:val="28"/>
        </w:rPr>
        <w:t xml:space="preserve">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предвосхищать возможные события/факты;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раскрывать причинно-следственные связи между фактами;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понимать аргументацию;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извлекать необходимую/интересующую информацию;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определять свое отношение к </w:t>
      </w:r>
      <w:proofErr w:type="gramStart"/>
      <w:r w:rsidRPr="00AF5833">
        <w:rPr>
          <w:sz w:val="28"/>
          <w:szCs w:val="28"/>
        </w:rPr>
        <w:t>прочитанному</w:t>
      </w:r>
      <w:proofErr w:type="gramEnd"/>
      <w:r w:rsidRPr="00AF5833">
        <w:rPr>
          <w:sz w:val="28"/>
          <w:szCs w:val="28"/>
        </w:rPr>
        <w:t xml:space="preserve">.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i/>
          <w:sz w:val="28"/>
          <w:szCs w:val="28"/>
        </w:rPr>
      </w:pPr>
      <w:r w:rsidRPr="00AF5833">
        <w:rPr>
          <w:b/>
          <w:bCs/>
          <w:i/>
          <w:sz w:val="28"/>
          <w:szCs w:val="28"/>
        </w:rPr>
        <w:t xml:space="preserve">Письменная речь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Развитие умений: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lastRenderedPageBreak/>
        <w:t xml:space="preserve">писать личное письмо, заполнять анкеты, бланки; излагать сведения о себе в форме, принятой в англоязычных странах (автобиография/резюме);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составлять план, тезисы устного/письменного сообщения, в том числе на основе выписок из текста;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расспрашивать в личном письме о новостях и сообщать их;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рассказывать об отдельных фактах/событиях своей жизни, выражая свои суждения и чувства;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описывать свои планы на будущее. </w:t>
      </w:r>
    </w:p>
    <w:p w:rsidR="00E81C9F" w:rsidRPr="007F24BC" w:rsidRDefault="007F24BC" w:rsidP="007F24BC">
      <w:pPr>
        <w:pStyle w:val="Default"/>
        <w:spacing w:after="120"/>
        <w:contextualSpacing/>
        <w:jc w:val="center"/>
        <w:rPr>
          <w:b/>
          <w:sz w:val="28"/>
          <w:szCs w:val="28"/>
        </w:rPr>
      </w:pPr>
      <w:r w:rsidRPr="007F24BC">
        <w:rPr>
          <w:b/>
          <w:sz w:val="28"/>
          <w:szCs w:val="28"/>
        </w:rPr>
        <w:t>Планируемые результаты обучения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В результате изучения иностранного языка на </w:t>
      </w:r>
      <w:r w:rsidRPr="00AF5833">
        <w:rPr>
          <w:b/>
          <w:bCs/>
          <w:sz w:val="28"/>
          <w:szCs w:val="28"/>
        </w:rPr>
        <w:t xml:space="preserve">базовом уровне </w:t>
      </w:r>
      <w:r w:rsidRPr="00AF5833">
        <w:rPr>
          <w:sz w:val="28"/>
          <w:szCs w:val="28"/>
        </w:rPr>
        <w:t xml:space="preserve">ученик должен: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sz w:val="28"/>
          <w:szCs w:val="28"/>
        </w:rPr>
        <w:t xml:space="preserve">знать/понимать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значение изученных грамматических явлений в расширенном объеме (видовременные, неличные и неопределенно-личные формы глагола, формы условного наклонения, косвенная речь /косвенный вопрос, побуждение и др., согласование времен);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proofErr w:type="gramStart"/>
      <w:r w:rsidRPr="00AF5833">
        <w:rPr>
          <w:sz w:val="28"/>
          <w:szCs w:val="28"/>
        </w:rPr>
        <w:t xml:space="preserve"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 </w:t>
      </w:r>
      <w:proofErr w:type="gramEnd"/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sz w:val="28"/>
          <w:szCs w:val="28"/>
        </w:rPr>
        <w:t>уметь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i/>
          <w:iCs/>
          <w:sz w:val="28"/>
          <w:szCs w:val="28"/>
        </w:rPr>
        <w:t>говорение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i/>
          <w:iCs/>
          <w:sz w:val="28"/>
          <w:szCs w:val="28"/>
        </w:rPr>
        <w:t>аудирование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i/>
          <w:iCs/>
          <w:sz w:val="28"/>
          <w:szCs w:val="28"/>
        </w:rPr>
        <w:t>чтение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proofErr w:type="gramStart"/>
      <w:r w:rsidRPr="00AF5833">
        <w:rPr>
          <w:sz w:val="28"/>
          <w:szCs w:val="28"/>
        </w:rPr>
        <w:t xml:space="preserve">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поисковое/просмотровое) в зависимости от коммуникативной задачи; </w:t>
      </w:r>
      <w:proofErr w:type="gramEnd"/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i/>
          <w:iCs/>
          <w:sz w:val="28"/>
          <w:szCs w:val="28"/>
        </w:rPr>
        <w:t xml:space="preserve">письменная речь </w:t>
      </w:r>
      <w:r w:rsidRPr="00AF5833">
        <w:rPr>
          <w:sz w:val="28"/>
          <w:szCs w:val="28"/>
        </w:rPr>
        <w:t xml:space="preserve"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b/>
          <w:bCs/>
          <w:sz w:val="28"/>
          <w:szCs w:val="28"/>
        </w:rPr>
      </w:pP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b/>
          <w:bCs/>
          <w:i/>
          <w:sz w:val="28"/>
          <w:szCs w:val="28"/>
        </w:rPr>
        <w:t>использовать приобретенные знания и умения в практической деятельности и повседневной жизни</w:t>
      </w:r>
      <w:r w:rsidRPr="00AF5833">
        <w:rPr>
          <w:sz w:val="28"/>
          <w:szCs w:val="28"/>
        </w:rPr>
        <w:t xml:space="preserve">для: </w:t>
      </w:r>
    </w:p>
    <w:p w:rsidR="00EA7397" w:rsidRPr="00AF5833" w:rsidRDefault="00EA7397" w:rsidP="007F24BC">
      <w:pPr>
        <w:pStyle w:val="Default"/>
        <w:spacing w:after="120"/>
        <w:contextualSpacing/>
        <w:jc w:val="both"/>
        <w:rPr>
          <w:color w:val="auto"/>
          <w:sz w:val="28"/>
          <w:szCs w:val="28"/>
        </w:rPr>
      </w:pPr>
      <w:r w:rsidRPr="00AF5833">
        <w:rPr>
          <w:color w:val="auto"/>
          <w:sz w:val="28"/>
          <w:szCs w:val="28"/>
          <w:lang w:eastAsia="ru-RU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предмету;</w:t>
      </w:r>
    </w:p>
    <w:p w:rsidR="00221D9E" w:rsidRPr="00AF5833" w:rsidRDefault="00EA7397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- </w:t>
      </w:r>
      <w:r w:rsidR="00221D9E" w:rsidRPr="00AF5833">
        <w:rPr>
          <w:sz w:val="28"/>
          <w:szCs w:val="28"/>
        </w:rPr>
        <w:t xml:space="preserve">общения с представителями других стран, ориентации в современном поликультурном мире; </w:t>
      </w:r>
    </w:p>
    <w:p w:rsidR="00221D9E" w:rsidRPr="00AF5833" w:rsidRDefault="00221D9E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получения сведений из иноязычных источников информации (в том числе через Интернет), необходимых в целях образования и самообразования; </w:t>
      </w:r>
    </w:p>
    <w:p w:rsidR="00221D9E" w:rsidRPr="00AF5833" w:rsidRDefault="00EA7397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- </w:t>
      </w:r>
      <w:r w:rsidR="00221D9E" w:rsidRPr="00AF5833">
        <w:rPr>
          <w:sz w:val="28"/>
          <w:szCs w:val="28"/>
        </w:rPr>
        <w:t xml:space="preserve">расширения возможностей в выборе будущей профессиональной деятельности; </w:t>
      </w:r>
    </w:p>
    <w:p w:rsidR="00EA7397" w:rsidRPr="00AF5833" w:rsidRDefault="00EA7397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- </w:t>
      </w:r>
      <w:r w:rsidR="00221D9E" w:rsidRPr="00AF5833">
        <w:rPr>
          <w:sz w:val="28"/>
          <w:szCs w:val="28"/>
        </w:rPr>
        <w:t>изучения ценностей мировой культуры, культурного наследия и достижений других стран;</w:t>
      </w:r>
    </w:p>
    <w:p w:rsidR="00221D9E" w:rsidRDefault="00EA7397" w:rsidP="007F24BC">
      <w:pPr>
        <w:pStyle w:val="Default"/>
        <w:spacing w:after="120"/>
        <w:contextualSpacing/>
        <w:jc w:val="both"/>
        <w:rPr>
          <w:sz w:val="28"/>
          <w:szCs w:val="28"/>
        </w:rPr>
      </w:pPr>
      <w:r w:rsidRPr="00AF5833">
        <w:rPr>
          <w:sz w:val="28"/>
          <w:szCs w:val="28"/>
        </w:rPr>
        <w:t xml:space="preserve">- </w:t>
      </w:r>
      <w:r w:rsidR="00221D9E" w:rsidRPr="00AF5833">
        <w:rPr>
          <w:sz w:val="28"/>
          <w:szCs w:val="28"/>
        </w:rPr>
        <w:t xml:space="preserve">ознакомления представителей зарубежных стран с культурой и достижениями России. </w:t>
      </w: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B454C8">
      <w:pPr>
        <w:pStyle w:val="Default"/>
        <w:tabs>
          <w:tab w:val="left" w:pos="1455"/>
        </w:tabs>
        <w:spacing w:after="120"/>
        <w:contextualSpacing/>
        <w:jc w:val="both"/>
        <w:rPr>
          <w:sz w:val="28"/>
          <w:szCs w:val="28"/>
        </w:rPr>
      </w:pPr>
    </w:p>
    <w:p w:rsidR="00B454C8" w:rsidRPr="00F66068" w:rsidRDefault="00F66068" w:rsidP="00F66068">
      <w:pPr>
        <w:pStyle w:val="Default"/>
        <w:tabs>
          <w:tab w:val="left" w:pos="1455"/>
        </w:tabs>
        <w:spacing w:after="120"/>
        <w:contextualSpacing/>
        <w:jc w:val="center"/>
        <w:rPr>
          <w:b/>
          <w:sz w:val="28"/>
          <w:szCs w:val="28"/>
        </w:rPr>
      </w:pPr>
      <w:r w:rsidRPr="00F66068">
        <w:rPr>
          <w:b/>
          <w:sz w:val="28"/>
          <w:szCs w:val="28"/>
        </w:rPr>
        <w:t>Календарно-тематическое планирование</w:t>
      </w:r>
      <w:r w:rsidR="00E1212F">
        <w:rPr>
          <w:b/>
          <w:sz w:val="28"/>
          <w:szCs w:val="28"/>
        </w:rPr>
        <w:t>,</w:t>
      </w:r>
      <w:r w:rsidR="003349AE">
        <w:rPr>
          <w:b/>
          <w:sz w:val="28"/>
          <w:szCs w:val="28"/>
        </w:rPr>
        <w:t xml:space="preserve"> </w:t>
      </w:r>
      <w:r w:rsidR="00E1212F">
        <w:rPr>
          <w:b/>
          <w:sz w:val="28"/>
          <w:szCs w:val="28"/>
        </w:rPr>
        <w:t>10 класс</w:t>
      </w:r>
    </w:p>
    <w:tbl>
      <w:tblPr>
        <w:tblpPr w:leftFromText="180" w:rightFromText="180" w:vertAnchor="page" w:horzAnchor="margin" w:tblpX="534" w:tblpY="1348"/>
        <w:tblW w:w="12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9"/>
        <w:gridCol w:w="29"/>
        <w:gridCol w:w="56"/>
        <w:gridCol w:w="4679"/>
        <w:gridCol w:w="1985"/>
        <w:gridCol w:w="1559"/>
        <w:gridCol w:w="1559"/>
        <w:gridCol w:w="1664"/>
      </w:tblGrid>
      <w:tr w:rsidR="003349AE" w:rsidTr="003349AE">
        <w:trPr>
          <w:gridAfter w:val="1"/>
          <w:wAfter w:w="1664" w:type="dxa"/>
          <w:trHeight w:val="416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Раздел, тема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Д/З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Дата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фактического проведения</w:t>
            </w:r>
          </w:p>
        </w:tc>
      </w:tr>
      <w:tr w:rsidR="003349AE" w:rsidTr="003349AE">
        <w:trPr>
          <w:gridAfter w:val="1"/>
          <w:wAfter w:w="1664" w:type="dxa"/>
          <w:trHeight w:val="276"/>
        </w:trPr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  <w:r>
              <w:rPr>
                <w:b/>
              </w:rPr>
              <w:t>МОДУЛЬ 1         Досуг молодёжи  (13часов)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8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rPr>
                <w:i/>
              </w:rPr>
            </w:pPr>
            <w:r>
              <w:rPr>
                <w:b/>
              </w:rPr>
              <w:t xml:space="preserve">1а Чтение и лексика. </w:t>
            </w:r>
            <w:r>
              <w:rPr>
                <w:i/>
              </w:rPr>
              <w:t>Увлечения.</w:t>
            </w:r>
          </w:p>
          <w:p w:rsidR="003349AE" w:rsidRDefault="003349AE">
            <w:pPr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</w:p>
          <w:p w:rsidR="003349AE" w:rsidRDefault="003349AE">
            <w:r>
              <w:t>Р.Т. с.4, упр.1-2</w:t>
            </w:r>
          </w:p>
          <w:p w:rsidR="003349AE" w:rsidRDefault="003349AE" w:rsidP="00E3128C">
            <w:r>
              <w:t>Р.Т. с.4, упр.3-4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85"/>
        </w:trPr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t>2</w:t>
            </w:r>
          </w:p>
          <w:p w:rsidR="003349AE" w:rsidRDefault="003349AE"/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 w:rsidP="00E3128C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85"/>
        </w:trPr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63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1b 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и устная </w:t>
            </w:r>
            <w:proofErr w:type="spellStart"/>
            <w:r>
              <w:rPr>
                <w:b/>
              </w:rPr>
              <w:t>речь.</w:t>
            </w:r>
            <w:r>
              <w:rPr>
                <w:i/>
              </w:rPr>
              <w:t>Черты</w:t>
            </w:r>
            <w:proofErr w:type="spellEnd"/>
            <w:r>
              <w:rPr>
                <w:i/>
              </w:rPr>
              <w:t xml:space="preserve"> характера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</w:p>
          <w:p w:rsidR="003349AE" w:rsidRDefault="003349AE">
            <w:r>
              <w:t>Р.Т. с. 5, упр. 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3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1с </w:t>
            </w:r>
            <w:proofErr w:type="spellStart"/>
            <w:r>
              <w:rPr>
                <w:b/>
              </w:rPr>
              <w:t>Грамматика.</w:t>
            </w:r>
            <w:r>
              <w:rPr>
                <w:i/>
              </w:rPr>
              <w:t>Настоящие</w:t>
            </w:r>
            <w:proofErr w:type="spellEnd"/>
            <w:r>
              <w:rPr>
                <w:i/>
              </w:rPr>
              <w:t xml:space="preserve"> формы глагола.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</w:p>
          <w:p w:rsidR="003349AE" w:rsidRDefault="003349AE">
            <w:r>
              <w:t>Р.Т. с.6 упр. 1,2</w:t>
            </w:r>
          </w:p>
          <w:p w:rsidR="003349AE" w:rsidRDefault="003349AE" w:rsidP="00E3128C">
            <w:r>
              <w:t>с. 7, упр. 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6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5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711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6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i/>
              </w:rPr>
            </w:pPr>
            <w:r>
              <w:rPr>
                <w:b/>
              </w:rPr>
              <w:t xml:space="preserve">1d </w:t>
            </w:r>
            <w:proofErr w:type="spellStart"/>
            <w:r>
              <w:rPr>
                <w:b/>
              </w:rPr>
              <w:t>Литература</w:t>
            </w:r>
            <w:r>
              <w:rPr>
                <w:i/>
              </w:rPr>
              <w:t>Л.М.Элкот</w:t>
            </w:r>
            <w:proofErr w:type="spellEnd"/>
            <w:r>
              <w:rPr>
                <w:i/>
              </w:rPr>
              <w:t>.  Маленькие женщины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</w:p>
          <w:p w:rsidR="003349AE" w:rsidRDefault="003349AE">
            <w:r>
              <w:t>Р.Т. с.8, упр.1-3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39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7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1е Письмо. </w:t>
            </w:r>
            <w:r>
              <w:rPr>
                <w:i/>
              </w:rPr>
              <w:t xml:space="preserve">Письмо </w:t>
            </w:r>
            <w:proofErr w:type="gramStart"/>
            <w:r>
              <w:rPr>
                <w:i/>
              </w:rPr>
              <w:t>неофициально-</w:t>
            </w:r>
            <w:proofErr w:type="spellStart"/>
            <w:r>
              <w:rPr>
                <w:i/>
              </w:rPr>
              <w:t>го</w:t>
            </w:r>
            <w:proofErr w:type="spellEnd"/>
            <w:proofErr w:type="gramEnd"/>
            <w:r>
              <w:rPr>
                <w:i/>
              </w:rPr>
              <w:t xml:space="preserve"> стиля.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</w:p>
          <w:p w:rsidR="003349AE" w:rsidRDefault="003349AE">
            <w:r>
              <w:t>Уч. С. 20, упр. 8 Р.Т.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RPr="00615EB1" w:rsidTr="003349AE">
        <w:trPr>
          <w:gridAfter w:val="1"/>
          <w:wAfter w:w="1664" w:type="dxa"/>
          <w:trHeight w:val="28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Культуроведение.  </w:t>
            </w:r>
            <w:r>
              <w:rPr>
                <w:i/>
              </w:rPr>
              <w:t>Молодёжная мода в Британии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</w:p>
          <w:p w:rsidR="003349AE" w:rsidRDefault="003349AE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on Russia </w:t>
            </w:r>
            <w:r>
              <w:t>Постер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39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9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proofErr w:type="spellStart"/>
            <w:r>
              <w:rPr>
                <w:b/>
              </w:rPr>
              <w:t>Межпредметные</w:t>
            </w:r>
            <w:proofErr w:type="spellEnd"/>
            <w:r>
              <w:rPr>
                <w:b/>
              </w:rPr>
              <w:t xml:space="preserve"> связи.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Межличностные отношения.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с.10, упр. 3-5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29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10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>Экология.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Вторичное использование.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У.5 с.23</w:t>
            </w:r>
          </w:p>
          <w:p w:rsidR="003349AE" w:rsidRDefault="003349AE">
            <w:r>
              <w:t>Проект «Вторая жизнь вещей»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65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11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  <w:bCs/>
              </w:rPr>
              <w:t>ЕГЭ в фокусе 1</w:t>
            </w:r>
            <w:r>
              <w:rPr>
                <w:b/>
                <w:bCs/>
                <w:i/>
              </w:rPr>
              <w:t xml:space="preserve">. </w:t>
            </w:r>
            <w:r>
              <w:rPr>
                <w:bCs/>
                <w:i/>
              </w:rPr>
              <w:t xml:space="preserve">Практикум по </w:t>
            </w:r>
            <w:r>
              <w:rPr>
                <w:i/>
              </w:rPr>
              <w:t>ЕГЭ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упр. 1</w:t>
            </w:r>
          </w:p>
          <w:p w:rsidR="003349AE" w:rsidRDefault="003349AE">
            <w:pPr>
              <w:rPr>
                <w:lang w:val="en-US"/>
              </w:rPr>
            </w:pPr>
            <w:r>
              <w:t xml:space="preserve">с 11 </w:t>
            </w:r>
            <w:proofErr w:type="spellStart"/>
            <w:r>
              <w:rPr>
                <w:lang w:val="en-US"/>
              </w:rPr>
              <w:t>wb</w:t>
            </w:r>
            <w:proofErr w:type="spellEnd"/>
          </w:p>
          <w:p w:rsidR="003349AE" w:rsidRDefault="003349AE">
            <w:pPr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808"/>
        </w:trPr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12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Лексико-грамматический практикум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lang w:val="en-US"/>
              </w:rPr>
              <w:t>c</w:t>
            </w:r>
            <w:r>
              <w:t>158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76"/>
        </w:trPr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166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2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13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Проверочная работа по теме </w:t>
            </w:r>
            <w:r>
              <w:t>«</w:t>
            </w:r>
            <w:r>
              <w:rPr>
                <w:i/>
              </w:rPr>
              <w:t>Досуг молодёжи</w:t>
            </w:r>
            <w:r>
              <w:t>»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Pr="00D535B7" w:rsidRDefault="003349AE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409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  <w:r>
              <w:rPr>
                <w:b/>
              </w:rPr>
              <w:t>МОДУЛЬ 2        Молодёжь в современном обществе .  (14часов)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</w:rPr>
            </w:pPr>
          </w:p>
        </w:tc>
      </w:tr>
      <w:tr w:rsidR="003349AE" w:rsidTr="003349AE">
        <w:trPr>
          <w:gridAfter w:val="1"/>
          <w:wAfter w:w="1664" w:type="dxa"/>
          <w:trHeight w:val="24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14</w:t>
            </w:r>
          </w:p>
        </w:tc>
        <w:tc>
          <w:tcPr>
            <w:tcW w:w="47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2а Чтение </w:t>
            </w:r>
            <w:r>
              <w:rPr>
                <w:i/>
              </w:rPr>
              <w:t>Молодые Британские покупатели.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 12, упр. 1-2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168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15</w:t>
            </w:r>
          </w:p>
        </w:tc>
        <w:tc>
          <w:tcPr>
            <w:tcW w:w="4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 12, упр. 3-4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845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t>16</w:t>
            </w:r>
          </w:p>
          <w:p w:rsidR="003349AE" w:rsidRDefault="003349AE"/>
        </w:tc>
        <w:tc>
          <w:tcPr>
            <w:tcW w:w="47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2b 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и устная речь </w:t>
            </w:r>
            <w:r>
              <w:rPr>
                <w:i/>
              </w:rPr>
              <w:t xml:space="preserve"> Свободное время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885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17</w:t>
            </w:r>
          </w:p>
        </w:tc>
        <w:tc>
          <w:tcPr>
            <w:tcW w:w="4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с.13, упр. 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15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lastRenderedPageBreak/>
              <w:t>18</w:t>
            </w:r>
          </w:p>
        </w:tc>
        <w:tc>
          <w:tcPr>
            <w:tcW w:w="47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2с Грамматика  </w:t>
            </w:r>
            <w:r>
              <w:rPr>
                <w:i/>
              </w:rPr>
              <w:t>Инфинитив или герундий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</w:t>
            </w:r>
          </w:p>
          <w:p w:rsidR="003349AE" w:rsidRDefault="003349AE" w:rsidP="00E3128C">
            <w:r>
              <w:t>14-15, упр. 4-9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69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19</w:t>
            </w:r>
          </w:p>
        </w:tc>
        <w:tc>
          <w:tcPr>
            <w:tcW w:w="4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3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20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2d Литература  </w:t>
            </w:r>
            <w:proofErr w:type="spellStart"/>
            <w:r>
              <w:rPr>
                <w:i/>
              </w:rPr>
              <w:t>Э.Нэсбит</w:t>
            </w:r>
            <w:proofErr w:type="gramStart"/>
            <w:r>
              <w:rPr>
                <w:i/>
              </w:rPr>
              <w:t>.Д</w:t>
            </w:r>
            <w:proofErr w:type="gramEnd"/>
            <w:r>
              <w:rPr>
                <w:i/>
              </w:rPr>
              <w:t>ети</w:t>
            </w:r>
            <w:proofErr w:type="spellEnd"/>
            <w:r>
              <w:rPr>
                <w:i/>
              </w:rPr>
              <w:t xml:space="preserve"> с железной дороги.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17, упр. 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3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21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2е </w:t>
            </w:r>
            <w:proofErr w:type="spellStart"/>
            <w:r>
              <w:rPr>
                <w:b/>
              </w:rPr>
              <w:t>Письмо</w:t>
            </w:r>
            <w:r>
              <w:rPr>
                <w:i/>
              </w:rPr>
              <w:t>Короткие</w:t>
            </w:r>
            <w:proofErr w:type="spellEnd"/>
            <w:r>
              <w:rPr>
                <w:i/>
              </w:rPr>
              <w:t xml:space="preserve"> сообщения.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Уч. С. 38, упр.9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7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22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Культуроведение 2 </w:t>
            </w:r>
            <w:r>
              <w:rPr>
                <w:i/>
              </w:rPr>
              <w:t>Спортивные события Британии.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18, упр. 1, 2, 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RPr="003349AE" w:rsidTr="003349AE">
        <w:trPr>
          <w:gridAfter w:val="1"/>
          <w:wAfter w:w="1664" w:type="dxa"/>
          <w:trHeight w:val="14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23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proofErr w:type="spellStart"/>
            <w:r>
              <w:rPr>
                <w:b/>
              </w:rPr>
              <w:t>Межпредметныесвязи.</w:t>
            </w:r>
            <w:r>
              <w:rPr>
                <w:i/>
              </w:rPr>
              <w:t>Дискриминация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on Russia</w:t>
            </w:r>
          </w:p>
          <w:p w:rsidR="003349AE" w:rsidRDefault="003349AE">
            <w:pPr>
              <w:rPr>
                <w:lang w:val="en-US"/>
              </w:rPr>
            </w:pPr>
            <w:r>
              <w:t>проект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176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24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Экология </w:t>
            </w:r>
            <w:r>
              <w:rPr>
                <w:i/>
              </w:rPr>
              <w:t>Чистый воздух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Уч.</w:t>
            </w:r>
          </w:p>
          <w:p w:rsidR="003349AE" w:rsidRDefault="003349AE">
            <w:proofErr w:type="spellStart"/>
            <w:r>
              <w:t>Стр</w:t>
            </w:r>
            <w:proofErr w:type="spellEnd"/>
            <w:r>
              <w:t xml:space="preserve"> 41 </w:t>
            </w:r>
            <w:proofErr w:type="spellStart"/>
            <w:r>
              <w:t>упр</w:t>
            </w:r>
            <w:proofErr w:type="spellEnd"/>
            <w:r>
              <w:t xml:space="preserve"> 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67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25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  <w:bCs/>
              </w:rPr>
              <w:t xml:space="preserve">ЕГЭ в фокусе 2. </w:t>
            </w:r>
            <w:r>
              <w:rPr>
                <w:bCs/>
                <w:i/>
              </w:rPr>
              <w:t xml:space="preserve">Практикум по </w:t>
            </w:r>
            <w:proofErr w:type="spellStart"/>
            <w:r>
              <w:rPr>
                <w:bCs/>
                <w:i/>
              </w:rPr>
              <w:t>вып-нию</w:t>
            </w:r>
            <w:proofErr w:type="spellEnd"/>
            <w:r>
              <w:rPr>
                <w:bCs/>
                <w:i/>
              </w:rPr>
              <w:t xml:space="preserve"> заданий формата</w:t>
            </w:r>
            <w:r>
              <w:rPr>
                <w:i/>
              </w:rPr>
              <w:t xml:space="preserve"> ЕГЭ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с 19 </w:t>
            </w:r>
            <w:proofErr w:type="spellStart"/>
            <w:r>
              <w:t>р.</w:t>
            </w:r>
            <w:proofErr w:type="gramStart"/>
            <w:r>
              <w:t>т</w:t>
            </w:r>
            <w:proofErr w:type="spellEnd"/>
            <w:proofErr w:type="gram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15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26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Проверочная работа по теме </w:t>
            </w:r>
            <w:r>
              <w:rPr>
                <w:i/>
              </w:rPr>
              <w:t>«Молодёжь в современном обществе».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  <w:p w:rsidR="003349AE" w:rsidRDefault="003349AE">
            <w:r>
              <w:t>с 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69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27</w:t>
            </w:r>
          </w:p>
        </w:tc>
        <w:tc>
          <w:tcPr>
            <w:tcW w:w="4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Развитие речевых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 168</w:t>
            </w:r>
          </w:p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93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</w:rPr>
            </w:pPr>
            <w:r>
              <w:rPr>
                <w:b/>
              </w:rPr>
              <w:t>МОДУЛЬ 3      Школа и будущая профессия  (10часов)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</w:rPr>
            </w:pPr>
          </w:p>
        </w:tc>
      </w:tr>
      <w:tr w:rsidR="003349AE" w:rsidTr="003349AE">
        <w:trPr>
          <w:gridAfter w:val="1"/>
          <w:wAfter w:w="1664" w:type="dxa"/>
          <w:trHeight w:val="176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28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3а Чтение.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Типы школ и школьная жизнь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с.20, упр. 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8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29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3b 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и устная </w:t>
            </w:r>
            <w:proofErr w:type="spellStart"/>
            <w:r>
              <w:rPr>
                <w:b/>
              </w:rPr>
              <w:t>речь.</w:t>
            </w:r>
            <w:r>
              <w:rPr>
                <w:i/>
              </w:rPr>
              <w:t>Профессии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21, упр. 1 - 3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19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30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3с Грамматика </w:t>
            </w:r>
            <w:r>
              <w:rPr>
                <w:i/>
              </w:rPr>
              <w:t>Будущее время. Степени сравнения прилагательных.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23 У.3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76"/>
        </w:trPr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31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871"/>
        </w:trPr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23, упр. 8 - 10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07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32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Литература</w:t>
            </w:r>
          </w:p>
          <w:p w:rsidR="003349AE" w:rsidRDefault="003349AE">
            <w:pPr>
              <w:rPr>
                <w:i/>
              </w:rPr>
            </w:pPr>
            <w:proofErr w:type="spellStart"/>
            <w:r>
              <w:rPr>
                <w:i/>
              </w:rPr>
              <w:t>А.П.Чехов</w:t>
            </w:r>
            <w:proofErr w:type="spellEnd"/>
            <w:r>
              <w:rPr>
                <w:i/>
              </w:rPr>
              <w:t xml:space="preserve"> «Дорогая»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24, упр. 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39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33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3с Письмо </w:t>
            </w:r>
            <w:proofErr w:type="spellStart"/>
            <w:r>
              <w:rPr>
                <w:i/>
              </w:rPr>
              <w:t>Письмо</w:t>
            </w:r>
            <w:proofErr w:type="spellEnd"/>
            <w:r>
              <w:rPr>
                <w:i/>
              </w:rPr>
              <w:t xml:space="preserve"> официального стиля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25, упр. 2,3;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RPr="00615EB1" w:rsidTr="003349AE">
        <w:trPr>
          <w:gridAfter w:val="1"/>
          <w:wAfter w:w="1664" w:type="dxa"/>
          <w:trHeight w:val="84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34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Культуроведение 3. </w:t>
            </w:r>
            <w:r>
              <w:rPr>
                <w:i/>
              </w:rPr>
              <w:t>Американская школа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Pr="00403703" w:rsidRDefault="003349AE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on Russia</w:t>
            </w:r>
            <w:r w:rsidRPr="00403703">
              <w:rPr>
                <w:lang w:val="en-US"/>
              </w:rPr>
              <w:t xml:space="preserve"> </w:t>
            </w:r>
            <w:proofErr w:type="spellStart"/>
            <w:r>
              <w:t>Оформитьпостер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177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35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Экология. </w:t>
            </w:r>
            <w:r>
              <w:rPr>
                <w:i/>
              </w:rPr>
              <w:t>Вымирающие животные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Р</w:t>
            </w:r>
            <w:r>
              <w:rPr>
                <w:lang w:val="en-US"/>
              </w:rPr>
              <w:t>.</w:t>
            </w:r>
            <w:r>
              <w:t>Т</w:t>
            </w:r>
            <w:r>
              <w:rPr>
                <w:lang w:val="en-US"/>
              </w:rPr>
              <w:t xml:space="preserve">. </w:t>
            </w:r>
            <w:r>
              <w:t>с</w:t>
            </w:r>
            <w:r>
              <w:rPr>
                <w:lang w:val="en-US"/>
              </w:rPr>
              <w:t xml:space="preserve">. </w:t>
            </w:r>
            <w:r>
              <w:t>26упр</w:t>
            </w:r>
            <w:r>
              <w:rPr>
                <w:lang w:val="en-US"/>
              </w:rPr>
              <w:t>.2</w:t>
            </w:r>
          </w:p>
          <w:p w:rsidR="003349AE" w:rsidRDefault="003349AE">
            <w:pPr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35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36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  <w:bCs/>
              </w:rPr>
              <w:t xml:space="preserve">ЕГЭ в фокусе 3. </w:t>
            </w:r>
            <w:r>
              <w:rPr>
                <w:bCs/>
                <w:i/>
              </w:rPr>
              <w:t xml:space="preserve">Практикум по </w:t>
            </w:r>
            <w:r>
              <w:rPr>
                <w:i/>
              </w:rPr>
              <w:t>ЕГЭ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</w:t>
            </w:r>
            <w:r>
              <w:rPr>
                <w:lang w:val="en-US"/>
              </w:rPr>
              <w:t>.</w:t>
            </w:r>
            <w:r>
              <w:t>Т</w:t>
            </w:r>
            <w:r>
              <w:rPr>
                <w:lang w:val="en-US"/>
              </w:rPr>
              <w:t>.</w:t>
            </w:r>
          </w:p>
          <w:p w:rsidR="003349AE" w:rsidRDefault="003349AE">
            <w:pPr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 xml:space="preserve">. </w:t>
            </w:r>
            <w:r>
              <w:t>27упр</w:t>
            </w:r>
            <w:r>
              <w:rPr>
                <w:lang w:val="en-US"/>
              </w:rPr>
              <w:t>.2</w:t>
            </w:r>
          </w:p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16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37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pStyle w:val="a6"/>
            </w:pPr>
            <w:r>
              <w:rPr>
                <w:b/>
              </w:rPr>
              <w:t>Проверочная работа</w:t>
            </w:r>
            <w:r>
              <w:t xml:space="preserve"> по теме «</w:t>
            </w:r>
            <w:r>
              <w:rPr>
                <w:i/>
              </w:rPr>
              <w:t>Общение в семье и в школе»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с.160</w:t>
            </w:r>
          </w:p>
          <w:p w:rsidR="003349AE" w:rsidRDefault="003349AE">
            <w:r>
              <w:t>с 170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85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</w:rPr>
            </w:pPr>
            <w:r>
              <w:rPr>
                <w:b/>
              </w:rPr>
              <w:t>Модуль  4   Экология.  Защита окружающей среды. (11часов)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</w:rPr>
            </w:pPr>
          </w:p>
        </w:tc>
      </w:tr>
      <w:tr w:rsidR="003349AE" w:rsidTr="003349AE">
        <w:trPr>
          <w:gridAfter w:val="1"/>
          <w:wAfter w:w="1664" w:type="dxa"/>
          <w:trHeight w:val="20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38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4а Чтение. </w:t>
            </w:r>
            <w:r>
              <w:rPr>
                <w:i/>
              </w:rPr>
              <w:t>Защита окружающей среды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28, упр. 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12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39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4b 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 и устная </w:t>
            </w:r>
            <w:proofErr w:type="spellStart"/>
            <w:r>
              <w:rPr>
                <w:b/>
              </w:rPr>
              <w:t>речь</w:t>
            </w:r>
            <w:proofErr w:type="gramStart"/>
            <w:r>
              <w:rPr>
                <w:b/>
              </w:rPr>
              <w:t>.</w:t>
            </w:r>
            <w:r>
              <w:rPr>
                <w:i/>
              </w:rPr>
              <w:t>О</w:t>
            </w:r>
            <w:proofErr w:type="gramEnd"/>
            <w:r>
              <w:rPr>
                <w:i/>
              </w:rPr>
              <w:t>кружающая</w:t>
            </w:r>
            <w:proofErr w:type="spellEnd"/>
            <w:r>
              <w:rPr>
                <w:i/>
              </w:rPr>
              <w:t xml:space="preserve"> среда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29, упр. 1 - 5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19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40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>4</w:t>
            </w:r>
            <w:r>
              <w:rPr>
                <w:b/>
                <w:lang w:val="en-US"/>
              </w:rPr>
              <w:t>c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Грамматика.</w:t>
            </w:r>
            <w:r>
              <w:rPr>
                <w:i/>
              </w:rPr>
              <w:t>Модальные</w:t>
            </w:r>
            <w:proofErr w:type="spellEnd"/>
            <w:r>
              <w:rPr>
                <w:i/>
              </w:rPr>
              <w:t xml:space="preserve"> глаголы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20 у.1 –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557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41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С.21</w:t>
            </w:r>
          </w:p>
          <w:p w:rsidR="003349AE" w:rsidRDefault="003349AE">
            <w:r>
              <w:t xml:space="preserve">У. 7,9. </w:t>
            </w:r>
            <w:proofErr w:type="spellStart"/>
            <w:r>
              <w:t>Р.т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74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42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>4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 xml:space="preserve"> Литература </w:t>
            </w:r>
            <w:proofErr w:type="spellStart"/>
            <w:r>
              <w:rPr>
                <w:i/>
              </w:rPr>
              <w:t>А.К.Доэль</w:t>
            </w:r>
            <w:proofErr w:type="spellEnd"/>
            <w:r>
              <w:rPr>
                <w:i/>
              </w:rPr>
              <w:t>. Потерянный мир.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  <w:p w:rsidR="003349AE" w:rsidRDefault="003349AE">
            <w:r>
              <w:t>Р.Т. с.32, упр. 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66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lastRenderedPageBreak/>
              <w:t>43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>4</w:t>
            </w:r>
            <w:r>
              <w:rPr>
                <w:b/>
                <w:lang w:val="en-US"/>
              </w:rPr>
              <w:t>e</w:t>
            </w:r>
            <w:r>
              <w:rPr>
                <w:b/>
              </w:rPr>
              <w:t xml:space="preserve">Письмо. </w:t>
            </w:r>
            <w:r>
              <w:rPr>
                <w:i/>
              </w:rPr>
              <w:t>Письмо «За и против»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33,</w:t>
            </w:r>
          </w:p>
          <w:p w:rsidR="003349AE" w:rsidRDefault="003349AE">
            <w:r>
              <w:t>упр.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RPr="00615EB1" w:rsidTr="003349AE">
        <w:trPr>
          <w:gridAfter w:val="1"/>
          <w:wAfter w:w="1664" w:type="dxa"/>
          <w:trHeight w:val="407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44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Культуроведение 4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Большой барьерный риф.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on Russia</w:t>
            </w:r>
          </w:p>
          <w:p w:rsidR="003349AE" w:rsidRDefault="003349AE">
            <w:pPr>
              <w:rPr>
                <w:lang w:val="en-US"/>
              </w:rPr>
            </w:pPr>
            <w:r>
              <w:t>Постер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394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45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rPr>
                <w:b/>
              </w:rPr>
              <w:t>Экология.</w:t>
            </w:r>
            <w:r>
              <w:rPr>
                <w:i/>
              </w:rPr>
              <w:t>Джунгли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Р</w:t>
            </w:r>
            <w:r>
              <w:rPr>
                <w:lang w:val="en-US"/>
              </w:rPr>
              <w:t>.</w:t>
            </w:r>
            <w:r>
              <w:t>Т</w:t>
            </w:r>
            <w:r>
              <w:rPr>
                <w:lang w:val="en-US"/>
              </w:rPr>
              <w:t xml:space="preserve">. </w:t>
            </w:r>
            <w:r>
              <w:t>с</w:t>
            </w:r>
            <w:r>
              <w:rPr>
                <w:lang w:val="en-US"/>
              </w:rPr>
              <w:t xml:space="preserve">. 34, </w:t>
            </w:r>
            <w:proofErr w:type="spellStart"/>
            <w:r>
              <w:t>упр</w:t>
            </w:r>
            <w:proofErr w:type="spellEnd"/>
            <w:r>
              <w:rPr>
                <w:lang w:val="en-US"/>
              </w:rPr>
              <w:t>. 1-3,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421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46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  <w:bCs/>
              </w:rPr>
              <w:t>ЕГЭ в фокусе 4</w:t>
            </w:r>
            <w:r>
              <w:rPr>
                <w:b/>
                <w:bCs/>
                <w:i/>
              </w:rPr>
              <w:t xml:space="preserve">. </w:t>
            </w:r>
            <w:r>
              <w:rPr>
                <w:bCs/>
                <w:i/>
              </w:rPr>
              <w:t>Практикум по выполнению заданий формата</w:t>
            </w:r>
            <w:r>
              <w:rPr>
                <w:i/>
              </w:rPr>
              <w:t xml:space="preserve"> ЕГЭ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 35</w:t>
            </w:r>
          </w:p>
          <w:p w:rsidR="003349AE" w:rsidRDefault="003349AE">
            <w:proofErr w:type="spellStart"/>
            <w:r>
              <w:t>р.т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6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lang w:val="en-US"/>
              </w:rPr>
              <w:t>47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Проверочная работа </w:t>
            </w:r>
            <w:r>
              <w:t>по теме</w:t>
            </w:r>
            <w:r>
              <w:rPr>
                <w:i/>
              </w:rPr>
              <w:t xml:space="preserve"> «Природа и экология»</w:t>
            </w:r>
          </w:p>
          <w:p w:rsidR="003349AE" w:rsidRDefault="003349AE">
            <w:pPr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Уч. с. 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64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</w:t>
            </w:r>
            <w:r>
              <w:rPr>
                <w:lang w:val="en-US"/>
              </w:rPr>
              <w:t>8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Активизация лексики по теме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 161</w:t>
            </w:r>
          </w:p>
          <w:p w:rsidR="003349AE" w:rsidRDefault="003349AE">
            <w:r>
              <w:t>с 172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34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</w:rPr>
            </w:pPr>
            <w:r>
              <w:rPr>
                <w:b/>
              </w:rPr>
              <w:t>МОДУЛЬ 5.   Путешествия  (14часов)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</w:rPr>
            </w:pPr>
          </w:p>
        </w:tc>
      </w:tr>
      <w:tr w:rsidR="003349AE" w:rsidTr="003349AE">
        <w:trPr>
          <w:gridAfter w:val="1"/>
          <w:wAfter w:w="1664" w:type="dxa"/>
          <w:trHeight w:val="24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49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5а </w:t>
            </w:r>
            <w:proofErr w:type="spellStart"/>
            <w:r>
              <w:rPr>
                <w:b/>
              </w:rPr>
              <w:t>Чтение</w:t>
            </w:r>
            <w:r>
              <w:rPr>
                <w:i/>
              </w:rPr>
              <w:t>Красивый</w:t>
            </w:r>
            <w:proofErr w:type="spellEnd"/>
            <w:r>
              <w:rPr>
                <w:i/>
              </w:rPr>
              <w:t xml:space="preserve"> Непал!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133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  <w:p w:rsidR="003349AE" w:rsidRDefault="003349AE">
            <w:r>
              <w:t>50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с. 36, упр. 4,6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trHeight w:val="20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51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5b 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и устная речь  </w:t>
            </w:r>
            <w:r>
              <w:t xml:space="preserve"> П</w:t>
            </w:r>
            <w:r>
              <w:rPr>
                <w:i/>
              </w:rPr>
              <w:t>утешествия.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с.37,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  <w:tc>
          <w:tcPr>
            <w:tcW w:w="3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trHeight w:val="70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  <w:p w:rsidR="003349AE" w:rsidRDefault="003349AE">
            <w:r>
              <w:t>52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упр. 2,3.5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  <w:tc>
          <w:tcPr>
            <w:tcW w:w="3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0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53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ind w:right="-67"/>
              <w:contextualSpacing/>
            </w:pPr>
            <w:r>
              <w:rPr>
                <w:b/>
              </w:rPr>
              <w:t xml:space="preserve">5с </w:t>
            </w:r>
            <w:proofErr w:type="spellStart"/>
            <w:r>
              <w:rPr>
                <w:b/>
              </w:rPr>
              <w:t>Грамматика</w:t>
            </w:r>
            <w:r>
              <w:rPr>
                <w:i/>
              </w:rPr>
              <w:t>Артикли</w:t>
            </w:r>
            <w:proofErr w:type="spellEnd"/>
            <w:r>
              <w:rPr>
                <w:i/>
              </w:rPr>
              <w:t>. Прошедшие времена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  <w:p w:rsidR="003349AE" w:rsidRDefault="003349AE">
            <w:r>
              <w:t>Р.Т. с. 38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669"/>
        </w:trPr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  <w:p w:rsidR="003349AE" w:rsidRDefault="003349AE">
            <w:r>
              <w:t>54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85"/>
        </w:trPr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упр.3,5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66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55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5d </w:t>
            </w:r>
            <w:proofErr w:type="spellStart"/>
            <w:r>
              <w:rPr>
                <w:b/>
              </w:rPr>
              <w:t>Литература</w:t>
            </w:r>
            <w:r>
              <w:rPr>
                <w:i/>
              </w:rPr>
              <w:t>Ж.Верн</w:t>
            </w:r>
            <w:proofErr w:type="spellEnd"/>
            <w:r>
              <w:rPr>
                <w:i/>
              </w:rPr>
              <w:t>. Вокруг света за 80 дней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с. 40 упр.1-5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12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56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5е </w:t>
            </w:r>
            <w:proofErr w:type="spellStart"/>
            <w:r>
              <w:rPr>
                <w:b/>
              </w:rPr>
              <w:t>Письмо</w:t>
            </w:r>
            <w:r>
              <w:rPr>
                <w:i/>
              </w:rPr>
              <w:t>Рассказы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Уч. с. 94 упр. 14b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564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7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>Культуроведение 5.</w:t>
            </w:r>
            <w:r>
              <w:rPr>
                <w:i/>
              </w:rPr>
              <w:t>Река Темза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Журнал </w:t>
            </w:r>
            <w:r>
              <w:rPr>
                <w:lang w:val="en-US"/>
              </w:rPr>
              <w:t>Spotlight on Russia</w:t>
            </w:r>
          </w:p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312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 58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pStyle w:val="a6"/>
            </w:pPr>
            <w:proofErr w:type="spellStart"/>
            <w:r>
              <w:rPr>
                <w:b/>
              </w:rPr>
              <w:t>География.</w:t>
            </w:r>
            <w:r>
              <w:rPr>
                <w:i/>
              </w:rPr>
              <w:t>Погода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Электронное письмо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82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 59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 xml:space="preserve">Экология </w:t>
            </w:r>
            <w:r>
              <w:rPr>
                <w:i/>
              </w:rPr>
              <w:t>Подводный мусор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Р.Т. с 43 упр.2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21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rPr>
                <w:lang w:val="en-US"/>
              </w:rPr>
              <w:t>60</w:t>
            </w:r>
          </w:p>
          <w:p w:rsidR="003349AE" w:rsidRDefault="003349AE">
            <w:pPr>
              <w:rPr>
                <w:lang w:val="en-US"/>
              </w:rPr>
            </w:pP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  <w:bCs/>
              </w:rPr>
              <w:t xml:space="preserve">ЕГЭ в фокусе 5. </w:t>
            </w:r>
            <w:r>
              <w:rPr>
                <w:bCs/>
                <w:i/>
              </w:rPr>
              <w:t>Практикум по выполнению заданий ф</w:t>
            </w:r>
            <w:r>
              <w:rPr>
                <w:i/>
              </w:rPr>
              <w:t>ормата ЕГЭ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t>Уч</w:t>
            </w:r>
            <w:proofErr w:type="spellEnd"/>
            <w:r>
              <w:rPr>
                <w:lang w:val="en-US"/>
              </w:rPr>
              <w:t xml:space="preserve">. </w:t>
            </w:r>
            <w:r>
              <w:t>с</w:t>
            </w:r>
            <w:r>
              <w:rPr>
                <w:lang w:val="en-US"/>
              </w:rPr>
              <w:t xml:space="preserve">. 95 </w:t>
            </w:r>
            <w:proofErr w:type="spellStart"/>
            <w:r>
              <w:t>упр</w:t>
            </w:r>
            <w:proofErr w:type="spellEnd"/>
            <w:r>
              <w:rPr>
                <w:lang w:val="en-US"/>
              </w:rPr>
              <w:t>. 4</w:t>
            </w:r>
            <w:r>
              <w:t>с  44р.т.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67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rPr>
                <w:lang w:val="en-US"/>
              </w:rPr>
              <w:t>61</w:t>
            </w:r>
          </w:p>
          <w:p w:rsidR="003349AE" w:rsidRDefault="003349AE"/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Проверочная работа по теме </w:t>
            </w:r>
            <w:r>
              <w:rPr>
                <w:i/>
              </w:rPr>
              <w:t>«Путешествия»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 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70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62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Развитие речевых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 174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67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</w:rPr>
            </w:pPr>
            <w:r>
              <w:rPr>
                <w:b/>
              </w:rPr>
              <w:t>Модуль 6. Здоровье и забота о нём. (16часов)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</w:rPr>
            </w:pPr>
          </w:p>
        </w:tc>
      </w:tr>
      <w:tr w:rsidR="003349AE" w:rsidTr="003349AE">
        <w:trPr>
          <w:gridAfter w:val="1"/>
          <w:wAfter w:w="1664" w:type="dxa"/>
          <w:trHeight w:val="61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63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Модуль 6. Здоровье и забота о нём.6а. Чтение. </w:t>
            </w:r>
            <w:r>
              <w:rPr>
                <w:i/>
              </w:rPr>
              <w:t>Полезная еда.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Уч. </w:t>
            </w:r>
            <w:proofErr w:type="spellStart"/>
            <w:r>
              <w:t>Стр</w:t>
            </w:r>
            <w:proofErr w:type="spellEnd"/>
          </w:p>
          <w:p w:rsidR="003349AE" w:rsidRDefault="003349AE">
            <w:r>
              <w:t>103 упр.8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69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  <w:p w:rsidR="003349AE" w:rsidRDefault="003349AE">
            <w:r>
              <w:t>64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55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65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i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>.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и устная речь. </w:t>
            </w:r>
            <w:r>
              <w:rPr>
                <w:i/>
              </w:rPr>
              <w:t>Диета</w:t>
            </w:r>
          </w:p>
          <w:p w:rsidR="003349AE" w:rsidRDefault="003349AE">
            <w:pPr>
              <w:rPr>
                <w:b/>
              </w:rPr>
            </w:pPr>
            <w:r>
              <w:rPr>
                <w:i/>
              </w:rPr>
              <w:t>и здоровье подростков.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     </w:t>
            </w:r>
          </w:p>
          <w:p w:rsidR="003349AE" w:rsidRDefault="003349AE">
            <w:proofErr w:type="spellStart"/>
            <w:r>
              <w:t>Уч.Стр</w:t>
            </w:r>
            <w:proofErr w:type="spellEnd"/>
            <w:r>
              <w:t xml:space="preserve"> 105 </w:t>
            </w:r>
            <w:proofErr w:type="spellStart"/>
            <w:r>
              <w:t>упр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90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  <w:p w:rsidR="003349AE" w:rsidRDefault="003349AE">
            <w:r>
              <w:t>66</w:t>
            </w:r>
          </w:p>
          <w:p w:rsidR="003349AE" w:rsidRDefault="003349AE"/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3,8;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15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67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6с. Грамматика.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Условные предложения.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стр.46</w:t>
            </w:r>
          </w:p>
          <w:p w:rsidR="003349AE" w:rsidRDefault="003349AE">
            <w:r>
              <w:t>у 1.2.4;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76"/>
        </w:trPr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68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i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435"/>
        </w:trPr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i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47 </w:t>
            </w:r>
            <w:proofErr w:type="spellStart"/>
            <w:r>
              <w:t>упр</w:t>
            </w:r>
            <w:proofErr w:type="spellEnd"/>
            <w:r>
              <w:t xml:space="preserve"> 5 рт.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69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>.Литература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Ч. Диккенс. «Оливер Твист»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t>Р.т</w:t>
            </w:r>
            <w:proofErr w:type="spellEnd"/>
            <w:r>
              <w:t xml:space="preserve">. </w:t>
            </w:r>
            <w:proofErr w:type="spellStart"/>
            <w:r>
              <w:t>стр</w:t>
            </w:r>
            <w:proofErr w:type="spellEnd"/>
            <w:r>
              <w:t xml:space="preserve"> 48 упр.1,2,4,5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70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6е. Письмо. </w:t>
            </w:r>
            <w:r>
              <w:rPr>
                <w:i/>
              </w:rPr>
              <w:t>Доклады.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Уч. Стр. 114 </w:t>
            </w:r>
            <w:proofErr w:type="spellStart"/>
            <w:r>
              <w:t>упр</w:t>
            </w:r>
            <w:proofErr w:type="spellEnd"/>
            <w:r>
              <w:t xml:space="preserve"> 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RP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71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Культуроведение.</w:t>
            </w:r>
          </w:p>
          <w:p w:rsidR="003349AE" w:rsidRDefault="003349AE">
            <w:pPr>
              <w:rPr>
                <w:b/>
              </w:rPr>
            </w:pPr>
            <w:r>
              <w:rPr>
                <w:i/>
              </w:rPr>
              <w:t>Р. Бёрнс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on Russia</w:t>
            </w:r>
          </w:p>
          <w:p w:rsidR="003349AE" w:rsidRDefault="003349AE">
            <w:pPr>
              <w:rPr>
                <w:lang w:val="en-US"/>
              </w:rPr>
            </w:pPr>
            <w:r>
              <w:t>проект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72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М/связи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Анатомия Здоровые зубы.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t>Р.тстр</w:t>
            </w:r>
            <w:proofErr w:type="spellEnd"/>
            <w:r>
              <w:t xml:space="preserve"> 50 </w:t>
            </w:r>
            <w:proofErr w:type="spellStart"/>
            <w:r>
              <w:t>упр</w:t>
            </w:r>
            <w:proofErr w:type="spellEnd"/>
            <w:r>
              <w:t xml:space="preserve"> 1,2,36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 73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Экология.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Органическое земледелие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t>Р.т</w:t>
            </w:r>
            <w:proofErr w:type="spellEnd"/>
            <w:r>
              <w:t xml:space="preserve">. </w:t>
            </w:r>
            <w:proofErr w:type="spellStart"/>
            <w:r>
              <w:t>стр</w:t>
            </w:r>
            <w:proofErr w:type="spellEnd"/>
            <w:r>
              <w:t xml:space="preserve"> 51 </w:t>
            </w:r>
            <w:proofErr w:type="spellStart"/>
            <w:r>
              <w:t>упр</w:t>
            </w:r>
            <w:proofErr w:type="spellEnd"/>
            <w:r>
              <w:t xml:space="preserve">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32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74</w:t>
            </w:r>
          </w:p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  <w:bCs/>
              </w:rPr>
              <w:t xml:space="preserve">ЕГЭ в фокусе 6. </w:t>
            </w:r>
            <w:r>
              <w:rPr>
                <w:bCs/>
                <w:i/>
              </w:rPr>
              <w:t xml:space="preserve">Практикум по </w:t>
            </w:r>
            <w:proofErr w:type="spellStart"/>
            <w:r>
              <w:rPr>
                <w:bCs/>
                <w:i/>
              </w:rPr>
              <w:t>вып-нию</w:t>
            </w:r>
            <w:proofErr w:type="spellEnd"/>
            <w:r>
              <w:rPr>
                <w:bCs/>
                <w:i/>
              </w:rPr>
              <w:t xml:space="preserve"> заданий </w:t>
            </w:r>
            <w:r>
              <w:rPr>
                <w:i/>
              </w:rPr>
              <w:t>ЕГЭ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С 52 </w:t>
            </w:r>
            <w:proofErr w:type="spellStart"/>
            <w:r>
              <w:t>р.т</w:t>
            </w:r>
            <w:proofErr w:type="spellEnd"/>
            <w: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7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 75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85"/>
        </w:trPr>
        <w:tc>
          <w:tcPr>
            <w:tcW w:w="6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t>76</w:t>
            </w:r>
          </w:p>
          <w:p w:rsidR="003349AE" w:rsidRDefault="003349AE"/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Проверочная работа </w:t>
            </w:r>
            <w:r>
              <w:t xml:space="preserve">по </w:t>
            </w:r>
            <w:proofErr w:type="spellStart"/>
            <w:r>
              <w:t>теме</w:t>
            </w:r>
            <w:proofErr w:type="gramStart"/>
            <w:r>
              <w:rPr>
                <w:i/>
              </w:rPr>
              <w:t>«З</w:t>
            </w:r>
            <w:proofErr w:type="gramEnd"/>
            <w:r>
              <w:rPr>
                <w:i/>
              </w:rPr>
              <w:t>доровье</w:t>
            </w:r>
            <w:proofErr w:type="spellEnd"/>
            <w:r>
              <w:rPr>
                <w:i/>
              </w:rPr>
              <w:t xml:space="preserve"> и забота о нём»</w:t>
            </w:r>
          </w:p>
          <w:p w:rsidR="003349AE" w:rsidRDefault="003349AE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 xml:space="preserve"> 162</w:t>
            </w:r>
          </w:p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276"/>
        </w:trPr>
        <w:tc>
          <w:tcPr>
            <w:tcW w:w="6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47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>Развитие речевых умений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 174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</w:pPr>
          </w:p>
        </w:tc>
      </w:tr>
      <w:tr w:rsidR="003349AE" w:rsidTr="003349AE">
        <w:trPr>
          <w:gridAfter w:val="1"/>
          <w:wAfter w:w="1664" w:type="dxa"/>
          <w:trHeight w:val="428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78-79</w:t>
            </w:r>
          </w:p>
        </w:tc>
        <w:tc>
          <w:tcPr>
            <w:tcW w:w="4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/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</w:rPr>
            </w:pPr>
            <w:r>
              <w:rPr>
                <w:b/>
              </w:rPr>
              <w:t>Модуль 7. Свободное время. (12часов)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</w:rPr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79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rPr>
                <w:i/>
              </w:rPr>
            </w:pPr>
            <w:r>
              <w:rPr>
                <w:b/>
              </w:rPr>
              <w:t xml:space="preserve">Модуль 7. Свободное время.7а. Чтение. </w:t>
            </w:r>
            <w:r>
              <w:rPr>
                <w:i/>
              </w:rPr>
              <w:t>Досуг подростков.</w:t>
            </w:r>
          </w:p>
          <w:p w:rsidR="003349AE" w:rsidRDefault="003349AE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jc w:val="center"/>
            </w:pPr>
          </w:p>
          <w:p w:rsidR="003349AE" w:rsidRDefault="003349AE">
            <w:pPr>
              <w:jc w:val="center"/>
            </w:pPr>
          </w:p>
          <w:p w:rsidR="003349AE" w:rsidRDefault="003349AE">
            <w:proofErr w:type="spellStart"/>
            <w:r>
              <w:t>Р.т</w:t>
            </w:r>
            <w:proofErr w:type="spellEnd"/>
            <w:r>
              <w:t xml:space="preserve">. стр. 52 </w:t>
            </w:r>
            <w:proofErr w:type="spellStart"/>
            <w:r>
              <w:t>упр</w:t>
            </w:r>
            <w:proofErr w:type="spellEnd"/>
            <w:r>
              <w:t xml:space="preserve"> 2,3,4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80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и устная речь. </w:t>
            </w:r>
            <w:r>
              <w:rPr>
                <w:i/>
              </w:rPr>
              <w:t>Театр.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t>Р.т</w:t>
            </w:r>
            <w:proofErr w:type="spellEnd"/>
            <w:r>
              <w:t xml:space="preserve"> стр.53 упр.2,3,5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81-</w:t>
            </w:r>
          </w:p>
          <w:p w:rsidR="003349AE" w:rsidRDefault="003349AE">
            <w:r>
              <w:t>82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7с. Грамматика. </w:t>
            </w:r>
            <w:r>
              <w:rPr>
                <w:i/>
              </w:rPr>
              <w:t>Пассивный залог.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t>Р.тстр</w:t>
            </w:r>
            <w:proofErr w:type="spellEnd"/>
            <w:r>
              <w:t xml:space="preserve"> 54 упр. 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1382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  <w:p w:rsidR="003349AE" w:rsidRDefault="003349AE">
            <w:r>
              <w:t>83</w:t>
            </w:r>
          </w:p>
          <w:p w:rsidR="003349AE" w:rsidRDefault="003349AE"/>
          <w:p w:rsidR="003349AE" w:rsidRDefault="003349AE"/>
          <w:p w:rsidR="003349AE" w:rsidRDefault="003349AE"/>
          <w:p w:rsidR="003349AE" w:rsidRDefault="003349AE"/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 xml:space="preserve">. Литература.  </w:t>
            </w:r>
            <w:r>
              <w:rPr>
                <w:i/>
              </w:rPr>
              <w:t xml:space="preserve">Г. </w:t>
            </w:r>
            <w:proofErr w:type="spellStart"/>
            <w:r>
              <w:rPr>
                <w:i/>
              </w:rPr>
              <w:t>Лерукс</w:t>
            </w:r>
            <w:proofErr w:type="spellEnd"/>
            <w:r>
              <w:rPr>
                <w:i/>
              </w:rPr>
              <w:t>. «Призрак оперы»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roofErr w:type="spellStart"/>
            <w:r>
              <w:t>Р.т</w:t>
            </w:r>
            <w:proofErr w:type="spellEnd"/>
            <w:r>
              <w:t xml:space="preserve">. стр. 56 </w:t>
            </w:r>
            <w:proofErr w:type="spellStart"/>
            <w:r>
              <w:t>упр</w:t>
            </w:r>
            <w:proofErr w:type="spellEnd"/>
            <w:r>
              <w:t xml:space="preserve"> 1-3,6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84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7е. Письмо. </w:t>
            </w:r>
            <w:r>
              <w:rPr>
                <w:i/>
              </w:rPr>
              <w:t>Отзывы.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Написать отзыв на фильм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85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Культуроведение.</w:t>
            </w:r>
          </w:p>
          <w:p w:rsidR="003349AE" w:rsidRDefault="003349AE">
            <w:pPr>
              <w:rPr>
                <w:b/>
              </w:rPr>
            </w:pPr>
            <w:r>
              <w:rPr>
                <w:i/>
              </w:rPr>
              <w:t xml:space="preserve">Музей мадам </w:t>
            </w:r>
            <w:proofErr w:type="spellStart"/>
            <w:r>
              <w:rPr>
                <w:i/>
              </w:rPr>
              <w:t>Тюссо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on Russia</w:t>
            </w:r>
          </w:p>
          <w:p w:rsidR="003349AE" w:rsidRDefault="003349AE">
            <w:pPr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86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Экология.</w:t>
            </w:r>
          </w:p>
          <w:p w:rsidR="003349AE" w:rsidRDefault="003349AE">
            <w:pPr>
              <w:rPr>
                <w:i/>
              </w:rPr>
            </w:pPr>
            <w:r>
              <w:rPr>
                <w:i/>
              </w:rPr>
              <w:t>Природа и экология.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Уч. Стр.135 упр.4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87- 88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  <w:bCs/>
              </w:rPr>
              <w:t xml:space="preserve">ЕГЭ в фокусе 7. </w:t>
            </w:r>
            <w:r>
              <w:rPr>
                <w:bCs/>
                <w:i/>
              </w:rPr>
              <w:t>Практикум по Е</w:t>
            </w:r>
            <w:r>
              <w:rPr>
                <w:i/>
              </w:rPr>
              <w:t>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Р</w:t>
            </w:r>
            <w:r>
              <w:rPr>
                <w:lang w:val="en-US"/>
              </w:rPr>
              <w:t>.</w:t>
            </w:r>
            <w:proofErr w:type="spellStart"/>
            <w:r>
              <w:t>тстр</w:t>
            </w:r>
            <w:proofErr w:type="spellEnd"/>
            <w:r>
              <w:rPr>
                <w:lang w:val="en-US"/>
              </w:rPr>
              <w:t xml:space="preserve"> 58</w:t>
            </w:r>
          </w:p>
          <w:p w:rsidR="003349AE" w:rsidRDefault="003349AE">
            <w:proofErr w:type="spellStart"/>
            <w:proofErr w:type="gramStart"/>
            <w:r>
              <w:t>упр</w:t>
            </w:r>
            <w:proofErr w:type="spellEnd"/>
            <w:proofErr w:type="gramEnd"/>
            <w:r>
              <w:rPr>
                <w:lang w:val="en-US"/>
              </w:rPr>
              <w:t xml:space="preserve">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717"/>
        </w:trPr>
        <w:tc>
          <w:tcPr>
            <w:tcW w:w="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89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Проверочная работа по теме </w:t>
            </w:r>
            <w:r>
              <w:rPr>
                <w:i/>
              </w:rPr>
              <w:t>«Развлечения»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</w:pPr>
            <w:r>
              <w:t>1</w:t>
            </w:r>
          </w:p>
          <w:p w:rsidR="003349AE" w:rsidRDefault="003349AE">
            <w:pPr>
              <w:rPr>
                <w:lang w:val="en-US"/>
              </w:rPr>
            </w:pPr>
            <w:r>
              <w:t>с</w:t>
            </w:r>
            <w:r>
              <w:rPr>
                <w:lang w:val="en-US"/>
              </w:rPr>
              <w:t xml:space="preserve"> 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826"/>
        </w:trPr>
        <w:tc>
          <w:tcPr>
            <w:tcW w:w="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lastRenderedPageBreak/>
              <w:t>90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rPr>
                <w:b/>
              </w:rPr>
              <w:t>Развитие речевых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с 174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376"/>
        </w:trPr>
        <w:tc>
          <w:tcPr>
            <w:tcW w:w="8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jc w:val="center"/>
              <w:rPr>
                <w:b/>
              </w:rPr>
            </w:pPr>
            <w:r>
              <w:rPr>
                <w:b/>
              </w:rPr>
              <w:t>Модуль 8.     Научно-технический прогресс.  (15часов)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jc w:val="center"/>
              <w:rPr>
                <w:b/>
              </w:rPr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91- 92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8а.Чтение. </w:t>
            </w:r>
            <w:r>
              <w:rPr>
                <w:i/>
              </w:rPr>
              <w:t>Высокотехнологичные приборы.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roofErr w:type="spellStart"/>
            <w:r>
              <w:t>Р.т</w:t>
            </w:r>
            <w:proofErr w:type="spellEnd"/>
            <w:r>
              <w:t xml:space="preserve">. стр.60 </w:t>
            </w:r>
            <w:proofErr w:type="spellStart"/>
            <w:r>
              <w:t>упр</w:t>
            </w:r>
            <w:proofErr w:type="spellEnd"/>
            <w:r>
              <w:t xml:space="preserve"> 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t>93</w:t>
            </w:r>
          </w:p>
          <w:p w:rsidR="003349AE" w:rsidRDefault="003349AE"/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b</w:t>
            </w:r>
            <w:r>
              <w:rPr>
                <w:b/>
              </w:rPr>
              <w:t>.</w:t>
            </w:r>
            <w:proofErr w:type="spellStart"/>
            <w:r>
              <w:rPr>
                <w:b/>
              </w:rPr>
              <w:t>Аудирование</w:t>
            </w:r>
            <w:proofErr w:type="spellEnd"/>
            <w:r>
              <w:rPr>
                <w:b/>
              </w:rPr>
              <w:t xml:space="preserve"> и устная речь. </w:t>
            </w:r>
            <w:r>
              <w:rPr>
                <w:i/>
              </w:rPr>
              <w:t>Электронное оборудование и проблемы.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roofErr w:type="spellStart"/>
            <w:r>
              <w:t>Р.т</w:t>
            </w:r>
            <w:proofErr w:type="spellEnd"/>
            <w:r>
              <w:t>. стр. 61 упр.3-5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94- 95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8с. Грамматика. </w:t>
            </w:r>
            <w:r>
              <w:rPr>
                <w:i/>
              </w:rPr>
              <w:t>Косвенная речь.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roofErr w:type="spellStart"/>
            <w:r>
              <w:t>Р.т</w:t>
            </w:r>
            <w:proofErr w:type="spellEnd"/>
            <w:r>
              <w:t>. стр. 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96-</w:t>
            </w:r>
          </w:p>
          <w:p w:rsidR="003349AE" w:rsidRDefault="003349AE">
            <w:r>
              <w:t>97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d</w:t>
            </w:r>
            <w:r>
              <w:rPr>
                <w:b/>
              </w:rPr>
              <w:t xml:space="preserve"> Литература. </w:t>
            </w:r>
            <w:proofErr w:type="spellStart"/>
            <w:r>
              <w:rPr>
                <w:i/>
              </w:rPr>
              <w:t>Г.Уэлс</w:t>
            </w:r>
            <w:proofErr w:type="spellEnd"/>
            <w:r>
              <w:rPr>
                <w:i/>
              </w:rPr>
              <w:t>. «Машина времени»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roofErr w:type="spellStart"/>
            <w:r>
              <w:t>Р.р</w:t>
            </w:r>
            <w:proofErr w:type="spellEnd"/>
            <w:r>
              <w:t>. стр. 65 упр. 1-4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98-</w:t>
            </w:r>
          </w:p>
          <w:p w:rsidR="003349AE" w:rsidRDefault="003349AE">
            <w:r>
              <w:t xml:space="preserve"> 99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8е. Письмо. </w:t>
            </w:r>
            <w:r>
              <w:rPr>
                <w:i/>
              </w:rPr>
              <w:t>Эссе « Своё мнение»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t>Уч. Стр. 150 упр.10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RP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 100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Культуроведение. </w:t>
            </w:r>
            <w:r>
              <w:rPr>
                <w:i/>
              </w:rPr>
              <w:t>Британские изобретатели.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rPr>
                <w:lang w:val="en-US"/>
              </w:rPr>
            </w:pPr>
            <w:r>
              <w:t>Журнал</w:t>
            </w:r>
            <w:r>
              <w:rPr>
                <w:lang w:val="en-US"/>
              </w:rPr>
              <w:t xml:space="preserve"> Spotlight on Russia</w:t>
            </w:r>
          </w:p>
          <w:p w:rsidR="003349AE" w:rsidRDefault="003349AE">
            <w:pPr>
              <w:rPr>
                <w:lang w:val="en-US"/>
              </w:rPr>
            </w:pPr>
            <w:r>
              <w:t>проект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Pr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>
            <w:pPr>
              <w:rPr>
                <w:lang w:val="en-US"/>
              </w:rPr>
            </w:pPr>
          </w:p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>101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</w:rPr>
              <w:t xml:space="preserve">Экология. </w:t>
            </w:r>
            <w:r>
              <w:rPr>
                <w:i/>
              </w:rPr>
              <w:t>Альтернативные источники энергии.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r>
              <w:t xml:space="preserve">Уч. </w:t>
            </w:r>
            <w:proofErr w:type="spellStart"/>
            <w:r>
              <w:t>Стр</w:t>
            </w:r>
            <w:proofErr w:type="spellEnd"/>
            <w:r>
              <w:t xml:space="preserve"> 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  <w:tr w:rsidR="003349AE" w:rsidTr="003349AE">
        <w:trPr>
          <w:gridAfter w:val="1"/>
          <w:wAfter w:w="1664" w:type="dxa"/>
          <w:trHeight w:val="543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r>
              <w:t xml:space="preserve"> 102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49AE" w:rsidRDefault="003349AE">
            <w:pPr>
              <w:rPr>
                <w:b/>
              </w:rPr>
            </w:pPr>
            <w:r>
              <w:rPr>
                <w:b/>
                <w:bCs/>
              </w:rPr>
              <w:t xml:space="preserve">ЕГЭ в фокусе 8. </w:t>
            </w:r>
            <w:r>
              <w:rPr>
                <w:bCs/>
                <w:i/>
              </w:rPr>
              <w:t xml:space="preserve">Практикум по </w:t>
            </w:r>
            <w:proofErr w:type="spellStart"/>
            <w:r>
              <w:rPr>
                <w:bCs/>
                <w:i/>
              </w:rPr>
              <w:t>вып-нию</w:t>
            </w:r>
            <w:proofErr w:type="spellEnd"/>
            <w:r>
              <w:rPr>
                <w:bCs/>
                <w:i/>
              </w:rPr>
              <w:t xml:space="preserve"> заданий формата</w:t>
            </w:r>
            <w:r>
              <w:rPr>
                <w:i/>
              </w:rPr>
              <w:t xml:space="preserve"> ЕГЭ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>
            <w:proofErr w:type="spellStart"/>
            <w:r>
              <w:t>Р.т</w:t>
            </w:r>
            <w:proofErr w:type="spellEnd"/>
            <w:r>
              <w:t xml:space="preserve">. </w:t>
            </w:r>
            <w:proofErr w:type="spellStart"/>
            <w:r>
              <w:t>стр</w:t>
            </w:r>
            <w:proofErr w:type="spellEnd"/>
            <w:r>
              <w:t xml:space="preserve"> 66 упр. 1,3,5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9AE" w:rsidRDefault="003349A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9AE" w:rsidRDefault="003349AE"/>
        </w:tc>
      </w:tr>
    </w:tbl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D535B7" w:rsidRDefault="00D535B7" w:rsidP="00D535B7">
      <w:pPr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B454C8" w:rsidRDefault="00B454C8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0F6222" w:rsidRDefault="000F6222" w:rsidP="007F24BC">
      <w:pPr>
        <w:pStyle w:val="Default"/>
        <w:spacing w:after="120"/>
        <w:contextualSpacing/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Default="00387481" w:rsidP="007F24BC">
      <w:pPr>
        <w:jc w:val="both"/>
        <w:rPr>
          <w:sz w:val="28"/>
          <w:szCs w:val="28"/>
        </w:rPr>
      </w:pPr>
    </w:p>
    <w:p w:rsidR="00387481" w:rsidRPr="00AF5833" w:rsidRDefault="00387481" w:rsidP="007F24BC">
      <w:pPr>
        <w:jc w:val="both"/>
        <w:rPr>
          <w:sz w:val="28"/>
          <w:szCs w:val="28"/>
        </w:rPr>
      </w:pPr>
    </w:p>
    <w:sectPr w:rsidR="00387481" w:rsidRPr="00AF5833" w:rsidSect="00221D9E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45AB8"/>
    <w:multiLevelType w:val="hybridMultilevel"/>
    <w:tmpl w:val="3FBA1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A31F8"/>
    <w:multiLevelType w:val="hybridMultilevel"/>
    <w:tmpl w:val="8D1602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2220A9"/>
    <w:multiLevelType w:val="hybridMultilevel"/>
    <w:tmpl w:val="A82AC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94DC5"/>
    <w:multiLevelType w:val="hybridMultilevel"/>
    <w:tmpl w:val="89F27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1D9E"/>
    <w:rsid w:val="000850F8"/>
    <w:rsid w:val="000C3AF4"/>
    <w:rsid w:val="000E4187"/>
    <w:rsid w:val="000F6222"/>
    <w:rsid w:val="00182D54"/>
    <w:rsid w:val="001A6A01"/>
    <w:rsid w:val="001D3D58"/>
    <w:rsid w:val="00221D9E"/>
    <w:rsid w:val="003349AE"/>
    <w:rsid w:val="00387481"/>
    <w:rsid w:val="00402A4A"/>
    <w:rsid w:val="00403703"/>
    <w:rsid w:val="004C41D0"/>
    <w:rsid w:val="004D41F1"/>
    <w:rsid w:val="00615EB1"/>
    <w:rsid w:val="00641EEC"/>
    <w:rsid w:val="00656A64"/>
    <w:rsid w:val="007C077E"/>
    <w:rsid w:val="007F24BC"/>
    <w:rsid w:val="008E5461"/>
    <w:rsid w:val="00917601"/>
    <w:rsid w:val="00A21225"/>
    <w:rsid w:val="00A943D2"/>
    <w:rsid w:val="00AB1366"/>
    <w:rsid w:val="00AF5833"/>
    <w:rsid w:val="00B16FBE"/>
    <w:rsid w:val="00B454C8"/>
    <w:rsid w:val="00D23506"/>
    <w:rsid w:val="00D535B7"/>
    <w:rsid w:val="00D73CCF"/>
    <w:rsid w:val="00E1212F"/>
    <w:rsid w:val="00E3128C"/>
    <w:rsid w:val="00E81C9F"/>
    <w:rsid w:val="00EA7397"/>
    <w:rsid w:val="00F2670D"/>
    <w:rsid w:val="00F66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D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21D9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21D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rsid w:val="00221D9E"/>
    <w:rPr>
      <w:color w:val="0000FF"/>
      <w:u w:val="single"/>
    </w:rPr>
  </w:style>
  <w:style w:type="paragraph" w:styleId="a4">
    <w:name w:val="Body Text"/>
    <w:basedOn w:val="a"/>
    <w:link w:val="a5"/>
    <w:rsid w:val="00221D9E"/>
    <w:pPr>
      <w:spacing w:after="120"/>
    </w:pPr>
  </w:style>
  <w:style w:type="character" w:customStyle="1" w:styleId="a5">
    <w:name w:val="Основной текст Знак"/>
    <w:basedOn w:val="a0"/>
    <w:link w:val="a4"/>
    <w:rsid w:val="00221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21D9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6">
    <w:name w:val="No Spacing"/>
    <w:uiPriority w:val="1"/>
    <w:qFormat/>
    <w:rsid w:val="00D53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349A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49AE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4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.g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1CE44-BCAE-41F7-9033-281BE9E6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3257</Words>
  <Characters>18569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29</cp:revision>
  <cp:lastPrinted>2019-11-16T12:08:00Z</cp:lastPrinted>
  <dcterms:created xsi:type="dcterms:W3CDTF">2011-09-23T16:25:00Z</dcterms:created>
  <dcterms:modified xsi:type="dcterms:W3CDTF">2020-11-05T15:02:00Z</dcterms:modified>
</cp:coreProperties>
</file>