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9C9" w:rsidRPr="008D0DF6" w:rsidRDefault="00EA13A7" w:rsidP="00E029C9">
      <w:pPr>
        <w:jc w:val="center"/>
        <w:rPr>
          <w:rFonts w:ascii="Times New Roman" w:eastAsia="Calibri" w:hAnsi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09674" cy="9296400"/>
            <wp:effectExtent l="0" t="0" r="1270" b="0"/>
            <wp:docPr id="1" name="Рисунок 1" descr="G:\история и общество\история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и общество\история001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74" cy="92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0007" w:rsidRPr="008D0DF6" w:rsidRDefault="00050007" w:rsidP="00050007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D0DF6">
        <w:rPr>
          <w:rFonts w:ascii="Times New Roman" w:eastAsia="Calibri" w:hAnsi="Times New Roman"/>
          <w:b/>
          <w:sz w:val="28"/>
          <w:szCs w:val="28"/>
        </w:rPr>
        <w:lastRenderedPageBreak/>
        <w:t>РАБОЧАЯ ПРОГРАММА</w:t>
      </w:r>
    </w:p>
    <w:p w:rsidR="00050007" w:rsidRPr="008D0DF6" w:rsidRDefault="00050007" w:rsidP="00050007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D0DF6">
        <w:rPr>
          <w:rFonts w:ascii="Times New Roman" w:eastAsia="Calibri" w:hAnsi="Times New Roman"/>
          <w:b/>
          <w:sz w:val="28"/>
          <w:szCs w:val="28"/>
        </w:rPr>
        <w:t xml:space="preserve">к учебнику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А.Ф.Никитина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Т.И.Никитиной</w:t>
      </w:r>
      <w:proofErr w:type="spellEnd"/>
    </w:p>
    <w:p w:rsidR="00050007" w:rsidRPr="008D0DF6" w:rsidRDefault="00050007" w:rsidP="00050007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D0DF6">
        <w:rPr>
          <w:rFonts w:ascii="Times New Roman" w:eastAsia="Calibri" w:hAnsi="Times New Roman"/>
          <w:b/>
          <w:sz w:val="28"/>
          <w:szCs w:val="28"/>
        </w:rPr>
        <w:t>«</w:t>
      </w:r>
      <w:r>
        <w:rPr>
          <w:rFonts w:ascii="Times New Roman" w:eastAsia="Calibri" w:hAnsi="Times New Roman"/>
          <w:b/>
          <w:sz w:val="28"/>
          <w:szCs w:val="28"/>
        </w:rPr>
        <w:t>Право</w:t>
      </w:r>
      <w:r w:rsidRPr="008D0DF6">
        <w:rPr>
          <w:rFonts w:ascii="Times New Roman" w:eastAsia="Calibri" w:hAnsi="Times New Roman"/>
          <w:b/>
          <w:sz w:val="28"/>
          <w:szCs w:val="28"/>
        </w:rPr>
        <w:t>»</w:t>
      </w:r>
      <w:r>
        <w:rPr>
          <w:rFonts w:ascii="Times New Roman" w:eastAsia="Calibri" w:hAnsi="Times New Roman"/>
          <w:b/>
          <w:sz w:val="28"/>
          <w:szCs w:val="28"/>
        </w:rPr>
        <w:t xml:space="preserve"> профильный уровень</w:t>
      </w:r>
    </w:p>
    <w:p w:rsidR="00050007" w:rsidRPr="008D0DF6" w:rsidRDefault="00050007" w:rsidP="00050007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D0DF6">
        <w:rPr>
          <w:rFonts w:ascii="Times New Roman" w:eastAsia="Calibri" w:hAnsi="Times New Roman"/>
          <w:b/>
          <w:sz w:val="28"/>
          <w:szCs w:val="28"/>
        </w:rPr>
        <w:t xml:space="preserve">для </w:t>
      </w:r>
      <w:r>
        <w:rPr>
          <w:rFonts w:ascii="Times New Roman" w:eastAsia="Calibri" w:hAnsi="Times New Roman"/>
          <w:b/>
          <w:sz w:val="28"/>
          <w:szCs w:val="28"/>
        </w:rPr>
        <w:t xml:space="preserve">10-11 </w:t>
      </w:r>
      <w:r w:rsidRPr="008D0DF6">
        <w:rPr>
          <w:rFonts w:ascii="Times New Roman" w:eastAsia="Calibri" w:hAnsi="Times New Roman"/>
          <w:b/>
          <w:sz w:val="28"/>
          <w:szCs w:val="28"/>
        </w:rPr>
        <w:t>класса общеобразовательных организаций</w:t>
      </w:r>
    </w:p>
    <w:p w:rsidR="00050007" w:rsidRPr="00050007" w:rsidRDefault="00050007" w:rsidP="000500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Pr="00050007" w:rsidRDefault="00050007" w:rsidP="0005000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0007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050007" w:rsidRPr="00050007" w:rsidRDefault="00050007" w:rsidP="000500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0007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0A6F58" w:rsidRPr="000A6F58" w:rsidRDefault="000A6F58" w:rsidP="000A6F5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6F58">
        <w:rPr>
          <w:rFonts w:ascii="Times New Roman" w:hAnsi="Times New Roman" w:cs="Times New Roman"/>
          <w:sz w:val="28"/>
          <w:szCs w:val="28"/>
        </w:rPr>
        <w:t xml:space="preserve">Настоящая рабочая программа по </w:t>
      </w:r>
      <w:r>
        <w:rPr>
          <w:rFonts w:ascii="Times New Roman" w:hAnsi="Times New Roman" w:cs="Times New Roman"/>
          <w:sz w:val="28"/>
          <w:szCs w:val="28"/>
        </w:rPr>
        <w:t xml:space="preserve">праву </w:t>
      </w:r>
      <w:r w:rsidRPr="000A6F58">
        <w:rPr>
          <w:rFonts w:ascii="Times New Roman" w:hAnsi="Times New Roman" w:cs="Times New Roman"/>
          <w:sz w:val="28"/>
          <w:szCs w:val="28"/>
        </w:rPr>
        <w:t xml:space="preserve">предназначена для обучающихся </w:t>
      </w:r>
      <w:r>
        <w:rPr>
          <w:rFonts w:ascii="Times New Roman" w:hAnsi="Times New Roman" w:cs="Times New Roman"/>
          <w:sz w:val="28"/>
          <w:szCs w:val="28"/>
        </w:rPr>
        <w:t>10-</w:t>
      </w:r>
      <w:r w:rsidRPr="000A6F58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0A6F58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организаций. Программа разработана в соответствии с основными положениями:</w:t>
      </w:r>
    </w:p>
    <w:p w:rsidR="000A6F58" w:rsidRPr="000A6F58" w:rsidRDefault="000A6F58" w:rsidP="000A6F5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F58">
        <w:rPr>
          <w:rFonts w:ascii="Times New Roman" w:hAnsi="Times New Roman" w:cs="Times New Roman"/>
          <w:sz w:val="28"/>
          <w:szCs w:val="28"/>
        </w:rPr>
        <w:t>Федерального закона от 29.12.2012г №273-ФЗ «Об образовании в Российской Федерации» (п.22 ст.2; ч.1,5 ст.12; ст.30; п.5 ч.3 ст.47; п.1 ч.1 ст.48);</w:t>
      </w:r>
    </w:p>
    <w:p w:rsidR="000A6F58" w:rsidRPr="000A6F58" w:rsidRDefault="000A6F58" w:rsidP="000A6F5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F58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основного общего образования, утв. приказом Минобрнауки России от 17.12.2010 №1897 (п.18.2);</w:t>
      </w:r>
    </w:p>
    <w:p w:rsidR="000A6F58" w:rsidRPr="000A6F58" w:rsidRDefault="000A6F58" w:rsidP="000A6F5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F58">
        <w:rPr>
          <w:rFonts w:ascii="Times New Roman" w:hAnsi="Times New Roman" w:cs="Times New Roman"/>
          <w:sz w:val="28"/>
          <w:szCs w:val="28"/>
        </w:rPr>
        <w:t>Концепции духовно-нравственного развития и воспитания личности гражданина России;</w:t>
      </w:r>
    </w:p>
    <w:p w:rsidR="000A6F58" w:rsidRPr="000A6F58" w:rsidRDefault="000A6F58" w:rsidP="000A6F5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F58">
        <w:rPr>
          <w:rFonts w:ascii="Times New Roman" w:hAnsi="Times New Roman" w:cs="Times New Roman"/>
          <w:sz w:val="28"/>
          <w:szCs w:val="28"/>
        </w:rPr>
        <w:t xml:space="preserve">Примерной программы основного общего образования по </w:t>
      </w:r>
      <w:r>
        <w:rPr>
          <w:rFonts w:ascii="Times New Roman" w:hAnsi="Times New Roman" w:cs="Times New Roman"/>
          <w:sz w:val="28"/>
          <w:szCs w:val="28"/>
        </w:rPr>
        <w:t>праву</w:t>
      </w:r>
      <w:r w:rsidRPr="000A6F58">
        <w:rPr>
          <w:rFonts w:ascii="Times New Roman" w:hAnsi="Times New Roman" w:cs="Times New Roman"/>
          <w:sz w:val="28"/>
          <w:szCs w:val="28"/>
        </w:rPr>
        <w:t xml:space="preserve">. 10-11 классы: проект. – М.: </w:t>
      </w:r>
      <w:r>
        <w:rPr>
          <w:rFonts w:ascii="Times New Roman" w:hAnsi="Times New Roman" w:cs="Times New Roman"/>
          <w:sz w:val="28"/>
          <w:szCs w:val="28"/>
        </w:rPr>
        <w:t>Дрофа</w:t>
      </w:r>
      <w:r w:rsidRPr="000A6F58">
        <w:rPr>
          <w:rFonts w:ascii="Times New Roman" w:hAnsi="Times New Roman" w:cs="Times New Roman"/>
          <w:sz w:val="28"/>
          <w:szCs w:val="28"/>
        </w:rPr>
        <w:t>,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A6F58">
        <w:rPr>
          <w:rFonts w:ascii="Times New Roman" w:hAnsi="Times New Roman" w:cs="Times New Roman"/>
          <w:sz w:val="28"/>
          <w:szCs w:val="28"/>
        </w:rPr>
        <w:t>;</w:t>
      </w:r>
    </w:p>
    <w:p w:rsidR="000A6F58" w:rsidRPr="000A6F58" w:rsidRDefault="000A6F58" w:rsidP="000A6F58">
      <w:pPr>
        <w:pStyle w:val="a3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A6F58">
        <w:rPr>
          <w:rFonts w:ascii="Times New Roman" w:hAnsi="Times New Roman" w:cs="Times New Roman"/>
          <w:sz w:val="28"/>
          <w:szCs w:val="28"/>
        </w:rPr>
        <w:t xml:space="preserve">Авторской программы по праву 10-11 классы / под ред. </w:t>
      </w:r>
      <w:proofErr w:type="spellStart"/>
      <w:r w:rsidRPr="000A6F58">
        <w:rPr>
          <w:rFonts w:ascii="Times New Roman" w:hAnsi="Times New Roman" w:cs="Times New Roman"/>
          <w:sz w:val="28"/>
          <w:szCs w:val="28"/>
        </w:rPr>
        <w:t>А.Ф.Никитин</w:t>
      </w:r>
      <w:proofErr w:type="spellEnd"/>
      <w:r w:rsidRPr="000A6F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F58">
        <w:rPr>
          <w:rFonts w:ascii="Times New Roman" w:hAnsi="Times New Roman" w:cs="Times New Roman"/>
          <w:sz w:val="28"/>
          <w:szCs w:val="28"/>
        </w:rPr>
        <w:t>Т.И.Никитина</w:t>
      </w:r>
      <w:proofErr w:type="spellEnd"/>
      <w:r w:rsidRPr="000A6F58">
        <w:rPr>
          <w:rFonts w:ascii="Times New Roman" w:hAnsi="Times New Roman" w:cs="Times New Roman"/>
          <w:sz w:val="28"/>
          <w:szCs w:val="28"/>
        </w:rPr>
        <w:t xml:space="preserve"> «Право», изд-во «Дрофа», Москва, 2016г.</w:t>
      </w:r>
    </w:p>
    <w:p w:rsidR="000A6F58" w:rsidRDefault="000A6F58" w:rsidP="000500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0007" w:rsidRDefault="00050007" w:rsidP="000500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В старшей школе право, будучи важным компонентом социально-гуманитарного образования личности, относится к числу приоритетных дисциплин, обеспечивающих возможности правовой социализации подростков.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50007" w:rsidRPr="00050007" w:rsidRDefault="00050007" w:rsidP="000500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007">
        <w:rPr>
          <w:rFonts w:ascii="Times New Roman" w:hAnsi="Times New Roman" w:cs="Times New Roman"/>
          <w:sz w:val="28"/>
          <w:szCs w:val="28"/>
        </w:rPr>
        <w:t xml:space="preserve">Правовое образование направлено на создание условий д ля развития 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гражданско-правовой активности, ответственности, правосознания обучающихся, дальнейшее освоение основ правовой грамотности и правовой 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культуры, навыков правового поведения, необходимые для эффективного выполнения выпускниками основных социальных ролей в</w:t>
      </w:r>
      <w:r>
        <w:rPr>
          <w:rFonts w:ascii="Times New Roman" w:hAnsi="Times New Roman" w:cs="Times New Roman"/>
          <w:sz w:val="28"/>
          <w:szCs w:val="28"/>
        </w:rPr>
        <w:t xml:space="preserve"> обществе</w:t>
      </w:r>
      <w:r w:rsidRPr="00050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(гражданина, налогоплательщика, избирателя, члена семьи, собственника, потребителя, работника). </w:t>
      </w:r>
    </w:p>
    <w:p w:rsidR="00050007" w:rsidRPr="00050007" w:rsidRDefault="00050007" w:rsidP="000500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Право, как учебный предмет, создает основу для становления социально-правовой компетентности обучающихся, в нем акцентируется внимание на проблемах реализации и применения права </w:t>
      </w:r>
      <w:r w:rsidR="005D5D42" w:rsidRPr="00050007">
        <w:rPr>
          <w:rFonts w:ascii="Times New Roman" w:hAnsi="Times New Roman" w:cs="Times New Roman"/>
          <w:sz w:val="28"/>
          <w:szCs w:val="28"/>
        </w:rPr>
        <w:t>в</w:t>
      </w:r>
      <w:r w:rsidR="005D5D42">
        <w:rPr>
          <w:rFonts w:ascii="Times New Roman" w:hAnsi="Times New Roman" w:cs="Times New Roman"/>
          <w:sz w:val="28"/>
          <w:szCs w:val="28"/>
        </w:rPr>
        <w:t xml:space="preserve"> различных</w:t>
      </w:r>
      <w:r w:rsidRPr="00050007">
        <w:rPr>
          <w:rFonts w:ascii="Times New Roman" w:hAnsi="Times New Roman" w:cs="Times New Roman"/>
          <w:sz w:val="28"/>
          <w:szCs w:val="28"/>
        </w:rPr>
        <w:t xml:space="preserve"> правовых ситуациях. </w:t>
      </w:r>
    </w:p>
    <w:p w:rsidR="00050007" w:rsidRPr="00050007" w:rsidRDefault="00050007" w:rsidP="005D5D4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5D5D42" w:rsidRPr="00050007">
        <w:rPr>
          <w:rFonts w:ascii="Times New Roman" w:hAnsi="Times New Roman" w:cs="Times New Roman"/>
          <w:sz w:val="28"/>
          <w:szCs w:val="28"/>
        </w:rPr>
        <w:t>правового образования на данном уровне выстроено с учетом образовательных целей ступени, социальных потребностей и опыта</w:t>
      </w:r>
    </w:p>
    <w:p w:rsidR="00D6005D" w:rsidRDefault="00050007" w:rsidP="005D5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взрослеющей личности, а также содержания курса права в основной школе.</w:t>
      </w:r>
    </w:p>
    <w:p w:rsidR="00D6005D" w:rsidRDefault="00D6005D" w:rsidP="00D600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0007" w:rsidRPr="00050007" w:rsidRDefault="00050007" w:rsidP="00D600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 К основным содержательным линиям примерной образовательной программы </w:t>
      </w:r>
      <w:r w:rsidR="005D5D42" w:rsidRPr="00050007">
        <w:rPr>
          <w:rFonts w:ascii="Times New Roman" w:hAnsi="Times New Roman" w:cs="Times New Roman"/>
          <w:sz w:val="28"/>
          <w:szCs w:val="28"/>
        </w:rPr>
        <w:t xml:space="preserve">курса </w:t>
      </w:r>
      <w:r w:rsidR="005D5D42">
        <w:rPr>
          <w:rFonts w:ascii="Times New Roman" w:hAnsi="Times New Roman" w:cs="Times New Roman"/>
          <w:sz w:val="28"/>
          <w:szCs w:val="28"/>
        </w:rPr>
        <w:t>права</w:t>
      </w:r>
      <w:r w:rsidRPr="00050007">
        <w:rPr>
          <w:rFonts w:ascii="Times New Roman" w:hAnsi="Times New Roman" w:cs="Times New Roman"/>
          <w:sz w:val="28"/>
          <w:szCs w:val="28"/>
        </w:rPr>
        <w:t xml:space="preserve"> для 10-11 кла</w:t>
      </w:r>
      <w:r w:rsidR="00D6005D">
        <w:rPr>
          <w:rFonts w:ascii="Times New Roman" w:hAnsi="Times New Roman" w:cs="Times New Roman"/>
          <w:sz w:val="28"/>
          <w:szCs w:val="28"/>
        </w:rPr>
        <w:t xml:space="preserve">ссов общеобразовательной школы </w:t>
      </w:r>
      <w:r w:rsidRPr="00050007">
        <w:rPr>
          <w:rFonts w:ascii="Times New Roman" w:hAnsi="Times New Roman" w:cs="Times New Roman"/>
          <w:sz w:val="28"/>
          <w:szCs w:val="28"/>
        </w:rPr>
        <w:t xml:space="preserve">относятся следующие: </w:t>
      </w:r>
    </w:p>
    <w:p w:rsidR="00D6005D" w:rsidRPr="00050007" w:rsidRDefault="00050007" w:rsidP="00D6005D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lastRenderedPageBreak/>
        <w:t xml:space="preserve">- роль права в регулировании общественных отношений; законотворческий процесс в стране; </w:t>
      </w:r>
    </w:p>
    <w:p w:rsidR="00050007" w:rsidRPr="00050007" w:rsidRDefault="00050007" w:rsidP="00D6005D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- гражданство, основные права и обязанности граждан; участие граждан в управлении государством, избирательная система в России; </w:t>
      </w:r>
    </w:p>
    <w:p w:rsidR="00050007" w:rsidRPr="00050007" w:rsidRDefault="00050007" w:rsidP="00D6005D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- </w:t>
      </w:r>
      <w:r w:rsidR="00D6005D" w:rsidRPr="00050007">
        <w:rPr>
          <w:rFonts w:ascii="Times New Roman" w:hAnsi="Times New Roman" w:cs="Times New Roman"/>
          <w:sz w:val="28"/>
          <w:szCs w:val="28"/>
        </w:rPr>
        <w:t>вопросы семейного и образовательного права; имущественные и неимущественные права личности и способы их защиты; правовые</w:t>
      </w:r>
      <w:r w:rsidRPr="00050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007" w:rsidRPr="00050007" w:rsidRDefault="00050007" w:rsidP="00D6005D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основы предпринимательской деятельности; основы трудового права и права социального обеспечения; </w:t>
      </w:r>
    </w:p>
    <w:p w:rsidR="00050007" w:rsidRPr="00050007" w:rsidRDefault="00050007" w:rsidP="00D6005D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- основы гражданского, уголовного, административного судопроизводства; </w:t>
      </w:r>
    </w:p>
    <w:p w:rsidR="00050007" w:rsidRPr="00050007" w:rsidRDefault="00050007" w:rsidP="00D6005D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- особенности конституционного судопроизводства; международная защита прав человека в условиях мирного и военного времени. </w:t>
      </w:r>
    </w:p>
    <w:p w:rsidR="00D6005D" w:rsidRDefault="00D6005D" w:rsidP="00D600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0007" w:rsidRPr="00050007" w:rsidRDefault="00D6005D" w:rsidP="00D600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Курс </w:t>
      </w:r>
      <w:r w:rsidR="005D5D42" w:rsidRPr="00050007">
        <w:rPr>
          <w:rFonts w:ascii="Times New Roman" w:hAnsi="Times New Roman" w:cs="Times New Roman"/>
          <w:sz w:val="28"/>
          <w:szCs w:val="28"/>
        </w:rPr>
        <w:t xml:space="preserve">также включает темы, связанные с освоением способов составления простых документов, понимания юридических текстов, получения и </w:t>
      </w:r>
      <w:r w:rsidR="005D5D42">
        <w:rPr>
          <w:rFonts w:ascii="Times New Roman" w:hAnsi="Times New Roman" w:cs="Times New Roman"/>
          <w:sz w:val="28"/>
          <w:szCs w:val="28"/>
        </w:rPr>
        <w:t>использования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необходимой информации, квалифицированной юридической помощи и т.п.</w:t>
      </w:r>
    </w:p>
    <w:p w:rsidR="00050007" w:rsidRPr="00050007" w:rsidRDefault="00050007" w:rsidP="00D600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Условием решения образовательных задач правового обучения и воспитания на базовом уровне является образовательная среда, обеспечивающая участие обучающихся в выработке и реализации правил и норм, регулирующих отношения в конкретной школе.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Pr="00D6005D" w:rsidRDefault="00050007" w:rsidP="00D6005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6005D">
        <w:rPr>
          <w:rFonts w:ascii="Times New Roman" w:hAnsi="Times New Roman" w:cs="Times New Roman"/>
          <w:b/>
          <w:sz w:val="28"/>
          <w:szCs w:val="28"/>
        </w:rPr>
        <w:t>Цели</w:t>
      </w:r>
      <w:r w:rsidR="00D6005D">
        <w:rPr>
          <w:rFonts w:ascii="Times New Roman" w:hAnsi="Times New Roman" w:cs="Times New Roman"/>
          <w:b/>
          <w:sz w:val="28"/>
          <w:szCs w:val="28"/>
        </w:rPr>
        <w:t>:</w:t>
      </w:r>
    </w:p>
    <w:p w:rsidR="00050007" w:rsidRPr="00050007" w:rsidRDefault="00050007" w:rsidP="00D600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Изучение права в старшей школе на базовом уровне направлено на достижение следующих целей:</w:t>
      </w:r>
    </w:p>
    <w:p w:rsidR="00050007" w:rsidRPr="00D6005D" w:rsidRDefault="006833AB" w:rsidP="006833A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>развитие личности, направленное на формирование правосознания и правовой культуры, социально</w:t>
      </w:r>
      <w:r w:rsidR="00050007" w:rsidRPr="00D6005D">
        <w:rPr>
          <w:rFonts w:ascii="Times New Roman" w:hAnsi="Times New Roman" w:cs="Times New Roman"/>
          <w:sz w:val="28"/>
          <w:szCs w:val="28"/>
        </w:rPr>
        <w:t>-</w:t>
      </w:r>
      <w:r w:rsidRPr="00D6005D">
        <w:rPr>
          <w:rFonts w:ascii="Times New Roman" w:hAnsi="Times New Roman" w:cs="Times New Roman"/>
          <w:sz w:val="28"/>
          <w:szCs w:val="28"/>
        </w:rPr>
        <w:t>правовой активности, внутренней</w:t>
      </w:r>
      <w:r w:rsidR="00050007" w:rsidRPr="00D60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05D" w:rsidRDefault="00D6005D" w:rsidP="00683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убежденности в необходимости соблюдения норм права, на осознание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6005D" w:rsidRDefault="00D6005D" w:rsidP="00683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себя полноправным членом общества, имеющим гарантированные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0007" w:rsidRPr="00050007" w:rsidRDefault="00D6005D" w:rsidP="00683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законом права и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свободы; </w:t>
      </w:r>
    </w:p>
    <w:p w:rsidR="00050007" w:rsidRPr="00D6005D" w:rsidRDefault="006833AB" w:rsidP="0005000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>воспитание гражданской ответственности и чувства собственного достоинства; дисциплинированности, уважения к правам и свободам другого</w:t>
      </w:r>
      <w:r w:rsidR="00050007" w:rsidRPr="00D6005D">
        <w:rPr>
          <w:rFonts w:ascii="Times New Roman" w:hAnsi="Times New Roman" w:cs="Times New Roman"/>
          <w:sz w:val="28"/>
          <w:szCs w:val="28"/>
        </w:rPr>
        <w:t xml:space="preserve"> человека, демократическим правовым институтам, правопорядку;</w:t>
      </w:r>
    </w:p>
    <w:p w:rsidR="00050007" w:rsidRPr="00D6005D" w:rsidRDefault="00050007" w:rsidP="00D6005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 xml:space="preserve">освоение знаний об основных принципах, нормах и институтах права, возможностях правовой системы России, необходимых для эффективного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использования и защиты прав и исполнения обязанностей, правомерной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0007" w:rsidRPr="00050007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>реализации гражданской позиции;</w:t>
      </w:r>
    </w:p>
    <w:p w:rsidR="00050007" w:rsidRPr="00D6005D" w:rsidRDefault="00050007" w:rsidP="00D6005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 xml:space="preserve">овладение умениями, необходимыми для применения освоенных знаний и способов деятельности с целью реализации и защиты прав и законных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интересов личности; содействия подержанию правопорядка в обществе;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решения практических задач в социально-правовой сфере, а также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50007" w:rsidRPr="00050007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учебных задач </w:t>
      </w:r>
      <w:r w:rsidR="00050007" w:rsidRPr="00050007">
        <w:rPr>
          <w:rFonts w:ascii="Times New Roman" w:hAnsi="Times New Roman" w:cs="Times New Roman"/>
          <w:sz w:val="28"/>
          <w:szCs w:val="28"/>
        </w:rPr>
        <w:t>в образовательном процессе;</w:t>
      </w:r>
    </w:p>
    <w:p w:rsidR="00050007" w:rsidRPr="00D6005D" w:rsidRDefault="00050007" w:rsidP="00D6005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способности и готовности к самостоятельному принятию правовых решений, сознательному и ответственному действию </w:t>
      </w:r>
      <w:r w:rsidR="006833AB" w:rsidRPr="00D6005D">
        <w:rPr>
          <w:rFonts w:ascii="Times New Roman" w:hAnsi="Times New Roman" w:cs="Times New Roman"/>
          <w:sz w:val="28"/>
          <w:szCs w:val="28"/>
        </w:rPr>
        <w:t>в сфере</w:t>
      </w:r>
      <w:r w:rsidRPr="00D60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007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>отношений, урегулированных правом.</w:t>
      </w:r>
    </w:p>
    <w:p w:rsidR="00C43575" w:rsidRDefault="00C43575" w:rsidP="00C43575">
      <w:pPr>
        <w:pStyle w:val="a8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C43575" w:rsidRDefault="00C43575" w:rsidP="00C43575">
      <w:pPr>
        <w:pStyle w:val="a8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Pr="006625FC">
        <w:rPr>
          <w:rFonts w:ascii="Times New Roman" w:hAnsi="Times New Roman"/>
          <w:b/>
          <w:sz w:val="28"/>
          <w:szCs w:val="28"/>
          <w:lang w:eastAsia="ru-RU"/>
        </w:rPr>
        <w:t xml:space="preserve"> курса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C43575" w:rsidRDefault="00C43575" w:rsidP="00C43575">
      <w:pPr>
        <w:pStyle w:val="a8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C43575" w:rsidRPr="00DF1949" w:rsidRDefault="00C43575" w:rsidP="00C43575">
      <w:pPr>
        <w:pStyle w:val="a8"/>
        <w:numPr>
          <w:ilvl w:val="0"/>
          <w:numId w:val="20"/>
        </w:numPr>
        <w:suppressAutoHyphens w:val="0"/>
        <w:rPr>
          <w:rFonts w:ascii="Times New Roman" w:hAnsi="Times New Roman"/>
          <w:sz w:val="28"/>
          <w:szCs w:val="28"/>
          <w:lang w:eastAsia="ru-RU"/>
        </w:rPr>
      </w:pPr>
      <w:r w:rsidRPr="00DF1949">
        <w:rPr>
          <w:rFonts w:ascii="Times New Roman" w:hAnsi="Times New Roman"/>
          <w:sz w:val="28"/>
          <w:szCs w:val="28"/>
          <w:lang w:eastAsia="ru-RU"/>
        </w:rPr>
        <w:t>обучить правилам пользования науч</w:t>
      </w:r>
      <w:r w:rsidRPr="00DF1949">
        <w:rPr>
          <w:rFonts w:ascii="Times New Roman" w:hAnsi="Times New Roman"/>
          <w:sz w:val="28"/>
          <w:szCs w:val="28"/>
          <w:lang w:eastAsia="ru-RU"/>
        </w:rPr>
        <w:softHyphen/>
        <w:t xml:space="preserve">ными инструментами, теориями и методами, </w:t>
      </w:r>
    </w:p>
    <w:p w:rsidR="00C43575" w:rsidRPr="00DF1949" w:rsidRDefault="00C43575" w:rsidP="00C43575">
      <w:pPr>
        <w:pStyle w:val="a8"/>
        <w:numPr>
          <w:ilvl w:val="0"/>
          <w:numId w:val="20"/>
        </w:numPr>
        <w:suppressAutoHyphens w:val="0"/>
        <w:rPr>
          <w:rFonts w:ascii="Times New Roman" w:hAnsi="Times New Roman"/>
          <w:sz w:val="28"/>
          <w:szCs w:val="28"/>
          <w:lang w:eastAsia="ru-RU"/>
        </w:rPr>
      </w:pPr>
      <w:r w:rsidRPr="00DF1949">
        <w:rPr>
          <w:rFonts w:ascii="Times New Roman" w:hAnsi="Times New Roman"/>
          <w:sz w:val="28"/>
          <w:szCs w:val="28"/>
          <w:lang w:eastAsia="ru-RU"/>
        </w:rPr>
        <w:t>сформировать аналитическое мышление школьника, способность самостоя</w:t>
      </w:r>
      <w:r w:rsidRPr="00DF1949">
        <w:rPr>
          <w:rFonts w:ascii="Times New Roman" w:hAnsi="Times New Roman"/>
          <w:sz w:val="28"/>
          <w:szCs w:val="28"/>
          <w:lang w:eastAsia="ru-RU"/>
        </w:rPr>
        <w:softHyphen/>
        <w:t>тельно разбираться в существе вопроса, подготовиться к буду</w:t>
      </w:r>
      <w:r w:rsidRPr="00DF1949">
        <w:rPr>
          <w:rFonts w:ascii="Times New Roman" w:hAnsi="Times New Roman"/>
          <w:sz w:val="28"/>
          <w:szCs w:val="28"/>
          <w:lang w:eastAsia="ru-RU"/>
        </w:rPr>
        <w:softHyphen/>
        <w:t xml:space="preserve">щей </w:t>
      </w:r>
      <w:r>
        <w:rPr>
          <w:rFonts w:ascii="Times New Roman" w:hAnsi="Times New Roman"/>
          <w:sz w:val="28"/>
          <w:szCs w:val="28"/>
          <w:lang w:eastAsia="ru-RU"/>
        </w:rPr>
        <w:t>профессиональной деятельности, воспитать</w:t>
      </w:r>
      <w:r w:rsidRPr="00DF1949">
        <w:rPr>
          <w:rFonts w:ascii="Times New Roman" w:hAnsi="Times New Roman"/>
          <w:sz w:val="28"/>
          <w:szCs w:val="28"/>
          <w:lang w:eastAsia="ru-RU"/>
        </w:rPr>
        <w:t xml:space="preserve"> социально активную личность, имеющую гуманистическое миров</w:t>
      </w:r>
      <w:r>
        <w:rPr>
          <w:rFonts w:ascii="Times New Roman" w:hAnsi="Times New Roman"/>
          <w:sz w:val="28"/>
          <w:szCs w:val="28"/>
          <w:lang w:eastAsia="ru-RU"/>
        </w:rPr>
        <w:t xml:space="preserve">оззрение и способную отстаивать </w:t>
      </w:r>
      <w:r w:rsidRPr="00DF1949">
        <w:rPr>
          <w:rFonts w:ascii="Times New Roman" w:hAnsi="Times New Roman"/>
          <w:sz w:val="28"/>
          <w:szCs w:val="28"/>
          <w:lang w:eastAsia="ru-RU"/>
        </w:rPr>
        <w:t xml:space="preserve">демократические идеалы и защищать патриотическую позицию, </w:t>
      </w:r>
    </w:p>
    <w:p w:rsidR="00C43575" w:rsidRPr="00DF1949" w:rsidRDefault="00C43575" w:rsidP="00C43575">
      <w:pPr>
        <w:pStyle w:val="a8"/>
        <w:numPr>
          <w:ilvl w:val="0"/>
          <w:numId w:val="20"/>
        </w:numPr>
        <w:suppressAutoHyphens w:val="0"/>
        <w:rPr>
          <w:rFonts w:ascii="Times New Roman" w:hAnsi="Times New Roman"/>
          <w:sz w:val="28"/>
          <w:szCs w:val="28"/>
          <w:lang w:eastAsia="ru-RU"/>
        </w:rPr>
      </w:pPr>
      <w:r w:rsidRPr="00DF1949">
        <w:rPr>
          <w:rFonts w:ascii="Times New Roman" w:hAnsi="Times New Roman"/>
          <w:sz w:val="28"/>
          <w:szCs w:val="28"/>
          <w:lang w:eastAsia="ru-RU"/>
        </w:rPr>
        <w:t>подготовить подростка к жизни во взрослом мире, предоставив исчерпывающую информацию об окружающем обществе;</w:t>
      </w:r>
    </w:p>
    <w:p w:rsidR="00C43575" w:rsidRPr="00DF1949" w:rsidRDefault="00C43575" w:rsidP="00C43575">
      <w:pPr>
        <w:pStyle w:val="a8"/>
        <w:numPr>
          <w:ilvl w:val="0"/>
          <w:numId w:val="20"/>
        </w:numPr>
        <w:suppressAutoHyphens w:val="0"/>
        <w:rPr>
          <w:rFonts w:ascii="Times New Roman" w:hAnsi="Times New Roman"/>
          <w:sz w:val="28"/>
          <w:szCs w:val="28"/>
          <w:lang w:eastAsia="ru-RU"/>
        </w:rPr>
      </w:pPr>
      <w:r w:rsidRPr="00DF1949">
        <w:rPr>
          <w:rFonts w:ascii="Times New Roman" w:hAnsi="Times New Roman"/>
          <w:sz w:val="28"/>
          <w:szCs w:val="28"/>
          <w:lang w:eastAsia="ru-RU"/>
        </w:rPr>
        <w:t>формировать научные представления, которые составляют первоначальные основы нравственной, правовой и политической культуры;</w:t>
      </w:r>
    </w:p>
    <w:p w:rsidR="00C43575" w:rsidRPr="00DF1949" w:rsidRDefault="00C43575" w:rsidP="00C43575">
      <w:pPr>
        <w:pStyle w:val="a8"/>
        <w:numPr>
          <w:ilvl w:val="0"/>
          <w:numId w:val="20"/>
        </w:numPr>
        <w:suppressAutoHyphens w:val="0"/>
        <w:rPr>
          <w:rFonts w:ascii="Times New Roman" w:hAnsi="Times New Roman"/>
          <w:sz w:val="28"/>
          <w:szCs w:val="28"/>
          <w:lang w:eastAsia="ru-RU"/>
        </w:rPr>
      </w:pPr>
      <w:r w:rsidRPr="00DF1949">
        <w:rPr>
          <w:rFonts w:ascii="Times New Roman" w:hAnsi="Times New Roman"/>
          <w:sz w:val="28"/>
          <w:szCs w:val="28"/>
          <w:lang w:eastAsia="ru-RU"/>
        </w:rPr>
        <w:t>развивать умения ориентироваться в потоке разнообразной информации и типичных жизненных ситуациях;</w:t>
      </w:r>
    </w:p>
    <w:p w:rsidR="00C43575" w:rsidRPr="00DF1949" w:rsidRDefault="00C43575" w:rsidP="00C43575">
      <w:pPr>
        <w:pStyle w:val="a8"/>
        <w:numPr>
          <w:ilvl w:val="0"/>
          <w:numId w:val="20"/>
        </w:numPr>
        <w:suppressAutoHyphens w:val="0"/>
        <w:rPr>
          <w:rFonts w:ascii="Times New Roman" w:hAnsi="Times New Roman"/>
          <w:sz w:val="28"/>
          <w:szCs w:val="28"/>
          <w:lang w:eastAsia="ru-RU"/>
        </w:rPr>
      </w:pPr>
      <w:r w:rsidRPr="00DF1949">
        <w:rPr>
          <w:rFonts w:ascii="Times New Roman" w:hAnsi="Times New Roman"/>
          <w:sz w:val="28"/>
          <w:szCs w:val="28"/>
          <w:lang w:eastAsia="ru-RU"/>
        </w:rPr>
        <w:t>воспитание общероссийской идентичности, гражданской ответственности, уважения к социальным нормам; приверженности гуманистическим и демократическим ценностям, закрепленным в Конституции Российской Федерации;</w:t>
      </w:r>
    </w:p>
    <w:p w:rsidR="00C43575" w:rsidRDefault="00C43575" w:rsidP="00C43575">
      <w:pPr>
        <w:pStyle w:val="a8"/>
        <w:numPr>
          <w:ilvl w:val="0"/>
          <w:numId w:val="20"/>
        </w:numPr>
        <w:suppressAutoHyphens w:val="0"/>
        <w:rPr>
          <w:rFonts w:ascii="Times New Roman" w:hAnsi="Times New Roman"/>
          <w:sz w:val="28"/>
          <w:szCs w:val="28"/>
          <w:lang w:eastAsia="ru-RU"/>
        </w:rPr>
      </w:pPr>
      <w:r w:rsidRPr="00DF1949">
        <w:rPr>
          <w:rFonts w:ascii="Times New Roman" w:hAnsi="Times New Roman"/>
          <w:sz w:val="28"/>
          <w:szCs w:val="28"/>
          <w:lang w:eastAsia="ru-RU"/>
        </w:rPr>
        <w:t>способствовать освоению на уровне функциональной грамотности системы знаний, необходимых для социальной адаптации в обществе; основных социальных ролях; позитивно оцениваемых 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 человека и гражданина;</w:t>
      </w:r>
    </w:p>
    <w:p w:rsidR="00C43575" w:rsidRPr="00EA1237" w:rsidRDefault="00C43575" w:rsidP="00C43575">
      <w:pPr>
        <w:pStyle w:val="a8"/>
        <w:numPr>
          <w:ilvl w:val="0"/>
          <w:numId w:val="20"/>
        </w:numPr>
        <w:suppressAutoHyphens w:val="0"/>
        <w:rPr>
          <w:rFonts w:ascii="Times New Roman" w:hAnsi="Times New Roman"/>
          <w:sz w:val="28"/>
          <w:szCs w:val="28"/>
          <w:lang w:eastAsia="ru-RU"/>
        </w:rPr>
      </w:pPr>
      <w:r w:rsidRPr="00EA1237">
        <w:rPr>
          <w:rFonts w:ascii="Times New Roman" w:hAnsi="Times New Roman"/>
          <w:sz w:val="28"/>
          <w:szCs w:val="28"/>
          <w:lang w:eastAsia="ru-RU"/>
        </w:rPr>
        <w:t>формировать опыт применения полученных знаний для решений типичных задач в области гражданско-общественной деятельности; в межличностных отношениях.</w:t>
      </w:r>
    </w:p>
    <w:p w:rsidR="00C43575" w:rsidRDefault="00C43575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575" w:rsidRDefault="00C43575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007" w:rsidRPr="00050007" w:rsidRDefault="00C43575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575">
        <w:rPr>
          <w:rFonts w:ascii="Times New Roman" w:hAnsi="Times New Roman" w:cs="Times New Roman"/>
          <w:b/>
          <w:sz w:val="28"/>
          <w:szCs w:val="28"/>
        </w:rPr>
        <w:t>Срок реализации программы</w:t>
      </w:r>
      <w:r>
        <w:rPr>
          <w:rFonts w:ascii="Times New Roman" w:hAnsi="Times New Roman" w:cs="Times New Roman"/>
          <w:sz w:val="28"/>
          <w:szCs w:val="28"/>
        </w:rPr>
        <w:t>: р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абочая программа рассчитана на 136 часов </w:t>
      </w:r>
      <w:r>
        <w:rPr>
          <w:rFonts w:ascii="Times New Roman" w:hAnsi="Times New Roman" w:cs="Times New Roman"/>
          <w:sz w:val="28"/>
          <w:szCs w:val="28"/>
        </w:rPr>
        <w:t>– 2 часа в неделю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10 класс -  68 часов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11 класс -  68 часов.</w:t>
      </w:r>
    </w:p>
    <w:p w:rsidR="00C43575" w:rsidRDefault="00C43575" w:rsidP="00F10A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575" w:rsidRDefault="00C43575" w:rsidP="00F10A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575" w:rsidRDefault="00C43575" w:rsidP="00F10A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005D" w:rsidRDefault="00C43575" w:rsidP="00F10A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10AD5" w:rsidRPr="00D6005D">
        <w:rPr>
          <w:rFonts w:ascii="Times New Roman" w:hAnsi="Times New Roman" w:cs="Times New Roman"/>
          <w:b/>
          <w:sz w:val="28"/>
          <w:szCs w:val="28"/>
        </w:rPr>
        <w:t>Требования к</w:t>
      </w:r>
      <w:r w:rsidR="00F10AD5">
        <w:rPr>
          <w:rFonts w:ascii="Times New Roman" w:hAnsi="Times New Roman" w:cs="Times New Roman"/>
          <w:b/>
          <w:sz w:val="28"/>
          <w:szCs w:val="28"/>
        </w:rPr>
        <w:t xml:space="preserve"> уровню подготовки выпускников</w:t>
      </w:r>
    </w:p>
    <w:p w:rsidR="00F10AD5" w:rsidRDefault="00F10AD5" w:rsidP="00F10A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Планируемый уровень подготовки выпускников на конец </w:t>
      </w:r>
      <w:r w:rsidR="00D6005D" w:rsidRPr="00050007">
        <w:rPr>
          <w:rFonts w:ascii="Times New Roman" w:hAnsi="Times New Roman" w:cs="Times New Roman"/>
          <w:sz w:val="28"/>
          <w:szCs w:val="28"/>
        </w:rPr>
        <w:t xml:space="preserve">ступени </w:t>
      </w:r>
      <w:r w:rsidR="00D6005D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Pr="00050007">
        <w:rPr>
          <w:rFonts w:ascii="Times New Roman" w:hAnsi="Times New Roman" w:cs="Times New Roman"/>
          <w:sz w:val="28"/>
          <w:szCs w:val="28"/>
        </w:rPr>
        <w:t xml:space="preserve">соответствует стандарту.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Pr="00D6005D" w:rsidRDefault="00050007" w:rsidP="00D600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05D">
        <w:rPr>
          <w:rFonts w:ascii="Times New Roman" w:hAnsi="Times New Roman" w:cs="Times New Roman"/>
          <w:b/>
          <w:sz w:val="28"/>
          <w:szCs w:val="28"/>
        </w:rPr>
        <w:t>Общеучебные умения, навыки и способы деятельности</w:t>
      </w:r>
    </w:p>
    <w:p w:rsidR="00050007" w:rsidRPr="00050007" w:rsidRDefault="00050007" w:rsidP="00D600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Для учебного предмета </w:t>
      </w:r>
      <w:r w:rsidR="00F10AD5">
        <w:rPr>
          <w:rFonts w:ascii="Times New Roman" w:hAnsi="Times New Roman" w:cs="Times New Roman"/>
          <w:sz w:val="28"/>
          <w:szCs w:val="28"/>
        </w:rPr>
        <w:t>«</w:t>
      </w:r>
      <w:r w:rsidRPr="00050007">
        <w:rPr>
          <w:rFonts w:ascii="Times New Roman" w:hAnsi="Times New Roman" w:cs="Times New Roman"/>
          <w:sz w:val="28"/>
          <w:szCs w:val="28"/>
        </w:rPr>
        <w:t>Право</w:t>
      </w:r>
      <w:r w:rsidR="00F10AD5">
        <w:rPr>
          <w:rFonts w:ascii="Times New Roman" w:hAnsi="Times New Roman" w:cs="Times New Roman"/>
          <w:sz w:val="28"/>
          <w:szCs w:val="28"/>
        </w:rPr>
        <w:t>»</w:t>
      </w:r>
      <w:r w:rsidRPr="00050007">
        <w:rPr>
          <w:rFonts w:ascii="Times New Roman" w:hAnsi="Times New Roman" w:cs="Times New Roman"/>
          <w:sz w:val="28"/>
          <w:szCs w:val="28"/>
        </w:rPr>
        <w:t xml:space="preserve"> на этапе среднего (полного) общего образования в области познавательной деятельности являются:  </w:t>
      </w:r>
    </w:p>
    <w:p w:rsidR="00050007" w:rsidRPr="00D6005D" w:rsidRDefault="00D6005D" w:rsidP="00D6005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>умение самостоятельно и мотивированно организовывать свою познавательную деятельность (от постановки целей до получения и</w:t>
      </w:r>
      <w:r w:rsidR="00050007" w:rsidRPr="00D60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007" w:rsidRPr="00050007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оценки результата); </w:t>
      </w:r>
    </w:p>
    <w:p w:rsidR="00050007" w:rsidRPr="00D6005D" w:rsidRDefault="00050007" w:rsidP="00D6005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 xml:space="preserve">участие в проектной деятельности, в организации и </w:t>
      </w:r>
      <w:r w:rsidR="00D6005D" w:rsidRPr="00D6005D">
        <w:rPr>
          <w:rFonts w:ascii="Times New Roman" w:hAnsi="Times New Roman" w:cs="Times New Roman"/>
          <w:sz w:val="28"/>
          <w:szCs w:val="28"/>
        </w:rPr>
        <w:t>проведении учебно</w:t>
      </w:r>
      <w:r w:rsidRPr="00D6005D">
        <w:rPr>
          <w:rFonts w:ascii="Times New Roman" w:hAnsi="Times New Roman" w:cs="Times New Roman"/>
          <w:sz w:val="28"/>
          <w:szCs w:val="28"/>
        </w:rPr>
        <w:t xml:space="preserve">-исследовательской работы: выдвижение гипотез, осуществление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3575" w:rsidRPr="00050007">
        <w:rPr>
          <w:rFonts w:ascii="Times New Roman" w:hAnsi="Times New Roman" w:cs="Times New Roman"/>
          <w:sz w:val="28"/>
          <w:szCs w:val="28"/>
        </w:rPr>
        <w:t>их проверки, владение приемами исследовательской деятельности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50007" w:rsidRPr="00050007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3575" w:rsidRPr="00050007">
        <w:rPr>
          <w:rFonts w:ascii="Times New Roman" w:hAnsi="Times New Roman" w:cs="Times New Roman"/>
          <w:sz w:val="28"/>
          <w:szCs w:val="28"/>
        </w:rPr>
        <w:t xml:space="preserve">элементарными </w:t>
      </w:r>
      <w:r w:rsidR="00C03F62" w:rsidRPr="00050007">
        <w:rPr>
          <w:rFonts w:ascii="Times New Roman" w:hAnsi="Times New Roman" w:cs="Times New Roman"/>
          <w:sz w:val="28"/>
          <w:szCs w:val="28"/>
        </w:rPr>
        <w:t>навыками прогнозирования (умение отвечать на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007" w:rsidRPr="00050007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вопрос: «Что произойдет, если…».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05D" w:rsidRDefault="00050007" w:rsidP="00D60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b/>
          <w:sz w:val="28"/>
          <w:szCs w:val="28"/>
        </w:rPr>
        <w:t>В области информационно-коммуникативной деятельности</w:t>
      </w:r>
      <w:r w:rsidRPr="00D60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05D" w:rsidRDefault="00050007" w:rsidP="00D6005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 xml:space="preserve">предполагается поиск нужной информации по заданной теме в источниках права; </w:t>
      </w:r>
    </w:p>
    <w:p w:rsidR="00D6005D" w:rsidRDefault="00050007" w:rsidP="0005000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 xml:space="preserve">извлечение </w:t>
      </w:r>
      <w:r w:rsidR="00F10AD5" w:rsidRPr="00D6005D">
        <w:rPr>
          <w:rFonts w:ascii="Times New Roman" w:hAnsi="Times New Roman" w:cs="Times New Roman"/>
          <w:sz w:val="28"/>
          <w:szCs w:val="28"/>
        </w:rPr>
        <w:t>необходимой информации из источников, созданных в различных знаковых системах (текст, таблица, график), отделение основной информации от</w:t>
      </w:r>
      <w:r w:rsidR="00D6005D" w:rsidRPr="00D6005D">
        <w:rPr>
          <w:rFonts w:ascii="Times New Roman" w:hAnsi="Times New Roman" w:cs="Times New Roman"/>
          <w:sz w:val="28"/>
          <w:szCs w:val="28"/>
        </w:rPr>
        <w:t xml:space="preserve"> </w:t>
      </w:r>
      <w:r w:rsidR="00F10AD5" w:rsidRPr="00D6005D">
        <w:rPr>
          <w:rFonts w:ascii="Times New Roman" w:hAnsi="Times New Roman" w:cs="Times New Roman"/>
          <w:sz w:val="28"/>
          <w:szCs w:val="28"/>
        </w:rPr>
        <w:t xml:space="preserve">второстепенной, критическое оценивание </w:t>
      </w:r>
      <w:r w:rsidR="00C43575" w:rsidRPr="00D6005D">
        <w:rPr>
          <w:rFonts w:ascii="Times New Roman" w:hAnsi="Times New Roman" w:cs="Times New Roman"/>
          <w:sz w:val="28"/>
          <w:szCs w:val="28"/>
        </w:rPr>
        <w:t>достоверности полученной информации, передача содержания информации адекватно поставленной цели (</w:t>
      </w:r>
      <w:r w:rsidRPr="00D6005D">
        <w:rPr>
          <w:rFonts w:ascii="Times New Roman" w:hAnsi="Times New Roman" w:cs="Times New Roman"/>
          <w:sz w:val="28"/>
          <w:szCs w:val="28"/>
        </w:rPr>
        <w:t xml:space="preserve">сжато, </w:t>
      </w:r>
      <w:r w:rsidR="00C43575" w:rsidRPr="00D6005D">
        <w:rPr>
          <w:rFonts w:ascii="Times New Roman" w:hAnsi="Times New Roman" w:cs="Times New Roman"/>
          <w:sz w:val="28"/>
          <w:szCs w:val="28"/>
        </w:rPr>
        <w:t>полно, выборочно</w:t>
      </w:r>
      <w:r w:rsidRPr="00D6005D">
        <w:rPr>
          <w:rFonts w:ascii="Times New Roman" w:hAnsi="Times New Roman" w:cs="Times New Roman"/>
          <w:sz w:val="28"/>
          <w:szCs w:val="28"/>
        </w:rPr>
        <w:t xml:space="preserve">);  </w:t>
      </w:r>
    </w:p>
    <w:p w:rsidR="00050007" w:rsidRPr="00D6005D" w:rsidRDefault="00F10AD5" w:rsidP="0005000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>умения развернуто обосновать суждения, давать определения, приводить доказательства; объяснение изученных положений на</w:t>
      </w:r>
      <w:r w:rsidR="00050007" w:rsidRPr="00D60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самостоятельно подобранных конкретных примерах, владение основными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50007" w:rsidRPr="00050007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навыками публичных выступлений. </w:t>
      </w:r>
    </w:p>
    <w:p w:rsidR="00D6005D" w:rsidRDefault="00F10AD5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b/>
          <w:sz w:val="28"/>
          <w:szCs w:val="28"/>
        </w:rPr>
        <w:t>В области рефлексивной деятельности</w:t>
      </w:r>
      <w:r w:rsidR="00050007" w:rsidRPr="00D6005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6005D" w:rsidRDefault="00F10AD5" w:rsidP="0005000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>обеспечивается понимание ценности образования как средства развития культуры личности</w:t>
      </w:r>
      <w:r w:rsidR="00050007" w:rsidRPr="00D6005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0007" w:rsidRPr="00D6005D" w:rsidRDefault="00050007" w:rsidP="0005000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sz w:val="28"/>
          <w:szCs w:val="28"/>
        </w:rPr>
        <w:t xml:space="preserve"> объективное оценивание  своих  учебных  достижений,  поведения,  черт  своей  личности,  учет  мнения  других  людей  при  определении  собственной  позиции  и  самооценке, владение  навыками  организации  и  участия  в  коллективной  деятельности:  постановка  общей  цели  и  определение  средств  ее  достижения,  конструктивное восприятие  иных  мнений  и  идей,  определение  собственного  отношения  к  явлениям  современной  жизни,  умение  отстаивать  свою  гражданскую  позицию,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10AD5" w:rsidRPr="00050007">
        <w:rPr>
          <w:rFonts w:ascii="Times New Roman" w:hAnsi="Times New Roman" w:cs="Times New Roman"/>
          <w:sz w:val="28"/>
          <w:szCs w:val="28"/>
        </w:rPr>
        <w:t>формулировать свои мировоззренческие взгляды, осуществление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10AD5" w:rsidRPr="00050007">
        <w:rPr>
          <w:rFonts w:ascii="Times New Roman" w:hAnsi="Times New Roman" w:cs="Times New Roman"/>
          <w:sz w:val="28"/>
          <w:szCs w:val="28"/>
        </w:rPr>
        <w:t>осознанного выбора путей продолжения образования или будущей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0007" w:rsidRPr="00050007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профессиональной </w:t>
      </w:r>
      <w:r w:rsidR="00050007" w:rsidRPr="00050007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Pr="00050007" w:rsidRDefault="00F10AD5" w:rsidP="00D600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lastRenderedPageBreak/>
        <w:t>Правовое образование в старшей школе на базовом уровне ориентировано на формирование умений осмысленно употреблять правовые понятия 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категории, </w:t>
      </w:r>
      <w:r w:rsidRPr="00050007">
        <w:rPr>
          <w:rFonts w:ascii="Times New Roman" w:hAnsi="Times New Roman" w:cs="Times New Roman"/>
          <w:sz w:val="28"/>
          <w:szCs w:val="28"/>
        </w:rPr>
        <w:t>характеризовать основные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правовые институты, механизмы и процедуры в России, объяснять взаимосвязь государс</w:t>
      </w:r>
      <w:r w:rsidR="00D6005D">
        <w:rPr>
          <w:rFonts w:ascii="Times New Roman" w:hAnsi="Times New Roman" w:cs="Times New Roman"/>
          <w:sz w:val="28"/>
          <w:szCs w:val="28"/>
        </w:rPr>
        <w:t xml:space="preserve">тва, права и других социальных </w:t>
      </w:r>
      <w:r w:rsidR="00050007" w:rsidRPr="00050007">
        <w:rPr>
          <w:rFonts w:ascii="Times New Roman" w:hAnsi="Times New Roman" w:cs="Times New Roman"/>
          <w:sz w:val="28"/>
          <w:szCs w:val="28"/>
        </w:rPr>
        <w:t>норм; различать виды судопроизводства; полномочия правоохранительных органов, адвокатуры, нотариата, прокуратуры; поряд</w:t>
      </w:r>
      <w:r w:rsidR="00D6005D">
        <w:rPr>
          <w:rFonts w:ascii="Times New Roman" w:hAnsi="Times New Roman" w:cs="Times New Roman"/>
          <w:sz w:val="28"/>
          <w:szCs w:val="28"/>
        </w:rPr>
        <w:t xml:space="preserve">ок рассмотрения споров в сфере </w:t>
      </w:r>
      <w:r w:rsidR="00050007" w:rsidRPr="00050007">
        <w:rPr>
          <w:rFonts w:ascii="Times New Roman" w:hAnsi="Times New Roman" w:cs="Times New Roman"/>
          <w:sz w:val="28"/>
          <w:szCs w:val="28"/>
        </w:rPr>
        <w:t>отношений, урегулированных правом;</w:t>
      </w:r>
    </w:p>
    <w:p w:rsidR="00050007" w:rsidRPr="00050007" w:rsidRDefault="00050007" w:rsidP="00D600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Выпускник старшей школы должен уметь использовать приобретенные знания и умения в практической деятельности и повседневной жизни для: поиска, первичного анализа и использования правовой информации; обращения в надлежащие органы за квалифицированной юридической помощью; анализа </w:t>
      </w:r>
      <w:r w:rsidR="00D6005D">
        <w:rPr>
          <w:rFonts w:ascii="Times New Roman" w:hAnsi="Times New Roman" w:cs="Times New Roman"/>
          <w:sz w:val="28"/>
          <w:szCs w:val="28"/>
        </w:rPr>
        <w:t xml:space="preserve">норм </w:t>
      </w:r>
      <w:r w:rsidRPr="00050007">
        <w:rPr>
          <w:rFonts w:ascii="Times New Roman" w:hAnsi="Times New Roman" w:cs="Times New Roman"/>
          <w:sz w:val="28"/>
          <w:szCs w:val="28"/>
        </w:rPr>
        <w:t xml:space="preserve">закона с точки зрения конкретных условий их реализации. </w:t>
      </w:r>
    </w:p>
    <w:p w:rsidR="00D6005D" w:rsidRDefault="00D6005D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Default="00050007" w:rsidP="00D600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05D">
        <w:rPr>
          <w:rFonts w:ascii="Times New Roman" w:hAnsi="Times New Roman" w:cs="Times New Roman"/>
          <w:b/>
          <w:sz w:val="28"/>
          <w:szCs w:val="28"/>
        </w:rPr>
        <w:t>Результаты обучения</w:t>
      </w:r>
    </w:p>
    <w:p w:rsidR="00D6005D" w:rsidRPr="00D6005D" w:rsidRDefault="00D6005D" w:rsidP="00D600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889" w:rsidRDefault="00D6005D" w:rsidP="00F10AD5">
      <w:pPr>
        <w:pStyle w:val="a3"/>
        <w:numPr>
          <w:ilvl w:val="0"/>
          <w:numId w:val="9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5889">
        <w:rPr>
          <w:rFonts w:ascii="Times New Roman" w:hAnsi="Times New Roman" w:cs="Times New Roman"/>
          <w:sz w:val="28"/>
          <w:szCs w:val="28"/>
        </w:rPr>
        <w:t xml:space="preserve">Требования направлены на реализацию личностно ориентированного, </w:t>
      </w:r>
      <w:r w:rsidR="00105889" w:rsidRPr="00105889">
        <w:rPr>
          <w:rFonts w:ascii="Times New Roman" w:hAnsi="Times New Roman" w:cs="Times New Roman"/>
          <w:sz w:val="28"/>
          <w:szCs w:val="28"/>
        </w:rPr>
        <w:t>деятельностного и практикоориентированного подходов</w:t>
      </w:r>
      <w:r w:rsidR="00050007" w:rsidRPr="00105889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105889" w:rsidRDefault="00105889" w:rsidP="00F10AD5">
      <w:pPr>
        <w:pStyle w:val="a3"/>
        <w:numPr>
          <w:ilvl w:val="0"/>
          <w:numId w:val="9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5889">
        <w:rPr>
          <w:rFonts w:ascii="Times New Roman" w:hAnsi="Times New Roman" w:cs="Times New Roman"/>
          <w:sz w:val="28"/>
          <w:szCs w:val="28"/>
        </w:rPr>
        <w:t>освоение учащимися</w:t>
      </w:r>
      <w:r w:rsidR="00050007" w:rsidRPr="00105889">
        <w:rPr>
          <w:rFonts w:ascii="Times New Roman" w:hAnsi="Times New Roman" w:cs="Times New Roman"/>
          <w:sz w:val="28"/>
          <w:szCs w:val="28"/>
        </w:rPr>
        <w:t xml:space="preserve"> интеллектуальной и практической деятельности; </w:t>
      </w:r>
    </w:p>
    <w:p w:rsidR="00050007" w:rsidRPr="00105889" w:rsidRDefault="00050007" w:rsidP="00F10AD5">
      <w:pPr>
        <w:pStyle w:val="a3"/>
        <w:numPr>
          <w:ilvl w:val="0"/>
          <w:numId w:val="9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5889">
        <w:rPr>
          <w:rFonts w:ascii="Times New Roman" w:hAnsi="Times New Roman" w:cs="Times New Roman"/>
          <w:sz w:val="28"/>
          <w:szCs w:val="28"/>
        </w:rPr>
        <w:t xml:space="preserve">овладение знаниями и умениями, востребованными в повседневной </w:t>
      </w:r>
      <w:r w:rsidR="00105889" w:rsidRPr="00105889">
        <w:rPr>
          <w:rFonts w:ascii="Times New Roman" w:hAnsi="Times New Roman" w:cs="Times New Roman"/>
          <w:sz w:val="28"/>
          <w:szCs w:val="28"/>
        </w:rPr>
        <w:t>жизни, позволяющими</w:t>
      </w:r>
      <w:r w:rsidRPr="00105889">
        <w:rPr>
          <w:rFonts w:ascii="Times New Roman" w:hAnsi="Times New Roman" w:cs="Times New Roman"/>
          <w:sz w:val="28"/>
          <w:szCs w:val="28"/>
        </w:rPr>
        <w:t xml:space="preserve"> ориентироваться в окружающем мире, значимыми для защиты прав и законных интересов граждан и подержания правопорядка в обществе. </w:t>
      </w:r>
    </w:p>
    <w:p w:rsidR="00105889" w:rsidRDefault="00105889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Рубрика </w:t>
      </w:r>
      <w:r w:rsidRPr="00105889">
        <w:rPr>
          <w:rFonts w:ascii="Times New Roman" w:hAnsi="Times New Roman" w:cs="Times New Roman"/>
          <w:b/>
          <w:sz w:val="28"/>
          <w:szCs w:val="28"/>
        </w:rPr>
        <w:t>«Знать/понимать»</w:t>
      </w:r>
      <w:r w:rsidRPr="00050007">
        <w:rPr>
          <w:rFonts w:ascii="Times New Roman" w:hAnsi="Times New Roman" w:cs="Times New Roman"/>
          <w:sz w:val="28"/>
          <w:szCs w:val="28"/>
        </w:rPr>
        <w:t xml:space="preserve"> включает требования к учебному материалу, который усваиваются и воспроизводятся учащимися.</w:t>
      </w:r>
    </w:p>
    <w:p w:rsidR="00050007" w:rsidRPr="00050007" w:rsidRDefault="00F10AD5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Рубрика «</w:t>
      </w:r>
      <w:r w:rsidRPr="00105889">
        <w:rPr>
          <w:rFonts w:ascii="Times New Roman" w:hAnsi="Times New Roman" w:cs="Times New Roman"/>
          <w:b/>
          <w:sz w:val="28"/>
          <w:szCs w:val="28"/>
        </w:rPr>
        <w:t>Уметь»</w:t>
      </w:r>
      <w:r w:rsidRPr="00050007">
        <w:rPr>
          <w:rFonts w:ascii="Times New Roman" w:hAnsi="Times New Roman" w:cs="Times New Roman"/>
          <w:sz w:val="28"/>
          <w:szCs w:val="28"/>
        </w:rPr>
        <w:t xml:space="preserve"> включает требования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, </w:t>
      </w:r>
      <w:r w:rsidRPr="00050007">
        <w:rPr>
          <w:rFonts w:ascii="Times New Roman" w:hAnsi="Times New Roman" w:cs="Times New Roman"/>
          <w:sz w:val="28"/>
          <w:szCs w:val="28"/>
        </w:rPr>
        <w:t>основанные на более сложных видах деятельности, в том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</w:t>
      </w:r>
      <w:r w:rsidRPr="00050007">
        <w:rPr>
          <w:rFonts w:ascii="Times New Roman" w:hAnsi="Times New Roman" w:cs="Times New Roman"/>
          <w:sz w:val="28"/>
          <w:szCs w:val="28"/>
        </w:rPr>
        <w:t>числе творческой: объяснять, изучать, распознавать 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описывать, выявлять, сравнивать, определять, анализировать и оценивать, проводить самостоятельный поиск необходимой информации. </w:t>
      </w:r>
    </w:p>
    <w:p w:rsidR="00F10AD5" w:rsidRDefault="00F10AD5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В рубрике </w:t>
      </w:r>
      <w:r w:rsidRPr="00105889">
        <w:rPr>
          <w:rFonts w:ascii="Times New Roman" w:hAnsi="Times New Roman" w:cs="Times New Roman"/>
          <w:b/>
          <w:sz w:val="28"/>
          <w:szCs w:val="28"/>
        </w:rPr>
        <w:t xml:space="preserve">«Использовать приобретенные знания и умения в практической деятельности и повседневной жизни» </w:t>
      </w:r>
      <w:r w:rsidRPr="00050007">
        <w:rPr>
          <w:rFonts w:ascii="Times New Roman" w:hAnsi="Times New Roman" w:cs="Times New Roman"/>
          <w:sz w:val="28"/>
          <w:szCs w:val="28"/>
        </w:rPr>
        <w:t>представлены требования, выходящие за рамки учебного процесса и нацеленные на решение разнообразных жизненных задач. Эти требования, как и некоторые другие ре</w:t>
      </w:r>
      <w:r w:rsidR="00105889">
        <w:rPr>
          <w:rFonts w:ascii="Times New Roman" w:hAnsi="Times New Roman" w:cs="Times New Roman"/>
          <w:sz w:val="28"/>
          <w:szCs w:val="28"/>
        </w:rPr>
        <w:t xml:space="preserve">зультаты обучения, связанные с </w:t>
      </w:r>
      <w:r w:rsidRPr="00050007">
        <w:rPr>
          <w:rFonts w:ascii="Times New Roman" w:hAnsi="Times New Roman" w:cs="Times New Roman"/>
          <w:sz w:val="28"/>
          <w:szCs w:val="28"/>
        </w:rPr>
        <w:t>реализацией целей воспитания и развития личности учащихся, могут быть определены как прогнозируемые и не подлежат непосредственной проверке.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AD5" w:rsidRDefault="00F10AD5" w:rsidP="00F10AD5">
      <w:pPr>
        <w:pStyle w:val="a8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F10AD5" w:rsidRPr="00873C09" w:rsidRDefault="00F10AD5" w:rsidP="00F10AD5">
      <w:pPr>
        <w:pStyle w:val="a8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 xml:space="preserve">Нормы оценки знаний за выполнение теста учащихся </w:t>
      </w:r>
    </w:p>
    <w:p w:rsidR="00F10AD5" w:rsidRPr="00873C09" w:rsidRDefault="00F10AD5" w:rsidP="00F10AD5">
      <w:pPr>
        <w:pStyle w:val="a8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903"/>
        <w:gridCol w:w="1903"/>
        <w:gridCol w:w="1903"/>
        <w:gridCol w:w="1913"/>
      </w:tblGrid>
      <w:tr w:rsidR="00F10AD5" w:rsidRPr="005E57C2" w:rsidTr="00F10AD5">
        <w:trPr>
          <w:trHeight w:val="377"/>
          <w:jc w:val="center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0-35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36-60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61-85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86-100</w:t>
            </w:r>
          </w:p>
        </w:tc>
      </w:tr>
      <w:tr w:rsidR="00F10AD5" w:rsidRPr="005E57C2" w:rsidTr="00F10AD5">
        <w:trPr>
          <w:trHeight w:val="444"/>
          <w:jc w:val="center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0AD5" w:rsidRPr="005E57C2" w:rsidRDefault="00F10AD5" w:rsidP="00F10AD5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</w:tbl>
    <w:p w:rsidR="00F10AD5" w:rsidRDefault="00F10AD5" w:rsidP="00F10AD5">
      <w:pPr>
        <w:pStyle w:val="a8"/>
        <w:ind w:left="426"/>
        <w:rPr>
          <w:rFonts w:ascii="Times New Roman" w:hAnsi="Times New Roman"/>
          <w:b/>
          <w:sz w:val="28"/>
          <w:szCs w:val="28"/>
        </w:rPr>
      </w:pPr>
    </w:p>
    <w:p w:rsidR="00F10AD5" w:rsidRPr="00873C09" w:rsidRDefault="00F10AD5" w:rsidP="00F10AD5">
      <w:pPr>
        <w:pStyle w:val="a8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lastRenderedPageBreak/>
        <w:t xml:space="preserve">Нормы оценки знаний учащихся </w:t>
      </w:r>
    </w:p>
    <w:p w:rsidR="00F10AD5" w:rsidRDefault="00F10AD5" w:rsidP="00F10AD5">
      <w:pPr>
        <w:pStyle w:val="a8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(устный, письменный ответ)</w:t>
      </w:r>
    </w:p>
    <w:p w:rsidR="00F10AD5" w:rsidRPr="00873C09" w:rsidRDefault="00F10AD5" w:rsidP="00F10AD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10AD5" w:rsidRPr="00873C09" w:rsidRDefault="00F10AD5" w:rsidP="00F10AD5">
      <w:pPr>
        <w:pStyle w:val="a8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Отметка «5»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в полном объеме выполняет предъявленные задания и демонстрирует следующие знания и умения: </w:t>
      </w:r>
    </w:p>
    <w:p w:rsidR="00F10AD5" w:rsidRPr="00873C09" w:rsidRDefault="00F10AD5" w:rsidP="00F10AD5">
      <w:pPr>
        <w:pStyle w:val="a8"/>
        <w:numPr>
          <w:ilvl w:val="0"/>
          <w:numId w:val="14"/>
        </w:numPr>
        <w:ind w:left="0" w:firstLine="0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логично, развернуто излагать содержание вопроса, в котором продемонстрировано умение описать то или иное общественное явление или процесс; </w:t>
      </w:r>
    </w:p>
    <w:p w:rsidR="00F10AD5" w:rsidRPr="00873C09" w:rsidRDefault="00F10AD5" w:rsidP="00F10AD5">
      <w:pPr>
        <w:pStyle w:val="a8"/>
        <w:numPr>
          <w:ilvl w:val="0"/>
          <w:numId w:val="14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сравнивать несколько социальных объектов, процессов (или несколько источников), выделяя их существенные признаки, закономерности развития; </w:t>
      </w:r>
    </w:p>
    <w:p w:rsidR="00F10AD5" w:rsidRPr="00873C09" w:rsidRDefault="00F10AD5" w:rsidP="00F10AD5">
      <w:pPr>
        <w:pStyle w:val="a8"/>
        <w:numPr>
          <w:ilvl w:val="0"/>
          <w:numId w:val="14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делать вывод по вопросу и аргументировать его с теоретических позиций социальных наук; </w:t>
      </w:r>
    </w:p>
    <w:p w:rsidR="00F10AD5" w:rsidRPr="00873C09" w:rsidRDefault="00F10AD5" w:rsidP="00F10AD5">
      <w:pPr>
        <w:pStyle w:val="a8"/>
        <w:numPr>
          <w:ilvl w:val="0"/>
          <w:numId w:val="14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сопоставлять различные точки зрения, выдвигать аргументы в обоснование собственной позиции и контраргументы по отношению к иным взглядам; </w:t>
      </w:r>
    </w:p>
    <w:p w:rsidR="00F10AD5" w:rsidRPr="00873C09" w:rsidRDefault="00F10AD5" w:rsidP="00F10AD5">
      <w:pPr>
        <w:pStyle w:val="a8"/>
        <w:numPr>
          <w:ilvl w:val="0"/>
          <w:numId w:val="14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применять полученные знания при анализе конкретных ситуаций и планировать практические действия; </w:t>
      </w:r>
    </w:p>
    <w:p w:rsidR="00F10AD5" w:rsidRPr="00873C09" w:rsidRDefault="00F10AD5" w:rsidP="00F10AD5">
      <w:pPr>
        <w:pStyle w:val="a8"/>
        <w:numPr>
          <w:ilvl w:val="0"/>
          <w:numId w:val="14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оценивать действия субъектов социальной жизни с точки зрения социальных норм, экономической рациональности; </w:t>
      </w:r>
    </w:p>
    <w:p w:rsidR="00F10AD5" w:rsidRPr="00873C09" w:rsidRDefault="00F10AD5" w:rsidP="00F10AD5">
      <w:pPr>
        <w:pStyle w:val="a8"/>
        <w:numPr>
          <w:ilvl w:val="0"/>
          <w:numId w:val="14"/>
        </w:numPr>
        <w:ind w:left="284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раскрывать содержание основных обществоведческих терминов в контексте вопроса;  </w:t>
      </w:r>
    </w:p>
    <w:p w:rsidR="00F10AD5" w:rsidRDefault="00F10AD5" w:rsidP="00F10AD5">
      <w:pPr>
        <w:pStyle w:val="a8"/>
        <w:ind w:left="284"/>
        <w:rPr>
          <w:rFonts w:ascii="Times New Roman" w:hAnsi="Times New Roman"/>
          <w:b/>
          <w:sz w:val="28"/>
          <w:szCs w:val="28"/>
        </w:rPr>
      </w:pPr>
    </w:p>
    <w:p w:rsidR="00F10AD5" w:rsidRPr="00873C09" w:rsidRDefault="00F10AD5" w:rsidP="00F10AD5">
      <w:pPr>
        <w:pStyle w:val="a8"/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Отметка «4»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 </w:t>
      </w:r>
    </w:p>
    <w:p w:rsidR="00F10AD5" w:rsidRPr="00873C09" w:rsidRDefault="00F10AD5" w:rsidP="00F10AD5">
      <w:pPr>
        <w:pStyle w:val="a8"/>
        <w:numPr>
          <w:ilvl w:val="0"/>
          <w:numId w:val="1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</w:t>
      </w:r>
    </w:p>
    <w:p w:rsidR="00F10AD5" w:rsidRPr="00873C09" w:rsidRDefault="00F10AD5" w:rsidP="00F10AD5">
      <w:pPr>
        <w:pStyle w:val="a8"/>
        <w:numPr>
          <w:ilvl w:val="0"/>
          <w:numId w:val="1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верно освятил тему вопроса, но недостаточно полно ее раскрыл;  </w:t>
      </w:r>
    </w:p>
    <w:p w:rsidR="00F10AD5" w:rsidRPr="00873C09" w:rsidRDefault="00F10AD5" w:rsidP="00F10AD5">
      <w:pPr>
        <w:pStyle w:val="a8"/>
        <w:numPr>
          <w:ilvl w:val="0"/>
          <w:numId w:val="1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:rsidR="00F10AD5" w:rsidRPr="00873C09" w:rsidRDefault="00F10AD5" w:rsidP="00F10AD5">
      <w:pPr>
        <w:pStyle w:val="a8"/>
        <w:numPr>
          <w:ilvl w:val="0"/>
          <w:numId w:val="1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смог самостоятельно дать необходимые поправки и дополнения; </w:t>
      </w:r>
    </w:p>
    <w:p w:rsidR="00F10AD5" w:rsidRPr="00873C09" w:rsidRDefault="00F10AD5" w:rsidP="00F10AD5">
      <w:pPr>
        <w:pStyle w:val="a8"/>
        <w:numPr>
          <w:ilvl w:val="0"/>
          <w:numId w:val="1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дал определения прозвучавшим при ответе понятиям; </w:t>
      </w:r>
    </w:p>
    <w:p w:rsidR="00F10AD5" w:rsidRPr="00873C09" w:rsidRDefault="00F10AD5" w:rsidP="00F10AD5">
      <w:pPr>
        <w:pStyle w:val="a8"/>
        <w:numPr>
          <w:ilvl w:val="0"/>
          <w:numId w:val="15"/>
        </w:numPr>
        <w:ind w:left="284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дал ответы на уточняющие вопросы. </w:t>
      </w:r>
    </w:p>
    <w:p w:rsidR="00F10AD5" w:rsidRDefault="00F10AD5" w:rsidP="00F10AD5">
      <w:pPr>
        <w:pStyle w:val="a8"/>
        <w:ind w:left="284"/>
        <w:rPr>
          <w:rFonts w:ascii="Times New Roman" w:hAnsi="Times New Roman"/>
          <w:b/>
          <w:sz w:val="28"/>
          <w:szCs w:val="28"/>
        </w:rPr>
      </w:pPr>
    </w:p>
    <w:p w:rsidR="00F10AD5" w:rsidRPr="00873C09" w:rsidRDefault="00F10AD5" w:rsidP="00F10AD5">
      <w:pPr>
        <w:pStyle w:val="a8"/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 xml:space="preserve"> Отметка «3»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</w:t>
      </w:r>
    </w:p>
    <w:p w:rsidR="00F10AD5" w:rsidRPr="00873C09" w:rsidRDefault="00F10AD5" w:rsidP="00F10AD5">
      <w:pPr>
        <w:pStyle w:val="a8"/>
        <w:numPr>
          <w:ilvl w:val="0"/>
          <w:numId w:val="1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демонстрирует умение описывать то или иное общественное явление, объяснять его с помощью конкретных примеров; </w:t>
      </w:r>
    </w:p>
    <w:p w:rsidR="00F10AD5" w:rsidRPr="00873C09" w:rsidRDefault="00F10AD5" w:rsidP="00F10AD5">
      <w:pPr>
        <w:pStyle w:val="a8"/>
        <w:numPr>
          <w:ilvl w:val="0"/>
          <w:numId w:val="1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 делает элементарные выводы; </w:t>
      </w:r>
    </w:p>
    <w:p w:rsidR="00F10AD5" w:rsidRPr="00873C09" w:rsidRDefault="00F10AD5" w:rsidP="00F10AD5">
      <w:pPr>
        <w:pStyle w:val="a8"/>
        <w:numPr>
          <w:ilvl w:val="0"/>
          <w:numId w:val="1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путается в терминах; </w:t>
      </w:r>
    </w:p>
    <w:p w:rsidR="00F10AD5" w:rsidRPr="00873C09" w:rsidRDefault="00F10AD5" w:rsidP="00F10AD5">
      <w:pPr>
        <w:pStyle w:val="a8"/>
        <w:numPr>
          <w:ilvl w:val="0"/>
          <w:numId w:val="1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может сравнить несколько социальных объектов или точек зрения; </w:t>
      </w:r>
    </w:p>
    <w:p w:rsidR="00F10AD5" w:rsidRPr="00873C09" w:rsidRDefault="00F10AD5" w:rsidP="00F10AD5">
      <w:pPr>
        <w:pStyle w:val="a8"/>
        <w:numPr>
          <w:ilvl w:val="0"/>
          <w:numId w:val="1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может аргументировать собственную позицию; </w:t>
      </w:r>
    </w:p>
    <w:p w:rsidR="00F10AD5" w:rsidRPr="00873C09" w:rsidRDefault="00F10AD5" w:rsidP="00F10AD5">
      <w:pPr>
        <w:pStyle w:val="a8"/>
        <w:numPr>
          <w:ilvl w:val="0"/>
          <w:numId w:val="1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lastRenderedPageBreak/>
        <w:t xml:space="preserve"> затрудняется в применении знаний на практике при решении конкретных ситуаций; </w:t>
      </w:r>
    </w:p>
    <w:p w:rsidR="00F10AD5" w:rsidRPr="00873C09" w:rsidRDefault="00F10AD5" w:rsidP="00F10AD5">
      <w:pPr>
        <w:pStyle w:val="a8"/>
        <w:numPr>
          <w:ilvl w:val="0"/>
          <w:numId w:val="16"/>
        </w:numPr>
        <w:ind w:left="284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справляется с заданием лишь после наводящих вопросов. </w:t>
      </w:r>
    </w:p>
    <w:p w:rsidR="00F10AD5" w:rsidRDefault="00F10AD5" w:rsidP="00F10AD5">
      <w:pPr>
        <w:pStyle w:val="a8"/>
        <w:ind w:left="284"/>
        <w:rPr>
          <w:rFonts w:ascii="Times New Roman" w:hAnsi="Times New Roman"/>
          <w:b/>
          <w:sz w:val="28"/>
          <w:szCs w:val="28"/>
        </w:rPr>
      </w:pPr>
    </w:p>
    <w:p w:rsidR="00F10AD5" w:rsidRPr="00873C09" w:rsidRDefault="00F10AD5" w:rsidP="00F10AD5">
      <w:pPr>
        <w:pStyle w:val="a8"/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Отметка «2»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 </w:t>
      </w:r>
    </w:p>
    <w:p w:rsidR="00F10AD5" w:rsidRPr="00873C09" w:rsidRDefault="00F10AD5" w:rsidP="00F10AD5">
      <w:pPr>
        <w:pStyle w:val="a8"/>
        <w:numPr>
          <w:ilvl w:val="0"/>
          <w:numId w:val="1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увидел проблему, но не смог ее сформулировать; </w:t>
      </w:r>
    </w:p>
    <w:p w:rsidR="00F10AD5" w:rsidRPr="00873C09" w:rsidRDefault="00F10AD5" w:rsidP="00F10AD5">
      <w:pPr>
        <w:pStyle w:val="a8"/>
        <w:numPr>
          <w:ilvl w:val="0"/>
          <w:numId w:val="1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раскрыл проблему; </w:t>
      </w:r>
    </w:p>
    <w:p w:rsidR="00F10AD5" w:rsidRPr="00873C09" w:rsidRDefault="00F10AD5" w:rsidP="00F10AD5">
      <w:pPr>
        <w:pStyle w:val="a8"/>
        <w:numPr>
          <w:ilvl w:val="0"/>
          <w:numId w:val="1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представил информацию не в контексте задания; </w:t>
      </w:r>
    </w:p>
    <w:p w:rsidR="00F10AD5" w:rsidRPr="00873C09" w:rsidRDefault="00F10AD5" w:rsidP="00F10AD5">
      <w:pPr>
        <w:pStyle w:val="a8"/>
        <w:numPr>
          <w:ilvl w:val="0"/>
          <w:numId w:val="1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>или отказался отвечать (уважительная причина отсутствует).</w:t>
      </w:r>
    </w:p>
    <w:p w:rsidR="00105889" w:rsidRDefault="0010588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ECA" w:rsidRDefault="00592ECA" w:rsidP="00105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054" w:rsidRDefault="00015054" w:rsidP="00105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ECA" w:rsidRPr="00592ECA" w:rsidRDefault="00592ECA" w:rsidP="00592ECA">
      <w:pPr>
        <w:tabs>
          <w:tab w:val="left" w:pos="-709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2E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УЧЕБНОГО МАТЕРИАЛА</w:t>
      </w:r>
    </w:p>
    <w:tbl>
      <w:tblPr>
        <w:tblpPr w:leftFromText="180" w:rightFromText="180" w:vertAnchor="text" w:horzAnchor="margin" w:tblpX="216" w:tblpY="16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7085"/>
        <w:gridCol w:w="1134"/>
      </w:tblGrid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2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2E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2E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15054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54" w:rsidRPr="00015054" w:rsidRDefault="00015054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54" w:rsidRPr="00015054" w:rsidRDefault="00015054" w:rsidP="00015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54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1. История государства и права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015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2. Вопросы теории государства и права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015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3. Конституционное право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015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4. Права человека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015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>Тема 5. Избирательное право и избирательный процесс.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015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6. Гражданское право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7. Налоговое право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8. Семейное право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9. Трудовое право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10. Административное право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11. Уголовное право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 xml:space="preserve">Тема 12. </w:t>
            </w:r>
            <w:r w:rsidR="00015054">
              <w:rPr>
                <w:rFonts w:ascii="Times New Roman" w:hAnsi="Times New Roman" w:cs="Times New Roman"/>
                <w:sz w:val="28"/>
                <w:szCs w:val="28"/>
              </w:rPr>
              <w:t>Основы судопроизводства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592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ECA">
              <w:rPr>
                <w:rFonts w:ascii="Times New Roman" w:hAnsi="Times New Roman" w:cs="Times New Roman"/>
                <w:sz w:val="28"/>
                <w:szCs w:val="28"/>
              </w:rPr>
              <w:t>Тема 13</w:t>
            </w:r>
            <w:r w:rsidR="00015054">
              <w:rPr>
                <w:rFonts w:ascii="Times New Roman" w:hAnsi="Times New Roman" w:cs="Times New Roman"/>
                <w:sz w:val="28"/>
                <w:szCs w:val="28"/>
              </w:rPr>
              <w:t xml:space="preserve">. Правовая культура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2ECA" w:rsidRPr="00592ECA" w:rsidTr="00015054">
        <w:trPr>
          <w:trHeight w:val="2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015054" w:rsidRDefault="00592ECA" w:rsidP="00015054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592ECA" w:rsidP="00015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2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015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CA" w:rsidRPr="00592ECA" w:rsidRDefault="00015054" w:rsidP="0059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92ECA" w:rsidRDefault="00592ECA" w:rsidP="00105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07" w:rsidRDefault="00050007" w:rsidP="00105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889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</w:p>
    <w:p w:rsidR="00105889" w:rsidRPr="00105889" w:rsidRDefault="00105889" w:rsidP="00105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07" w:rsidRPr="00105889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889">
        <w:rPr>
          <w:rFonts w:ascii="Times New Roman" w:hAnsi="Times New Roman" w:cs="Times New Roman"/>
          <w:b/>
          <w:sz w:val="28"/>
          <w:szCs w:val="28"/>
        </w:rPr>
        <w:t xml:space="preserve">Тема 1. История государства и права </w:t>
      </w:r>
    </w:p>
    <w:p w:rsidR="00105889" w:rsidRDefault="0010588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Связь и взаимозависимость государства и права. Основные теории происхождения государства и права: теологическая, патриархальная, договорная, теория насилия, органическая, психологическая, расовая, материалистическая.</w:t>
      </w:r>
    </w:p>
    <w:p w:rsidR="00105889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Развитие права в России до XIX в. Влияние на правовую мысль Киевской Руси религиозно-символического мышления. Первые памятники философско-правовой мысли. Русская Правда. Судебник 1497 г. Соборное уложение 1649 г. </w:t>
      </w:r>
      <w:r w:rsidRPr="00050007">
        <w:rPr>
          <w:rFonts w:ascii="Times New Roman" w:hAnsi="Times New Roman" w:cs="Times New Roman"/>
          <w:sz w:val="28"/>
          <w:szCs w:val="28"/>
        </w:rPr>
        <w:lastRenderedPageBreak/>
        <w:t>Государственно-правовые реформы Петра I. «Наказ» Екатерины II. Росс</w:t>
      </w:r>
      <w:r w:rsidR="00105889">
        <w:rPr>
          <w:rFonts w:ascii="Times New Roman" w:hAnsi="Times New Roman" w:cs="Times New Roman"/>
          <w:sz w:val="28"/>
          <w:szCs w:val="28"/>
        </w:rPr>
        <w:t xml:space="preserve">ийское право в XIX — начале XX </w:t>
      </w:r>
      <w:r w:rsidRPr="00050007">
        <w:rPr>
          <w:rFonts w:ascii="Times New Roman" w:hAnsi="Times New Roman" w:cs="Times New Roman"/>
          <w:sz w:val="28"/>
          <w:szCs w:val="28"/>
        </w:rPr>
        <w:t xml:space="preserve">в.  </w:t>
      </w:r>
      <w:r w:rsidR="00105889" w:rsidRPr="00050007">
        <w:rPr>
          <w:rFonts w:ascii="Times New Roman" w:hAnsi="Times New Roman" w:cs="Times New Roman"/>
          <w:sz w:val="28"/>
          <w:szCs w:val="28"/>
        </w:rPr>
        <w:t>Совершенствование правовой системы в царствование Александра I.</w:t>
      </w:r>
      <w:r w:rsidRPr="00050007">
        <w:rPr>
          <w:rFonts w:ascii="Times New Roman" w:hAnsi="Times New Roman" w:cs="Times New Roman"/>
          <w:sz w:val="28"/>
          <w:szCs w:val="28"/>
        </w:rPr>
        <w:t xml:space="preserve">  </w:t>
      </w:r>
      <w:r w:rsidR="00105889" w:rsidRPr="00050007">
        <w:rPr>
          <w:rFonts w:ascii="Times New Roman" w:hAnsi="Times New Roman" w:cs="Times New Roman"/>
          <w:sz w:val="28"/>
          <w:szCs w:val="28"/>
        </w:rPr>
        <w:t>Деятельность М.</w:t>
      </w:r>
      <w:r w:rsidRPr="0005000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50007">
        <w:rPr>
          <w:rFonts w:ascii="Times New Roman" w:hAnsi="Times New Roman" w:cs="Times New Roman"/>
          <w:sz w:val="28"/>
          <w:szCs w:val="28"/>
        </w:rPr>
        <w:t>М.Сперанского</w:t>
      </w:r>
      <w:proofErr w:type="spellEnd"/>
      <w:r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="001058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0007" w:rsidRPr="00050007" w:rsidRDefault="00105889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007">
        <w:rPr>
          <w:rFonts w:ascii="Times New Roman" w:hAnsi="Times New Roman" w:cs="Times New Roman"/>
          <w:sz w:val="28"/>
          <w:szCs w:val="28"/>
        </w:rPr>
        <w:t>Совершенствование системы управления, издание Полного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889" w:rsidRDefault="0010588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собрания законов и Свода законов Российской империи Николаем I.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 </w:t>
      </w:r>
      <w:r w:rsidRPr="00050007">
        <w:rPr>
          <w:rFonts w:ascii="Times New Roman" w:hAnsi="Times New Roman" w:cs="Times New Roman"/>
          <w:sz w:val="28"/>
          <w:szCs w:val="28"/>
        </w:rPr>
        <w:t>Отмена крепостного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Реформы местного самоуправления и судебная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50007" w:rsidRPr="00050007" w:rsidRDefault="00105889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Развитие 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системы в начале XX в. Манифест 17 октября 1905 г. Деятельность Государственной думы. Основные государственные законы </w:t>
      </w:r>
      <w:r w:rsidR="005258E6" w:rsidRPr="00050007">
        <w:rPr>
          <w:rFonts w:ascii="Times New Roman" w:hAnsi="Times New Roman" w:cs="Times New Roman"/>
          <w:sz w:val="28"/>
          <w:szCs w:val="28"/>
        </w:rPr>
        <w:t>— конституционные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законы России.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Советское право 1917—1953 гг. Замена права «революционным правосознанием». Революционный террор. Репрессии 30-х гг. «Сталинская» Конституция СССР 1936 г</w:t>
      </w:r>
    </w:p>
    <w:p w:rsidR="00050007" w:rsidRPr="00050007" w:rsidRDefault="005258E6" w:rsidP="005258E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Советское право 1954</w:t>
      </w:r>
      <w:r w:rsidR="00050007" w:rsidRPr="00050007">
        <w:rPr>
          <w:rFonts w:ascii="Times New Roman" w:hAnsi="Times New Roman" w:cs="Times New Roman"/>
          <w:sz w:val="28"/>
          <w:szCs w:val="28"/>
        </w:rPr>
        <w:t>—</w:t>
      </w:r>
      <w:r w:rsidRPr="00050007">
        <w:rPr>
          <w:rFonts w:ascii="Times New Roman" w:hAnsi="Times New Roman" w:cs="Times New Roman"/>
          <w:sz w:val="28"/>
          <w:szCs w:val="28"/>
        </w:rPr>
        <w:t>1991 гг.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 </w:t>
      </w:r>
      <w:r w:rsidRPr="00050007">
        <w:rPr>
          <w:rFonts w:ascii="Times New Roman" w:hAnsi="Times New Roman" w:cs="Times New Roman"/>
          <w:sz w:val="28"/>
          <w:szCs w:val="28"/>
        </w:rPr>
        <w:t>Критика Культа личности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Консервация административно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- </w:t>
      </w:r>
      <w:r w:rsidRPr="00050007">
        <w:rPr>
          <w:rFonts w:ascii="Times New Roman" w:hAnsi="Times New Roman" w:cs="Times New Roman"/>
          <w:sz w:val="28"/>
          <w:szCs w:val="28"/>
        </w:rPr>
        <w:t>командной системы управления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Рост правонарушений</w:t>
      </w:r>
      <w:r w:rsidR="00050007" w:rsidRPr="00050007">
        <w:rPr>
          <w:rFonts w:ascii="Times New Roman" w:hAnsi="Times New Roman" w:cs="Times New Roman"/>
          <w:sz w:val="28"/>
          <w:szCs w:val="28"/>
        </w:rPr>
        <w:t>.  Начало правозащитного, диссидентского движения. Принятие Конституции СССР 1977 г. Кризис общества «развитого социализма».</w:t>
      </w:r>
    </w:p>
    <w:p w:rsidR="00050007" w:rsidRPr="00050007" w:rsidRDefault="005258E6" w:rsidP="000E1D9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Реформа российского права после 1991 г.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 </w:t>
      </w:r>
      <w:r w:rsidRPr="00050007">
        <w:rPr>
          <w:rFonts w:ascii="Times New Roman" w:hAnsi="Times New Roman" w:cs="Times New Roman"/>
          <w:sz w:val="28"/>
          <w:szCs w:val="28"/>
        </w:rPr>
        <w:t>Распад СССР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 xml:space="preserve">Попытки превратить Россию в модернизированное </w:t>
      </w:r>
      <w:r w:rsidR="000E1D91" w:rsidRPr="00050007">
        <w:rPr>
          <w:rFonts w:ascii="Times New Roman" w:hAnsi="Times New Roman" w:cs="Times New Roman"/>
          <w:sz w:val="28"/>
          <w:szCs w:val="28"/>
        </w:rPr>
        <w:t>государство с рыночной экономикой</w:t>
      </w:r>
      <w:r w:rsidR="00050007" w:rsidRPr="00050007">
        <w:rPr>
          <w:rFonts w:ascii="Times New Roman" w:hAnsi="Times New Roman" w:cs="Times New Roman"/>
          <w:sz w:val="28"/>
          <w:szCs w:val="28"/>
        </w:rPr>
        <w:t>.  «</w:t>
      </w:r>
      <w:r w:rsidRPr="00050007">
        <w:rPr>
          <w:rFonts w:ascii="Times New Roman" w:hAnsi="Times New Roman" w:cs="Times New Roman"/>
          <w:sz w:val="28"/>
          <w:szCs w:val="28"/>
        </w:rPr>
        <w:t>Изъятие» у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</w:t>
      </w:r>
      <w:r w:rsidR="000E1D91" w:rsidRPr="00050007">
        <w:rPr>
          <w:rFonts w:ascii="Times New Roman" w:hAnsi="Times New Roman" w:cs="Times New Roman"/>
          <w:sz w:val="28"/>
          <w:szCs w:val="28"/>
        </w:rPr>
        <w:t>населения сберегательных вкладов, аферы финансовых пирамид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="000E1D91" w:rsidRPr="00050007">
        <w:rPr>
          <w:rFonts w:ascii="Times New Roman" w:hAnsi="Times New Roman" w:cs="Times New Roman"/>
          <w:sz w:val="28"/>
          <w:szCs w:val="28"/>
        </w:rPr>
        <w:t>Проведение приватизации в стране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="000E1D91" w:rsidRPr="00050007">
        <w:rPr>
          <w:rFonts w:ascii="Times New Roman" w:hAnsi="Times New Roman" w:cs="Times New Roman"/>
          <w:sz w:val="28"/>
          <w:szCs w:val="28"/>
        </w:rPr>
        <w:t>Принятие Конституции Российской Федерации, Гражданского</w:t>
      </w:r>
      <w:r w:rsidR="000E1D91">
        <w:rPr>
          <w:rFonts w:ascii="Times New Roman" w:hAnsi="Times New Roman" w:cs="Times New Roman"/>
          <w:sz w:val="28"/>
          <w:szCs w:val="28"/>
        </w:rPr>
        <w:t xml:space="preserve">  </w:t>
      </w:r>
      <w:r w:rsidR="00050007" w:rsidRPr="00050007">
        <w:rPr>
          <w:rFonts w:ascii="Times New Roman" w:hAnsi="Times New Roman" w:cs="Times New Roman"/>
          <w:sz w:val="28"/>
          <w:szCs w:val="28"/>
        </w:rPr>
        <w:t>кодекса РФ, Уголовного кодекса РФ и др.</w:t>
      </w:r>
    </w:p>
    <w:p w:rsidR="00105889" w:rsidRDefault="0010588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889">
        <w:rPr>
          <w:rFonts w:ascii="Times New Roman" w:hAnsi="Times New Roman" w:cs="Times New Roman"/>
          <w:b/>
          <w:sz w:val="28"/>
          <w:szCs w:val="28"/>
        </w:rPr>
        <w:t xml:space="preserve">Тема 2. Вопросы теории государства и права  </w:t>
      </w:r>
    </w:p>
    <w:p w:rsidR="00105889" w:rsidRPr="00105889" w:rsidRDefault="00105889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007" w:rsidRPr="00050007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государства</w:t>
      </w:r>
      <w:r w:rsidR="00050007" w:rsidRPr="00050007">
        <w:rPr>
          <w:rFonts w:ascii="Times New Roman" w:hAnsi="Times New Roman" w:cs="Times New Roman"/>
          <w:sz w:val="28"/>
          <w:szCs w:val="28"/>
        </w:rPr>
        <w:t>.  «Общественный</w:t>
      </w:r>
      <w:r w:rsidRPr="00050007">
        <w:rPr>
          <w:rFonts w:ascii="Times New Roman" w:hAnsi="Times New Roman" w:cs="Times New Roman"/>
          <w:sz w:val="28"/>
          <w:szCs w:val="28"/>
        </w:rPr>
        <w:t>», «</w:t>
      </w:r>
      <w:r w:rsidR="00050007" w:rsidRPr="00050007">
        <w:rPr>
          <w:rFonts w:ascii="Times New Roman" w:hAnsi="Times New Roman" w:cs="Times New Roman"/>
          <w:sz w:val="28"/>
          <w:szCs w:val="28"/>
        </w:rPr>
        <w:t>классовый</w:t>
      </w:r>
      <w:r w:rsidRPr="00050007">
        <w:rPr>
          <w:rFonts w:ascii="Times New Roman" w:hAnsi="Times New Roman" w:cs="Times New Roman"/>
          <w:sz w:val="28"/>
          <w:szCs w:val="28"/>
        </w:rPr>
        <w:t>», «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политико- </w:t>
      </w:r>
      <w:r w:rsidRPr="00050007">
        <w:rPr>
          <w:rFonts w:ascii="Times New Roman" w:hAnsi="Times New Roman" w:cs="Times New Roman"/>
          <w:sz w:val="28"/>
          <w:szCs w:val="28"/>
        </w:rPr>
        <w:t>правовой» подходы к рассмотрению сущности государства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Признаки и функции государства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Форма правления, форма государственного устройства, политический режим.</w:t>
      </w:r>
    </w:p>
    <w:p w:rsidR="00050007" w:rsidRPr="00050007" w:rsidRDefault="000E1D91" w:rsidP="0010588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Система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Законодательство.  </w:t>
      </w:r>
      <w:r w:rsidRPr="00050007">
        <w:rPr>
          <w:rFonts w:ascii="Times New Roman" w:hAnsi="Times New Roman" w:cs="Times New Roman"/>
          <w:sz w:val="28"/>
          <w:szCs w:val="28"/>
        </w:rPr>
        <w:t>Отрасли и институты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Признаки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Объективное и субъективное право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Назначение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>.  Формы реализации (источники) права. Правовая норма, ее структура. Виды норм права.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и признаки правового государства. Верховенство закона. Законность и правопорядок. Разделение властей. Гарантированность прав человека.</w:t>
      </w:r>
    </w:p>
    <w:p w:rsidR="00105889" w:rsidRDefault="0010588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889">
        <w:rPr>
          <w:rFonts w:ascii="Times New Roman" w:hAnsi="Times New Roman" w:cs="Times New Roman"/>
          <w:b/>
          <w:sz w:val="28"/>
          <w:szCs w:val="28"/>
        </w:rPr>
        <w:t xml:space="preserve">Тема 3. Конституционное право </w:t>
      </w:r>
    </w:p>
    <w:p w:rsidR="00105889" w:rsidRPr="00105889" w:rsidRDefault="00105889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конституции, ее виды. Конституционное право России, его принципы и источники. К</w:t>
      </w:r>
      <w:r w:rsidR="00105889">
        <w:rPr>
          <w:rFonts w:ascii="Times New Roman" w:hAnsi="Times New Roman" w:cs="Times New Roman"/>
          <w:sz w:val="28"/>
          <w:szCs w:val="28"/>
        </w:rPr>
        <w:t xml:space="preserve">онституционная система. Понятие </w:t>
      </w:r>
      <w:r w:rsidRPr="00050007">
        <w:rPr>
          <w:rFonts w:ascii="Times New Roman" w:hAnsi="Times New Roman" w:cs="Times New Roman"/>
          <w:sz w:val="28"/>
          <w:szCs w:val="28"/>
        </w:rPr>
        <w:t>конституционализма.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Конституционный кризис начала 90-х гг. </w:t>
      </w:r>
      <w:r w:rsidR="000E1D91" w:rsidRPr="00050007">
        <w:rPr>
          <w:rFonts w:ascii="Times New Roman" w:hAnsi="Times New Roman" w:cs="Times New Roman"/>
          <w:sz w:val="28"/>
          <w:szCs w:val="28"/>
        </w:rPr>
        <w:t>Принятие Конституции</w:t>
      </w:r>
      <w:r w:rsidRPr="00050007">
        <w:rPr>
          <w:rFonts w:ascii="Times New Roman" w:hAnsi="Times New Roman" w:cs="Times New Roman"/>
          <w:sz w:val="28"/>
          <w:szCs w:val="28"/>
        </w:rPr>
        <w:t xml:space="preserve"> Российской Федерации и ее общая характеристика. Достоинства и недостатки Основного закона России.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lastRenderedPageBreak/>
        <w:t xml:space="preserve">Основы   конституционного   строя.    </w:t>
      </w:r>
      <w:r w:rsidR="000E1D91" w:rsidRPr="00050007">
        <w:rPr>
          <w:rFonts w:ascii="Times New Roman" w:hAnsi="Times New Roman" w:cs="Times New Roman"/>
          <w:sz w:val="28"/>
          <w:szCs w:val="28"/>
        </w:rPr>
        <w:t>Содержание вступительной части Конституции</w:t>
      </w:r>
      <w:r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="000E1D91" w:rsidRPr="00050007">
        <w:rPr>
          <w:rFonts w:ascii="Times New Roman" w:hAnsi="Times New Roman" w:cs="Times New Roman"/>
          <w:sz w:val="28"/>
          <w:szCs w:val="28"/>
        </w:rPr>
        <w:t>Российская Федерация — демократическое федеративное правовое</w:t>
      </w:r>
      <w:r w:rsidRPr="00050007">
        <w:rPr>
          <w:rFonts w:ascii="Times New Roman" w:hAnsi="Times New Roman" w:cs="Times New Roman"/>
          <w:sz w:val="28"/>
          <w:szCs w:val="28"/>
        </w:rPr>
        <w:t xml:space="preserve"> </w:t>
      </w:r>
      <w:r w:rsidR="000E1D91" w:rsidRPr="00050007">
        <w:rPr>
          <w:rFonts w:ascii="Times New Roman" w:hAnsi="Times New Roman" w:cs="Times New Roman"/>
          <w:sz w:val="28"/>
          <w:szCs w:val="28"/>
        </w:rPr>
        <w:t>государство с республиканской формой правления</w:t>
      </w:r>
      <w:r w:rsidRPr="00050007">
        <w:rPr>
          <w:rFonts w:ascii="Times New Roman" w:hAnsi="Times New Roman" w:cs="Times New Roman"/>
          <w:sz w:val="28"/>
          <w:szCs w:val="28"/>
        </w:rPr>
        <w:t>.    Социальное   государство.    Светское   государство.</w:t>
      </w:r>
      <w:r w:rsidR="00105889">
        <w:rPr>
          <w:rFonts w:ascii="Times New Roman" w:hAnsi="Times New Roman" w:cs="Times New Roman"/>
          <w:sz w:val="28"/>
          <w:szCs w:val="28"/>
        </w:rPr>
        <w:t xml:space="preserve">   </w:t>
      </w:r>
      <w:r w:rsidR="000E1D91">
        <w:rPr>
          <w:rFonts w:ascii="Times New Roman" w:hAnsi="Times New Roman" w:cs="Times New Roman"/>
          <w:sz w:val="28"/>
          <w:szCs w:val="28"/>
        </w:rPr>
        <w:t>Человек, его права и свободы</w:t>
      </w:r>
      <w:r w:rsidR="000E1D91" w:rsidRPr="00050007">
        <w:rPr>
          <w:rFonts w:ascii="Times New Roman" w:hAnsi="Times New Roman" w:cs="Times New Roman"/>
          <w:sz w:val="28"/>
          <w:szCs w:val="28"/>
        </w:rPr>
        <w:t xml:space="preserve"> — высшая ценность</w:t>
      </w:r>
      <w:r w:rsidRPr="000500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Многонациональный народ России — носитель суверенитета и источник власти. Субъекты осуществления государственной власти. Прямое действие Конституции РФ.</w:t>
      </w:r>
    </w:p>
    <w:p w:rsidR="00050007" w:rsidRPr="00050007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Федеративное устройство России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Равенство субъектов федерации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 Целостность   и   </w:t>
      </w:r>
      <w:r w:rsidRPr="00050007">
        <w:rPr>
          <w:rFonts w:ascii="Times New Roman" w:hAnsi="Times New Roman" w:cs="Times New Roman"/>
          <w:sz w:val="28"/>
          <w:szCs w:val="28"/>
        </w:rPr>
        <w:t>неприкосновеннос</w:t>
      </w:r>
      <w:r>
        <w:rPr>
          <w:rFonts w:ascii="Times New Roman" w:hAnsi="Times New Roman" w:cs="Times New Roman"/>
          <w:sz w:val="28"/>
          <w:szCs w:val="28"/>
        </w:rPr>
        <w:t>ть территории</w:t>
      </w:r>
      <w:r w:rsidR="001058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050007" w:rsidRPr="00050007">
        <w:rPr>
          <w:rFonts w:ascii="Times New Roman" w:hAnsi="Times New Roman" w:cs="Times New Roman"/>
          <w:sz w:val="28"/>
          <w:szCs w:val="28"/>
        </w:rPr>
        <w:t>.   Виды субъектов Р</w:t>
      </w:r>
      <w:r w:rsidR="00105889">
        <w:rPr>
          <w:rFonts w:ascii="Times New Roman" w:hAnsi="Times New Roman" w:cs="Times New Roman"/>
          <w:sz w:val="28"/>
          <w:szCs w:val="28"/>
        </w:rPr>
        <w:t>Ф. Федеральное законодательство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и законы субъектов РФ. Проблема сепаратизма.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Президент Российской Федерации. Статус главы государства. I Гарант Конституции РФ, прав и свобод человека и гражданина. Полномочия Президента РФ. Условия досрочного прекращения полномочий Президента или отрешения его от должности.</w:t>
      </w:r>
    </w:p>
    <w:p w:rsidR="00050007" w:rsidRPr="00050007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Федеральное Собрание Российской Федерации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Парламенты I в европейской политической традиции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Парламентаризм.  </w:t>
      </w:r>
      <w:r w:rsidRPr="00050007">
        <w:rPr>
          <w:rFonts w:ascii="Times New Roman" w:hAnsi="Times New Roman" w:cs="Times New Roman"/>
          <w:sz w:val="28"/>
          <w:szCs w:val="28"/>
        </w:rPr>
        <w:t>Две палаты Федерального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</w:t>
      </w:r>
      <w:r w:rsidRPr="00050007">
        <w:rPr>
          <w:rFonts w:ascii="Times New Roman" w:hAnsi="Times New Roman" w:cs="Times New Roman"/>
          <w:sz w:val="28"/>
          <w:szCs w:val="28"/>
        </w:rPr>
        <w:t>Собрания — Совет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Федерации и </w:t>
      </w:r>
      <w:r>
        <w:rPr>
          <w:rFonts w:ascii="Times New Roman" w:hAnsi="Times New Roman" w:cs="Times New Roman"/>
          <w:sz w:val="28"/>
          <w:szCs w:val="28"/>
        </w:rPr>
        <w:t>Государственная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Дума, их состав и способы формирования. Комитеты и комиссии 1 обеих палат.  Предметы ведения Совета Федерации и Государственной Думы. Порядок принятия и вступления в силу законов Российской Федерации.</w:t>
      </w:r>
    </w:p>
    <w:p w:rsidR="00105889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Правительство Российской Федерации, его состав и порядок формирования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Полномочия Правительства РФ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Досрочное прекращение полномочий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</w:t>
      </w:r>
      <w:r w:rsidRPr="00050007">
        <w:rPr>
          <w:rFonts w:ascii="Times New Roman" w:hAnsi="Times New Roman" w:cs="Times New Roman"/>
          <w:sz w:val="28"/>
          <w:szCs w:val="28"/>
        </w:rPr>
        <w:t>Правительства РФ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50007" w:rsidRPr="00050007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Судебная власть в РФ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Судебная система: федеральные суды и суды субъектов РФ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Принципы судопроизводства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Присяжные заседатели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Прокуратура РФ как единая централизованная система. Функции прокуратуры. Генеральный прокурор РФ*.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Местное самоуправление. Решение вопросов местного значения. Муниципальная собственность. Самостоятельность местного самоуправления в пределах его полномочий. Структура и формирование местного самоуправления. </w:t>
      </w:r>
    </w:p>
    <w:p w:rsidR="00105889" w:rsidRDefault="0010588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889">
        <w:rPr>
          <w:rFonts w:ascii="Times New Roman" w:hAnsi="Times New Roman" w:cs="Times New Roman"/>
          <w:b/>
          <w:sz w:val="28"/>
          <w:szCs w:val="28"/>
        </w:rPr>
        <w:t xml:space="preserve">Тема 4. Права человека </w:t>
      </w:r>
    </w:p>
    <w:p w:rsidR="00105889" w:rsidRPr="00105889" w:rsidRDefault="00105889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Права, свободы и обязанности человека и гражданина. Значение Всеобщей декларации прав человека. Виды прав человека. Положения философии прав 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человека.</w:t>
      </w:r>
    </w:p>
    <w:p w:rsidR="00050007" w:rsidRPr="00050007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Международные договоры о правах человека: Содержание Международного Билля о правах человека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Виды международных документов о правах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007">
        <w:rPr>
          <w:rFonts w:ascii="Times New Roman" w:hAnsi="Times New Roman" w:cs="Times New Roman"/>
          <w:sz w:val="28"/>
          <w:szCs w:val="28"/>
        </w:rPr>
        <w:t>человека</w:t>
      </w:r>
      <w:r w:rsidR="00050007" w:rsidRPr="00050007">
        <w:rPr>
          <w:rFonts w:ascii="Times New Roman" w:hAnsi="Times New Roman" w:cs="Times New Roman"/>
          <w:sz w:val="28"/>
          <w:szCs w:val="28"/>
        </w:rPr>
        <w:t>.</w:t>
      </w:r>
    </w:p>
    <w:p w:rsidR="00050007" w:rsidRPr="00050007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Гражданские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Равенство прав и свобод людей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Право на жизнь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Запрет рабства и пыток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Равенство перед законом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Принцип презумпции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</w:t>
      </w:r>
      <w:r w:rsidR="00050007" w:rsidRPr="00050007">
        <w:rPr>
          <w:rFonts w:ascii="Times New Roman" w:hAnsi="Times New Roman" w:cs="Times New Roman"/>
          <w:sz w:val="28"/>
          <w:szCs w:val="28"/>
        </w:rPr>
        <w:lastRenderedPageBreak/>
        <w:t>невиновности. Право на свободу передвижения. Право на свободу мысли, совести и религии.</w:t>
      </w:r>
    </w:p>
    <w:p w:rsidR="00050007" w:rsidRPr="00050007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Политические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Право на свободу убеждений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Право на свободу мирных собраний и ассоциаций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Право принимать участие в управлении своей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страной непосредственно или через посредство избранных представителей.</w:t>
      </w:r>
    </w:p>
    <w:p w:rsidR="00050007" w:rsidRPr="00050007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Экономические, социальные и культурные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Право владеть имуществом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Право на социальное обеспечение и на осуществление прав в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экономической, социальной и культурной областях. Право на труд, на свободный выбор работы. Право на отдых. Право на об</w:t>
      </w:r>
      <w:r w:rsidR="00105889">
        <w:rPr>
          <w:rFonts w:ascii="Times New Roman" w:hAnsi="Times New Roman" w:cs="Times New Roman"/>
          <w:sz w:val="28"/>
          <w:szCs w:val="28"/>
        </w:rPr>
        <w:t xml:space="preserve">разование. Право участвовать в </w:t>
      </w:r>
      <w:r w:rsidRPr="00050007">
        <w:rPr>
          <w:rFonts w:ascii="Times New Roman" w:hAnsi="Times New Roman" w:cs="Times New Roman"/>
          <w:sz w:val="28"/>
          <w:szCs w:val="28"/>
        </w:rPr>
        <w:t>культурной и научной жизни общества.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Права ребенка. Декларация прав ребенка. Конвенция о правах ребенка.</w:t>
      </w:r>
    </w:p>
    <w:p w:rsidR="00105889" w:rsidRDefault="0010588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889">
        <w:rPr>
          <w:rFonts w:ascii="Times New Roman" w:hAnsi="Times New Roman" w:cs="Times New Roman"/>
          <w:b/>
          <w:sz w:val="28"/>
          <w:szCs w:val="28"/>
        </w:rPr>
        <w:t>Тема 5. Избирательное право и избирательный процесс.</w:t>
      </w:r>
    </w:p>
    <w:p w:rsidR="00105889" w:rsidRPr="00105889" w:rsidRDefault="00105889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007" w:rsidRPr="00050007" w:rsidRDefault="000E1D91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Избирательные права граждан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Активное избирательное право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Пассивное избирательное право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Принципы демократических выборов</w:t>
      </w:r>
      <w:r w:rsidR="00050007" w:rsidRPr="00050007">
        <w:rPr>
          <w:rFonts w:ascii="Times New Roman" w:hAnsi="Times New Roman" w:cs="Times New Roman"/>
          <w:sz w:val="28"/>
          <w:szCs w:val="28"/>
        </w:rPr>
        <w:t>.  Избирательное законодательство*.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Избирательный процесс. Основные избирательные системы: мажоритарная, пропорциональная, смешанная. </w:t>
      </w:r>
    </w:p>
    <w:p w:rsidR="00105889" w:rsidRDefault="0010588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Pr="00105889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5889">
        <w:rPr>
          <w:rFonts w:ascii="Times New Roman" w:hAnsi="Times New Roman" w:cs="Times New Roman"/>
          <w:b/>
          <w:sz w:val="28"/>
          <w:szCs w:val="28"/>
        </w:rPr>
        <w:t xml:space="preserve">Тема 6. Гражданское право 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и источники гражданского права. Гражданский кодекс РФ, его содержание и особенности.</w:t>
      </w:r>
    </w:p>
    <w:p w:rsidR="00050007" w:rsidRPr="00050007" w:rsidRDefault="00050007" w:rsidP="001058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Обязательственное право. Понятие обязательства. Понятие сделки, договора. Стороны договора. Виды договоров.</w:t>
      </w:r>
    </w:p>
    <w:p w:rsidR="00050007" w:rsidRPr="00050007" w:rsidRDefault="000E1D91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Право собственности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Понятие собственности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Виды собственности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Правомочия собственника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Объекты собственника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Способы приобретения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собственности. Приватизация. Защита права собственности. Прекращение права собственности. </w:t>
      </w:r>
    </w:p>
    <w:p w:rsidR="00050007" w:rsidRPr="00050007" w:rsidRDefault="000E1D91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Гражданская правоспособность и дееспособность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Признание гражданина недееспособным или ограниченно дееспособным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Гражданские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несовершеннолетних. Эмансипация.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Предприниматель и предпринимательская деятельность. Виды предприятий.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Нематериальные блага, пути их защиты. Причинение и возмещение вреда.</w:t>
      </w:r>
    </w:p>
    <w:p w:rsidR="00BD4099" w:rsidRDefault="00BD409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099">
        <w:rPr>
          <w:rFonts w:ascii="Times New Roman" w:hAnsi="Times New Roman" w:cs="Times New Roman"/>
          <w:b/>
          <w:sz w:val="28"/>
          <w:szCs w:val="28"/>
        </w:rPr>
        <w:t xml:space="preserve">Тема 7. Налоговое право </w:t>
      </w:r>
    </w:p>
    <w:p w:rsidR="00BD4099" w:rsidRPr="00BD4099" w:rsidRDefault="00BD4099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Понятие налога, сбора, пошлины. Налоговое право. Система налогового законодательства. Права и </w:t>
      </w:r>
      <w:r w:rsidR="000E1D91" w:rsidRPr="00050007">
        <w:rPr>
          <w:rFonts w:ascii="Times New Roman" w:hAnsi="Times New Roman" w:cs="Times New Roman"/>
          <w:sz w:val="28"/>
          <w:szCs w:val="28"/>
        </w:rPr>
        <w:t>обязанности налогоплательщика</w:t>
      </w:r>
      <w:r w:rsidRPr="00050007">
        <w:rPr>
          <w:rFonts w:ascii="Times New Roman" w:hAnsi="Times New Roman" w:cs="Times New Roman"/>
          <w:sz w:val="28"/>
          <w:szCs w:val="28"/>
        </w:rPr>
        <w:t>. Субъекты и объекты налоговых правоотношений. Налоговые органы. Аудит.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Налоги с физических лиц. Налоговая; дееспособность. Подоходный налог. Налог на имущество. Декларация о доходах.</w:t>
      </w:r>
      <w:r w:rsidR="00BD4099">
        <w:rPr>
          <w:rFonts w:ascii="Times New Roman" w:hAnsi="Times New Roman" w:cs="Times New Roman"/>
          <w:sz w:val="28"/>
          <w:szCs w:val="28"/>
        </w:rPr>
        <w:t xml:space="preserve"> </w:t>
      </w:r>
      <w:r w:rsidRPr="00050007">
        <w:rPr>
          <w:rFonts w:ascii="Times New Roman" w:hAnsi="Times New Roman" w:cs="Times New Roman"/>
          <w:sz w:val="28"/>
          <w:szCs w:val="28"/>
        </w:rPr>
        <w:t>Ответственность за уклонение от уплаты налогов. Административная и уголовная ответственность.</w:t>
      </w:r>
    </w:p>
    <w:p w:rsidR="00BD4099" w:rsidRPr="00BD4099" w:rsidRDefault="00BD4099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007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099">
        <w:rPr>
          <w:rFonts w:ascii="Times New Roman" w:hAnsi="Times New Roman" w:cs="Times New Roman"/>
          <w:b/>
          <w:sz w:val="28"/>
          <w:szCs w:val="28"/>
        </w:rPr>
        <w:t xml:space="preserve">Тема 8. Семейное право </w:t>
      </w:r>
    </w:p>
    <w:p w:rsidR="00BD4099" w:rsidRPr="00BD4099" w:rsidRDefault="00BD4099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и источники семейного права. Семейный кодекс РФ. Понятие семьи. Члены семьи. Семейные правоотношения.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Брак, условия его заключения. Порядок регистрации брака.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Права и обязанности супругов. Личные права. Имущественные права и обязанности. Брачный договор. Прекращение брака.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Права и обязанности родителей и детей. Лишение родительских прав. Алименты. Усыновление. Опека, попечительство.</w:t>
      </w:r>
    </w:p>
    <w:p w:rsidR="00BD4099" w:rsidRDefault="00BD409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007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099">
        <w:rPr>
          <w:rFonts w:ascii="Times New Roman" w:hAnsi="Times New Roman" w:cs="Times New Roman"/>
          <w:b/>
          <w:sz w:val="28"/>
          <w:szCs w:val="28"/>
        </w:rPr>
        <w:t xml:space="preserve">Тема 9. Трудовое право </w:t>
      </w:r>
    </w:p>
    <w:p w:rsidR="00BD4099" w:rsidRPr="00BD4099" w:rsidRDefault="00BD4099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и источники трудового права. Трудовой кодекс РФ. Трудовые правоотношения. Права и обязанности работника и работодателя.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Трудовой договор. Трудовая книжка. Основания прекращения трудового договора. Коллективный договор. Стороны и порядок заключения коллективного договора.</w:t>
      </w:r>
    </w:p>
    <w:p w:rsidR="00050007" w:rsidRPr="00050007" w:rsidRDefault="00BD4099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Оплата труда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Заработная плата в производственной сфере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Системы оплаты труда: повременная, сдельная, дополнительная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Охрана труда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Государственный надзор и контроль за соблюдением законов об охране труда. Охрана труда и здоровья женщин и несовершеннолетних. 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Индивидуальные и коллективные трудовые споры. Комиссия по трудовым спорам (КТС). Забастовки. Дисциплина труда. Правила внутреннего трудового распорядка. Дисциплинарная и материальная ответственность работников. Порядки возмещения ущерба.</w:t>
      </w:r>
    </w:p>
    <w:p w:rsidR="00BD4099" w:rsidRDefault="00BD409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099" w:rsidRPr="00BD4099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099">
        <w:rPr>
          <w:rFonts w:ascii="Times New Roman" w:hAnsi="Times New Roman" w:cs="Times New Roman"/>
          <w:b/>
          <w:sz w:val="28"/>
          <w:szCs w:val="28"/>
        </w:rPr>
        <w:t xml:space="preserve">Тема 10. Административное право </w:t>
      </w:r>
    </w:p>
    <w:p w:rsidR="00050007" w:rsidRPr="00050007" w:rsidRDefault="000E1D91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и источники административного права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Административное правовое регулирование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Административная ответственность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Кодекс РФ об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административных правонарушениях. Административные правонарушения. Признаки и виды административных правонарушений.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Административные наказания, их виды. Подведомственность дел об административных правонарушениях.</w:t>
      </w:r>
    </w:p>
    <w:p w:rsidR="00BD4099" w:rsidRDefault="00BD409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099" w:rsidRPr="00BD4099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099">
        <w:rPr>
          <w:rFonts w:ascii="Times New Roman" w:hAnsi="Times New Roman" w:cs="Times New Roman"/>
          <w:b/>
          <w:sz w:val="28"/>
          <w:szCs w:val="28"/>
        </w:rPr>
        <w:t xml:space="preserve">Тема 11. Уголовное право 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и источники уголовного права. Принципы российского уголовного права. Уголовный кодекс РФ, его особенности.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Понятие преступления. Состав преступления. Категории преступлений. Неоднократность преступлений. Совокупность преступлений. Рецидив преступлений. </w:t>
      </w:r>
    </w:p>
    <w:p w:rsidR="00050007" w:rsidRPr="00050007" w:rsidRDefault="00050007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Основные группы преступлений.</w:t>
      </w:r>
    </w:p>
    <w:p w:rsidR="00050007" w:rsidRPr="00050007" w:rsidRDefault="00BD409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Уголовная ответственность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Уголовное наказание, его цели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Виды наказания</w:t>
      </w:r>
      <w:r w:rsidR="00050007" w:rsidRPr="00050007">
        <w:rPr>
          <w:rFonts w:ascii="Times New Roman" w:hAnsi="Times New Roman" w:cs="Times New Roman"/>
          <w:sz w:val="28"/>
          <w:szCs w:val="28"/>
        </w:rPr>
        <w:t xml:space="preserve">.  </w:t>
      </w:r>
      <w:r w:rsidRPr="00050007">
        <w:rPr>
          <w:rFonts w:ascii="Times New Roman" w:hAnsi="Times New Roman" w:cs="Times New Roman"/>
          <w:sz w:val="28"/>
          <w:szCs w:val="28"/>
        </w:rPr>
        <w:t>Наказания основные и дополнительные</w:t>
      </w:r>
      <w:r>
        <w:rPr>
          <w:rFonts w:ascii="Times New Roman" w:hAnsi="Times New Roman" w:cs="Times New Roman"/>
          <w:sz w:val="28"/>
          <w:szCs w:val="28"/>
        </w:rPr>
        <w:t xml:space="preserve">.  Уголовная ответственность </w:t>
      </w:r>
      <w:r w:rsidR="00050007" w:rsidRPr="00050007"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BD4099" w:rsidRDefault="00BD4099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099" w:rsidRDefault="00BD4099" w:rsidP="00BD40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099">
        <w:rPr>
          <w:rFonts w:ascii="Times New Roman" w:hAnsi="Times New Roman" w:cs="Times New Roman"/>
          <w:b/>
          <w:sz w:val="28"/>
          <w:szCs w:val="28"/>
        </w:rPr>
        <w:t>Тема 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D409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Основы судопроизводства</w:t>
      </w:r>
    </w:p>
    <w:p w:rsidR="00BD4099" w:rsidRDefault="00BD4099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Гражданское процессуальное право (гражданский процесс)</w:t>
      </w:r>
    </w:p>
    <w:p w:rsidR="00BD4099" w:rsidRDefault="00BD4099" w:rsidP="00BD4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уголовного судопроизводства (уголовный процесс)</w:t>
      </w:r>
    </w:p>
    <w:p w:rsidR="00BD4099" w:rsidRPr="00BD4099" w:rsidRDefault="00BD4099" w:rsidP="00BD40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0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0007" w:rsidRPr="00BD4099" w:rsidRDefault="00050007" w:rsidP="00050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099">
        <w:rPr>
          <w:rFonts w:ascii="Times New Roman" w:hAnsi="Times New Roman" w:cs="Times New Roman"/>
          <w:b/>
          <w:sz w:val="28"/>
          <w:szCs w:val="28"/>
        </w:rPr>
        <w:t>Тема 1</w:t>
      </w:r>
      <w:r w:rsidR="00BD4099" w:rsidRPr="00BD4099">
        <w:rPr>
          <w:rFonts w:ascii="Times New Roman" w:hAnsi="Times New Roman" w:cs="Times New Roman"/>
          <w:b/>
          <w:sz w:val="28"/>
          <w:szCs w:val="28"/>
        </w:rPr>
        <w:t>3</w:t>
      </w:r>
      <w:r w:rsidRPr="00BD4099">
        <w:rPr>
          <w:rFonts w:ascii="Times New Roman" w:hAnsi="Times New Roman" w:cs="Times New Roman"/>
          <w:b/>
          <w:sz w:val="28"/>
          <w:szCs w:val="28"/>
        </w:rPr>
        <w:t xml:space="preserve">. Правовая культура 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Понятие правовой культуры. Содержание правовой культуры. Пути совершенствования правовой культуры.</w:t>
      </w:r>
    </w:p>
    <w:p w:rsidR="00050007" w:rsidRPr="00050007" w:rsidRDefault="00050007" w:rsidP="00050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9C9" w:rsidRDefault="00E029C9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3575" w:rsidRPr="00050007" w:rsidRDefault="00C43575" w:rsidP="00C435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b/>
          <w:sz w:val="28"/>
          <w:szCs w:val="28"/>
        </w:rPr>
        <w:t>Формы организации учебного процесса:</w:t>
      </w:r>
      <w:r w:rsidRPr="00050007">
        <w:rPr>
          <w:rFonts w:ascii="Times New Roman" w:hAnsi="Times New Roman" w:cs="Times New Roman"/>
          <w:sz w:val="28"/>
          <w:szCs w:val="28"/>
        </w:rPr>
        <w:t xml:space="preserve"> классно-урочная, семинары, самостоятельные и практические работы, выполняемые учащимися.</w:t>
      </w:r>
    </w:p>
    <w:p w:rsidR="00C43575" w:rsidRDefault="00C43575" w:rsidP="00C43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575" w:rsidRPr="00050007" w:rsidRDefault="00C43575" w:rsidP="00C435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b/>
          <w:sz w:val="28"/>
          <w:szCs w:val="28"/>
        </w:rPr>
        <w:t>Технологии обучения:</w:t>
      </w:r>
      <w:r w:rsidRPr="00050007">
        <w:rPr>
          <w:rFonts w:ascii="Times New Roman" w:hAnsi="Times New Roman" w:cs="Times New Roman"/>
          <w:sz w:val="28"/>
          <w:szCs w:val="28"/>
        </w:rPr>
        <w:t xml:space="preserve"> объяснительно-иллюстративная, технология совершенствования общеучебных умений и навыков, информационные технологии, проблемное и развивающее обучение.</w:t>
      </w:r>
    </w:p>
    <w:p w:rsidR="00C43575" w:rsidRDefault="00C43575" w:rsidP="00C43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575" w:rsidRPr="00050007" w:rsidRDefault="00C43575" w:rsidP="00C435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6005D">
        <w:rPr>
          <w:rFonts w:ascii="Times New Roman" w:hAnsi="Times New Roman" w:cs="Times New Roman"/>
          <w:b/>
          <w:sz w:val="28"/>
          <w:szCs w:val="28"/>
        </w:rPr>
        <w:t>Виды и формы контроля:</w:t>
      </w:r>
      <w:r w:rsidRPr="00050007">
        <w:rPr>
          <w:rFonts w:ascii="Times New Roman" w:hAnsi="Times New Roman" w:cs="Times New Roman"/>
          <w:sz w:val="28"/>
          <w:szCs w:val="28"/>
        </w:rPr>
        <w:t xml:space="preserve"> устный, письменный, тестирование</w:t>
      </w:r>
    </w:p>
    <w:p w:rsidR="00C43575" w:rsidRDefault="00C43575" w:rsidP="00C435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3F62" w:rsidRPr="00105889" w:rsidRDefault="00C03F62" w:rsidP="00C03F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889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</w:p>
    <w:p w:rsidR="00C03F62" w:rsidRPr="00C03F62" w:rsidRDefault="00C03F62" w:rsidP="00C03F62">
      <w:pPr>
        <w:pStyle w:val="a3"/>
        <w:numPr>
          <w:ilvl w:val="0"/>
          <w:numId w:val="21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03F62">
        <w:rPr>
          <w:rFonts w:ascii="Times New Roman" w:hAnsi="Times New Roman" w:cs="Times New Roman"/>
          <w:sz w:val="28"/>
          <w:szCs w:val="28"/>
        </w:rPr>
        <w:t>работа с источниками права, в том числе новыми нормативными актами;</w:t>
      </w:r>
    </w:p>
    <w:p w:rsidR="00C03F62" w:rsidRPr="00C03F62" w:rsidRDefault="00C03F62" w:rsidP="00C03F6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F62">
        <w:rPr>
          <w:rFonts w:ascii="Times New Roman" w:hAnsi="Times New Roman" w:cs="Times New Roman"/>
          <w:sz w:val="28"/>
          <w:szCs w:val="28"/>
        </w:rPr>
        <w:t>анализ норм закона с точки зрения конкретных условий их реализации;</w:t>
      </w:r>
    </w:p>
    <w:p w:rsidR="00C03F62" w:rsidRPr="00C03F62" w:rsidRDefault="00C03F62" w:rsidP="00C03F6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F62">
        <w:rPr>
          <w:rFonts w:ascii="Times New Roman" w:hAnsi="Times New Roman" w:cs="Times New Roman"/>
          <w:sz w:val="28"/>
          <w:szCs w:val="28"/>
        </w:rPr>
        <w:t xml:space="preserve">выбор правомерных форм поведения и способов защиты прав и интересов    </w:t>
      </w:r>
    </w:p>
    <w:p w:rsidR="00C03F62" w:rsidRPr="00C03F62" w:rsidRDefault="00C03F62" w:rsidP="00C03F6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F62">
        <w:rPr>
          <w:rFonts w:ascii="Times New Roman" w:hAnsi="Times New Roman" w:cs="Times New Roman"/>
          <w:sz w:val="28"/>
          <w:szCs w:val="28"/>
        </w:rPr>
        <w:t>личности;</w:t>
      </w:r>
    </w:p>
    <w:p w:rsidR="00C03F62" w:rsidRPr="00C03F62" w:rsidRDefault="00C03F62" w:rsidP="00C03F6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F62">
        <w:rPr>
          <w:rFonts w:ascii="Times New Roman" w:hAnsi="Times New Roman" w:cs="Times New Roman"/>
          <w:sz w:val="28"/>
          <w:szCs w:val="28"/>
        </w:rPr>
        <w:t xml:space="preserve">изложение и аргументация собственных суждений о правовых явлениях  </w:t>
      </w:r>
    </w:p>
    <w:p w:rsidR="00C03F62" w:rsidRPr="00C03F62" w:rsidRDefault="00C03F62" w:rsidP="00C03F6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F62">
        <w:rPr>
          <w:rFonts w:ascii="Times New Roman" w:hAnsi="Times New Roman" w:cs="Times New Roman"/>
          <w:sz w:val="28"/>
          <w:szCs w:val="28"/>
        </w:rPr>
        <w:t>общественной жизни;</w:t>
      </w:r>
    </w:p>
    <w:p w:rsidR="00C43575" w:rsidRPr="00C03F62" w:rsidRDefault="00C03F62" w:rsidP="00C03F62">
      <w:pPr>
        <w:pStyle w:val="a3"/>
        <w:numPr>
          <w:ilvl w:val="0"/>
          <w:numId w:val="21"/>
        </w:num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F62">
        <w:rPr>
          <w:rFonts w:ascii="Times New Roman" w:hAnsi="Times New Roman" w:cs="Times New Roman"/>
          <w:sz w:val="28"/>
          <w:szCs w:val="28"/>
        </w:rPr>
        <w:t>решение отдельных правовых споров с учетом социального опыта ученика</w:t>
      </w:r>
    </w:p>
    <w:p w:rsidR="00E029C9" w:rsidRDefault="00E029C9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D91" w:rsidRDefault="000E1D91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8AA" w:rsidRPr="004128A9" w:rsidRDefault="00A468AA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8A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A468AA" w:rsidRPr="004128A9" w:rsidRDefault="00A468AA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8A9">
        <w:rPr>
          <w:rFonts w:ascii="Times New Roman" w:hAnsi="Times New Roman" w:cs="Times New Roman"/>
          <w:b/>
          <w:sz w:val="24"/>
          <w:szCs w:val="24"/>
        </w:rPr>
        <w:t xml:space="preserve">по курсу «Право» к учебнику </w:t>
      </w:r>
      <w:proofErr w:type="spellStart"/>
      <w:r w:rsidRPr="004128A9">
        <w:rPr>
          <w:rFonts w:ascii="Times New Roman" w:hAnsi="Times New Roman" w:cs="Times New Roman"/>
          <w:b/>
          <w:sz w:val="24"/>
          <w:szCs w:val="24"/>
        </w:rPr>
        <w:t>А.Ф.Никитина</w:t>
      </w:r>
      <w:proofErr w:type="spellEnd"/>
      <w:r w:rsidRPr="004128A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128A9">
        <w:rPr>
          <w:rFonts w:ascii="Times New Roman" w:hAnsi="Times New Roman" w:cs="Times New Roman"/>
          <w:b/>
          <w:sz w:val="24"/>
          <w:szCs w:val="24"/>
        </w:rPr>
        <w:t>Т.И.Никитиной</w:t>
      </w:r>
      <w:proofErr w:type="spellEnd"/>
    </w:p>
    <w:p w:rsidR="00A468AA" w:rsidRPr="004128A9" w:rsidRDefault="00A468AA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8A9">
        <w:rPr>
          <w:rFonts w:ascii="Times New Roman" w:hAnsi="Times New Roman" w:cs="Times New Roman"/>
          <w:b/>
          <w:sz w:val="24"/>
          <w:szCs w:val="24"/>
        </w:rPr>
        <w:t>10 класс</w:t>
      </w:r>
    </w:p>
    <w:tbl>
      <w:tblPr>
        <w:tblStyle w:val="a7"/>
        <w:tblW w:w="10775" w:type="dxa"/>
        <w:tblInd w:w="-431" w:type="dxa"/>
        <w:tblLook w:val="04A0" w:firstRow="1" w:lastRow="0" w:firstColumn="1" w:lastColumn="0" w:noHBand="0" w:noVBand="1"/>
      </w:tblPr>
      <w:tblGrid>
        <w:gridCol w:w="852"/>
        <w:gridCol w:w="6520"/>
        <w:gridCol w:w="992"/>
        <w:gridCol w:w="1135"/>
        <w:gridCol w:w="1276"/>
      </w:tblGrid>
      <w:tr w:rsidR="00A468AA" w:rsidRPr="00A468AA" w:rsidTr="004128A9">
        <w:tc>
          <w:tcPr>
            <w:tcW w:w="852" w:type="dxa"/>
            <w:vMerge w:val="restart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20" w:type="dxa"/>
            <w:vMerge w:val="restart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b/>
                <w:sz w:val="24"/>
                <w:szCs w:val="24"/>
              </w:rPr>
              <w:t>Д/З</w:t>
            </w:r>
          </w:p>
        </w:tc>
        <w:tc>
          <w:tcPr>
            <w:tcW w:w="2411" w:type="dxa"/>
            <w:gridSpan w:val="2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468AA" w:rsidRPr="00A468AA" w:rsidTr="004128A9">
        <w:tc>
          <w:tcPr>
            <w:tcW w:w="852" w:type="dxa"/>
            <w:vMerge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A468AA" w:rsidRPr="00A468AA" w:rsidRDefault="00A468A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EC2C1B" w:rsidRPr="00C45AB7" w:rsidTr="00A85BB2">
        <w:tc>
          <w:tcPr>
            <w:tcW w:w="10775" w:type="dxa"/>
            <w:gridSpan w:val="5"/>
          </w:tcPr>
          <w:p w:rsidR="00EC2C1B" w:rsidRPr="00C45AB7" w:rsidRDefault="00EC2C1B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t>Глава 1. Из истории государства и права</w:t>
            </w: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A468A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sz w:val="24"/>
                <w:szCs w:val="24"/>
              </w:rPr>
              <w:t>Происхождение государства и права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A468A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Древнего мира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A468A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Европы в Средние Века и Новое время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A468A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права Нового времени в США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A468A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права в России. 9-начало 19в.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A468A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Российское право в 19-начале 20 вв.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A468A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Советское право в 1917-1953 гг.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A468A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Советское право в 1954-1991г.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EC2C1B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Современное российское право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EC2C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C1B" w:rsidRPr="00C45AB7" w:rsidTr="00A85BB2">
        <w:tc>
          <w:tcPr>
            <w:tcW w:w="10775" w:type="dxa"/>
            <w:gridSpan w:val="5"/>
          </w:tcPr>
          <w:p w:rsidR="00EC2C1B" w:rsidRPr="00C45AB7" w:rsidRDefault="00EC2C1B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Вопросы теории государства и права</w:t>
            </w: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EC2C1B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Государство, его признаки и формы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EC2C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EC2C1B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права. Система права. Источники права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EC2C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5D5D42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и признаки правового государства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5D5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5D5D42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Верховенство закона. Законность и правопорядок. Разделение властей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5D5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5D5D42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и другие сферы общества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5D5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5D5D42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философии права в России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5D5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D42" w:rsidRPr="00C45AB7" w:rsidTr="00A85BB2">
        <w:tc>
          <w:tcPr>
            <w:tcW w:w="10775" w:type="dxa"/>
            <w:gridSpan w:val="5"/>
          </w:tcPr>
          <w:p w:rsidR="005D5D42" w:rsidRPr="00C45AB7" w:rsidRDefault="00C45AB7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t>Глава 3. Конституция Российской Федерации</w:t>
            </w: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5230C2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конституции, ее виды. Конституционализм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5230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7AD" w:rsidRPr="00A468AA" w:rsidTr="004128A9">
        <w:trPr>
          <w:trHeight w:val="828"/>
        </w:trPr>
        <w:tc>
          <w:tcPr>
            <w:tcW w:w="852" w:type="dxa"/>
          </w:tcPr>
          <w:p w:rsidR="00F177AD" w:rsidRPr="00A468AA" w:rsidRDefault="00F177AD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F177AD" w:rsidRPr="00A468AA" w:rsidRDefault="00F177AD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Конституции в России</w:t>
            </w:r>
          </w:p>
          <w:p w:rsidR="00F177AD" w:rsidRPr="00A468AA" w:rsidRDefault="00F177AD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принятия и общая характеристика Конституции Российской Федерации</w:t>
            </w:r>
          </w:p>
        </w:tc>
        <w:tc>
          <w:tcPr>
            <w:tcW w:w="992" w:type="dxa"/>
          </w:tcPr>
          <w:p w:rsidR="00F177AD" w:rsidRDefault="00F177AD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17-18</w:t>
            </w:r>
          </w:p>
          <w:p w:rsidR="00F177AD" w:rsidRDefault="00F177AD" w:rsidP="00A468AA"/>
        </w:tc>
        <w:tc>
          <w:tcPr>
            <w:tcW w:w="1135" w:type="dxa"/>
          </w:tcPr>
          <w:p w:rsidR="00F177AD" w:rsidRPr="00A468AA" w:rsidRDefault="00F177AD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177AD" w:rsidRPr="00A468AA" w:rsidRDefault="00F177AD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5230C2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конституционного строя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5230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3C06F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Гражданство в Российской Федерации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3C0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rPr>
          <w:trHeight w:val="224"/>
        </w:trPr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3C06F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Федеративное устройство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3C0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3C06F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Президент Российской Федерации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3C0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3C06FA" w:rsidP="004128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Федеральное Собрание. Совет Федерации. Гос</w:t>
            </w:r>
            <w:r w:rsidR="004128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Дума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3C0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3C06F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Законодательный процесс в Российской Федерации 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3C0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3C06F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в Российской Федерации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3C0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3C06F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Судебная власть в Российской Федерации. Прокуратура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3C0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3C06FA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Местное самоуправление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3C0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6FA" w:rsidRPr="00B21197" w:rsidTr="00A85BB2">
        <w:tc>
          <w:tcPr>
            <w:tcW w:w="10775" w:type="dxa"/>
            <w:gridSpan w:val="5"/>
          </w:tcPr>
          <w:p w:rsidR="003C06FA" w:rsidRPr="00B21197" w:rsidRDefault="003C06F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197">
              <w:rPr>
                <w:rFonts w:ascii="Times New Roman" w:hAnsi="Times New Roman" w:cs="Times New Roman"/>
                <w:b/>
                <w:sz w:val="24"/>
                <w:szCs w:val="24"/>
              </w:rPr>
              <w:t>Глава 4.</w:t>
            </w:r>
            <w:r w:rsidR="00B21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Права ч</w:t>
            </w:r>
            <w:r w:rsidR="00B21197" w:rsidRPr="00B21197">
              <w:rPr>
                <w:rFonts w:ascii="Times New Roman" w:hAnsi="Times New Roman" w:cs="Times New Roman"/>
                <w:b/>
                <w:sz w:val="24"/>
                <w:szCs w:val="24"/>
              </w:rPr>
              <w:t>еловека</w:t>
            </w: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B21197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свободы человека и гражданина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B211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B21197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договоры о правах человека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AC77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C917A7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Гражданские права</w:t>
            </w:r>
          </w:p>
        </w:tc>
        <w:tc>
          <w:tcPr>
            <w:tcW w:w="992" w:type="dxa"/>
          </w:tcPr>
          <w:p w:rsidR="00A468AA" w:rsidRDefault="00A468AA" w:rsidP="00A468AA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C917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AA" w:rsidRPr="00A468AA" w:rsidTr="004128A9">
        <w:tc>
          <w:tcPr>
            <w:tcW w:w="852" w:type="dxa"/>
          </w:tcPr>
          <w:p w:rsidR="00A468AA" w:rsidRPr="00A468AA" w:rsidRDefault="00A468AA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468AA" w:rsidRPr="00A468AA" w:rsidRDefault="00C917A7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Политические права</w:t>
            </w:r>
          </w:p>
        </w:tc>
        <w:tc>
          <w:tcPr>
            <w:tcW w:w="992" w:type="dxa"/>
          </w:tcPr>
          <w:p w:rsidR="00A468AA" w:rsidRPr="002A6A22" w:rsidRDefault="00A468AA" w:rsidP="00A468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C917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1135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68AA" w:rsidRPr="00A468AA" w:rsidRDefault="00A468AA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7A7" w:rsidRPr="00A468AA" w:rsidTr="004128A9">
        <w:tc>
          <w:tcPr>
            <w:tcW w:w="852" w:type="dxa"/>
          </w:tcPr>
          <w:p w:rsidR="00C917A7" w:rsidRPr="00A468AA" w:rsidRDefault="00C917A7" w:rsidP="00EC2C1B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C917A7" w:rsidRDefault="00C917A7" w:rsidP="00A46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Экономические, социальные и культурные права</w:t>
            </w:r>
          </w:p>
        </w:tc>
        <w:tc>
          <w:tcPr>
            <w:tcW w:w="992" w:type="dxa"/>
          </w:tcPr>
          <w:p w:rsidR="00C917A7" w:rsidRPr="00C65025" w:rsidRDefault="00C917A7" w:rsidP="00A468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135" w:type="dxa"/>
          </w:tcPr>
          <w:p w:rsidR="00C917A7" w:rsidRPr="00A468AA" w:rsidRDefault="00C917A7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7A7" w:rsidRPr="00A468AA" w:rsidRDefault="00C917A7" w:rsidP="00A46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7A7" w:rsidRPr="00A468AA" w:rsidTr="004128A9">
        <w:tc>
          <w:tcPr>
            <w:tcW w:w="852" w:type="dxa"/>
          </w:tcPr>
          <w:p w:rsidR="00C917A7" w:rsidRPr="00A468AA" w:rsidRDefault="00C917A7" w:rsidP="00C917A7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C917A7" w:rsidRDefault="00C917A7" w:rsidP="00C917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на благоприятную окружающую среду</w:t>
            </w:r>
          </w:p>
        </w:tc>
        <w:tc>
          <w:tcPr>
            <w:tcW w:w="992" w:type="dxa"/>
          </w:tcPr>
          <w:p w:rsidR="00C917A7" w:rsidRDefault="00C917A7" w:rsidP="00C917A7">
            <w:r w:rsidRPr="00987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5" w:type="dxa"/>
          </w:tcPr>
          <w:p w:rsidR="00C917A7" w:rsidRPr="00A468AA" w:rsidRDefault="00C917A7" w:rsidP="00C917A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17A7" w:rsidRPr="00A468AA" w:rsidRDefault="00C917A7" w:rsidP="00C917A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7AD" w:rsidRPr="00A468AA" w:rsidTr="004128A9">
        <w:trPr>
          <w:trHeight w:val="258"/>
        </w:trPr>
        <w:tc>
          <w:tcPr>
            <w:tcW w:w="852" w:type="dxa"/>
          </w:tcPr>
          <w:p w:rsidR="00F177AD" w:rsidRPr="00A468AA" w:rsidRDefault="00F177AD" w:rsidP="00C917A7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F177AD" w:rsidRDefault="00F177AD" w:rsidP="00C917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ребенка. Нарушение прав человека</w:t>
            </w:r>
          </w:p>
        </w:tc>
        <w:tc>
          <w:tcPr>
            <w:tcW w:w="992" w:type="dxa"/>
          </w:tcPr>
          <w:p w:rsidR="00F177AD" w:rsidRDefault="00F177AD" w:rsidP="00C917A7">
            <w:r w:rsidRPr="00987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34-35</w:t>
            </w:r>
          </w:p>
        </w:tc>
        <w:tc>
          <w:tcPr>
            <w:tcW w:w="1135" w:type="dxa"/>
          </w:tcPr>
          <w:p w:rsidR="00F177AD" w:rsidRPr="00A468AA" w:rsidRDefault="00F177AD" w:rsidP="00C917A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177AD" w:rsidRPr="00A468AA" w:rsidRDefault="00F177AD" w:rsidP="00C917A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7AD" w:rsidRPr="00A468AA" w:rsidTr="004128A9">
        <w:trPr>
          <w:trHeight w:val="828"/>
        </w:trPr>
        <w:tc>
          <w:tcPr>
            <w:tcW w:w="852" w:type="dxa"/>
          </w:tcPr>
          <w:p w:rsidR="00F177AD" w:rsidRPr="00A468AA" w:rsidRDefault="00F177AD" w:rsidP="00C917A7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F177AD" w:rsidRDefault="00F177AD" w:rsidP="00C917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прав человека в мирное время</w:t>
            </w:r>
          </w:p>
          <w:p w:rsidR="00F177AD" w:rsidRDefault="00F177AD" w:rsidP="00C917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защита прав человека в условиях военного времени</w:t>
            </w:r>
          </w:p>
        </w:tc>
        <w:tc>
          <w:tcPr>
            <w:tcW w:w="992" w:type="dxa"/>
          </w:tcPr>
          <w:p w:rsidR="00F177AD" w:rsidRDefault="00F177AD" w:rsidP="00C917A7">
            <w:r w:rsidRPr="00987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36-37</w:t>
            </w:r>
          </w:p>
          <w:p w:rsidR="00F177AD" w:rsidRDefault="00F177AD" w:rsidP="00C917A7"/>
        </w:tc>
        <w:tc>
          <w:tcPr>
            <w:tcW w:w="1135" w:type="dxa"/>
          </w:tcPr>
          <w:p w:rsidR="00F177AD" w:rsidRPr="00A468AA" w:rsidRDefault="00F177AD" w:rsidP="00C917A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177AD" w:rsidRPr="00A468AA" w:rsidRDefault="00F177AD" w:rsidP="00C917A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28A9" w:rsidRDefault="004128A9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BB2" w:rsidRPr="004128A9" w:rsidRDefault="00A85BB2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8A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592ECA" w:rsidRDefault="00A85BB2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8A9">
        <w:rPr>
          <w:rFonts w:ascii="Times New Roman" w:hAnsi="Times New Roman" w:cs="Times New Roman"/>
          <w:b/>
          <w:sz w:val="24"/>
          <w:szCs w:val="24"/>
        </w:rPr>
        <w:t>по курсу «Право» к учебн</w:t>
      </w:r>
      <w:r w:rsidR="004128A9">
        <w:rPr>
          <w:rFonts w:ascii="Times New Roman" w:hAnsi="Times New Roman" w:cs="Times New Roman"/>
          <w:b/>
          <w:sz w:val="24"/>
          <w:szCs w:val="24"/>
        </w:rPr>
        <w:t>и</w:t>
      </w:r>
      <w:r w:rsidR="00592ECA">
        <w:rPr>
          <w:rFonts w:ascii="Times New Roman" w:hAnsi="Times New Roman" w:cs="Times New Roman"/>
          <w:b/>
          <w:sz w:val="24"/>
          <w:szCs w:val="24"/>
        </w:rPr>
        <w:t xml:space="preserve">ку </w:t>
      </w:r>
      <w:proofErr w:type="spellStart"/>
      <w:r w:rsidR="00592ECA">
        <w:rPr>
          <w:rFonts w:ascii="Times New Roman" w:hAnsi="Times New Roman" w:cs="Times New Roman"/>
          <w:b/>
          <w:sz w:val="24"/>
          <w:szCs w:val="24"/>
        </w:rPr>
        <w:t>А.Ф.Никитина</w:t>
      </w:r>
      <w:proofErr w:type="spellEnd"/>
      <w:r w:rsidR="00592EC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92ECA">
        <w:rPr>
          <w:rFonts w:ascii="Times New Roman" w:hAnsi="Times New Roman" w:cs="Times New Roman"/>
          <w:b/>
          <w:sz w:val="24"/>
          <w:szCs w:val="24"/>
        </w:rPr>
        <w:t>Т.И.Никитиной</w:t>
      </w:r>
      <w:proofErr w:type="spellEnd"/>
      <w:r w:rsidR="00592E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5BB2" w:rsidRDefault="004128A9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8A9"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592ECA" w:rsidRPr="004128A9" w:rsidRDefault="00592ECA" w:rsidP="0041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775" w:type="dxa"/>
        <w:tblInd w:w="-431" w:type="dxa"/>
        <w:tblLook w:val="04A0" w:firstRow="1" w:lastRow="0" w:firstColumn="1" w:lastColumn="0" w:noHBand="0" w:noVBand="1"/>
      </w:tblPr>
      <w:tblGrid>
        <w:gridCol w:w="852"/>
        <w:gridCol w:w="6520"/>
        <w:gridCol w:w="992"/>
        <w:gridCol w:w="1276"/>
        <w:gridCol w:w="1135"/>
      </w:tblGrid>
      <w:tr w:rsidR="00A85BB2" w:rsidRPr="00A468AA" w:rsidTr="004128A9">
        <w:tc>
          <w:tcPr>
            <w:tcW w:w="852" w:type="dxa"/>
            <w:vMerge w:val="restart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20" w:type="dxa"/>
            <w:vMerge w:val="restart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b/>
                <w:sz w:val="24"/>
                <w:szCs w:val="24"/>
              </w:rPr>
              <w:t>Д/З</w:t>
            </w:r>
          </w:p>
        </w:tc>
        <w:tc>
          <w:tcPr>
            <w:tcW w:w="2411" w:type="dxa"/>
            <w:gridSpan w:val="2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85BB2" w:rsidRPr="00A468AA" w:rsidTr="004128A9">
        <w:tc>
          <w:tcPr>
            <w:tcW w:w="852" w:type="dxa"/>
            <w:vMerge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A85BB2" w:rsidRPr="00A468AA" w:rsidRDefault="00A85BB2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AA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A85BB2" w:rsidRPr="00C45AB7" w:rsidTr="00A85BB2">
        <w:tc>
          <w:tcPr>
            <w:tcW w:w="10775" w:type="dxa"/>
            <w:gridSpan w:val="5"/>
          </w:tcPr>
          <w:p w:rsidR="00A85BB2" w:rsidRPr="00C45AB7" w:rsidRDefault="001A7851" w:rsidP="001A785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5</w:t>
            </w:r>
            <w:r w:rsidR="00A85BB2"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Избирательное право и избирательный процесс</w:t>
            </w: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1A7851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Избирательное право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7851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1A7851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Избирательные системы и избирательный процесс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7851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и источники гражданского права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4128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Гражданская правоспособность и дееспособность. 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Предпринимательство. Юридические лица. Формы </w:t>
            </w:r>
            <w:proofErr w:type="spellStart"/>
            <w:r w:rsidR="004128A9">
              <w:rPr>
                <w:rFonts w:ascii="Times New Roman" w:hAnsi="Times New Roman" w:cs="Times New Roman"/>
                <w:sz w:val="24"/>
                <w:szCs w:val="24"/>
              </w:rPr>
              <w:t>предпр</w:t>
            </w:r>
            <w:proofErr w:type="spellEnd"/>
            <w:r w:rsidR="004128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собственности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Наследование. Страхование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Обязательное право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материальных и нематериальных прав. Причинение и возмещение вреда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C45AB7" w:rsidTr="00A85BB2">
        <w:tc>
          <w:tcPr>
            <w:tcW w:w="10775" w:type="dxa"/>
            <w:gridSpan w:val="5"/>
          </w:tcPr>
          <w:p w:rsidR="00A85BB2" w:rsidRPr="00C45AB7" w:rsidRDefault="00A85BB2" w:rsidP="00650F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</w:t>
            </w:r>
            <w:r w:rsidR="00650F4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50F46">
              <w:rPr>
                <w:rFonts w:ascii="Times New Roman" w:hAnsi="Times New Roman" w:cs="Times New Roman"/>
                <w:b/>
                <w:sz w:val="24"/>
                <w:szCs w:val="24"/>
              </w:rPr>
              <w:t>Налоговое право</w:t>
            </w: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Налоговое право. Налоговые органы. Аудит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налогов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Налогообложение юри</w:t>
            </w:r>
            <w:r w:rsidR="004128A9">
              <w:rPr>
                <w:rFonts w:ascii="Times New Roman" w:hAnsi="Times New Roman" w:cs="Times New Roman"/>
                <w:sz w:val="24"/>
                <w:szCs w:val="24"/>
              </w:rPr>
              <w:t xml:space="preserve">дических лиц. Налоги с </w:t>
            </w:r>
            <w:proofErr w:type="spellStart"/>
            <w:r w:rsidR="004128A9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proofErr w:type="spellEnd"/>
            <w:r w:rsidR="004128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49-50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 за уклонение от уплаты налогов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C45AB7" w:rsidTr="00A85BB2">
        <w:tc>
          <w:tcPr>
            <w:tcW w:w="10775" w:type="dxa"/>
            <w:gridSpan w:val="5"/>
          </w:tcPr>
          <w:p w:rsidR="00A85BB2" w:rsidRPr="00C45AB7" w:rsidRDefault="00A85BB2" w:rsidP="00650F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="00650F4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50F46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право</w:t>
            </w: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и источники семейного права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rPr>
          <w:trHeight w:val="348"/>
        </w:trPr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Брак, условия его заключения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обязанности супругов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650F46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обязанности родителей и детей. Усы</w:t>
            </w:r>
            <w:r w:rsidR="004128A9">
              <w:rPr>
                <w:rFonts w:ascii="Times New Roman" w:hAnsi="Times New Roman" w:cs="Times New Roman"/>
                <w:sz w:val="24"/>
                <w:szCs w:val="24"/>
              </w:rPr>
              <w:t xml:space="preserve">новление, опека 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0F46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642" w:rsidRPr="00C45AB7" w:rsidTr="009153C8">
        <w:tc>
          <w:tcPr>
            <w:tcW w:w="10775" w:type="dxa"/>
            <w:gridSpan w:val="5"/>
          </w:tcPr>
          <w:p w:rsidR="001F0642" w:rsidRPr="00C45AB7" w:rsidRDefault="001F0642" w:rsidP="001F064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4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 право</w:t>
            </w:r>
          </w:p>
        </w:tc>
      </w:tr>
      <w:tr w:rsidR="00A85BB2" w:rsidRPr="00A468AA" w:rsidTr="004128A9">
        <w:trPr>
          <w:trHeight w:val="224"/>
        </w:trPr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9153C8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и источники трудового права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153C8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9153C8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Коллективный договор. Трудовой договор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153C8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9153C8" w:rsidP="00903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Рабочее время и время отдыха. </w:t>
            </w:r>
          </w:p>
        </w:tc>
        <w:tc>
          <w:tcPr>
            <w:tcW w:w="992" w:type="dxa"/>
          </w:tcPr>
          <w:p w:rsidR="00A85BB2" w:rsidRDefault="00A85BB2" w:rsidP="0090371C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0371C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71C" w:rsidRPr="00A468AA" w:rsidTr="004128A9">
        <w:tc>
          <w:tcPr>
            <w:tcW w:w="852" w:type="dxa"/>
          </w:tcPr>
          <w:p w:rsidR="0090371C" w:rsidRPr="00A468AA" w:rsidRDefault="0090371C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90371C" w:rsidRDefault="0090371C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труда. Охрана труда.</w:t>
            </w:r>
          </w:p>
        </w:tc>
        <w:tc>
          <w:tcPr>
            <w:tcW w:w="992" w:type="dxa"/>
          </w:tcPr>
          <w:p w:rsidR="0090371C" w:rsidRPr="002A6A22" w:rsidRDefault="0090371C" w:rsidP="00A85B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59</w:t>
            </w:r>
          </w:p>
        </w:tc>
        <w:tc>
          <w:tcPr>
            <w:tcW w:w="1276" w:type="dxa"/>
          </w:tcPr>
          <w:p w:rsidR="0090371C" w:rsidRPr="00A468AA" w:rsidRDefault="0090371C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0371C" w:rsidRPr="00A468AA" w:rsidRDefault="0090371C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9153C8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споры. Ответственность по трудовому спору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153C8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B21197" w:rsidTr="00A85BB2">
        <w:tc>
          <w:tcPr>
            <w:tcW w:w="10775" w:type="dxa"/>
            <w:gridSpan w:val="5"/>
          </w:tcPr>
          <w:p w:rsidR="00A85BB2" w:rsidRPr="00B21197" w:rsidRDefault="00A85BB2" w:rsidP="009153C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="009153C8">
              <w:rPr>
                <w:rFonts w:ascii="Times New Roman" w:hAnsi="Times New Roman" w:cs="Times New Roman"/>
                <w:b/>
                <w:sz w:val="24"/>
                <w:szCs w:val="24"/>
              </w:rPr>
              <w:t>10. Административное право</w:t>
            </w: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9153C8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и источники административного права. Административные правонарушения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153C8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9153C8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 наказания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153C8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3C8" w:rsidRPr="00A468AA" w:rsidTr="009153C8">
        <w:tc>
          <w:tcPr>
            <w:tcW w:w="10775" w:type="dxa"/>
            <w:gridSpan w:val="5"/>
          </w:tcPr>
          <w:p w:rsidR="009153C8" w:rsidRPr="00A468AA" w:rsidRDefault="009153C8" w:rsidP="009153C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 Уголовное право</w:t>
            </w: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90371C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и источники уголовного права</w:t>
            </w:r>
          </w:p>
        </w:tc>
        <w:tc>
          <w:tcPr>
            <w:tcW w:w="992" w:type="dxa"/>
          </w:tcPr>
          <w:p w:rsidR="00A85BB2" w:rsidRDefault="00A85BB2" w:rsidP="00A85BB2">
            <w:r w:rsidRPr="002A6A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0371C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Pr="00A468AA" w:rsidRDefault="0090371C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Преступление</w:t>
            </w:r>
          </w:p>
        </w:tc>
        <w:tc>
          <w:tcPr>
            <w:tcW w:w="992" w:type="dxa"/>
          </w:tcPr>
          <w:p w:rsidR="00A85BB2" w:rsidRPr="002A6A22" w:rsidRDefault="00A85BB2" w:rsidP="00A85B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0371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Default="0090371C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преступлений</w:t>
            </w:r>
          </w:p>
        </w:tc>
        <w:tc>
          <w:tcPr>
            <w:tcW w:w="992" w:type="dxa"/>
          </w:tcPr>
          <w:p w:rsidR="00A85BB2" w:rsidRPr="00C65025" w:rsidRDefault="00A85BB2" w:rsidP="00A85B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0371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Default="0090371C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Уголовная ответственность. Наказание</w:t>
            </w:r>
          </w:p>
        </w:tc>
        <w:tc>
          <w:tcPr>
            <w:tcW w:w="992" w:type="dxa"/>
          </w:tcPr>
          <w:p w:rsidR="00A85BB2" w:rsidRDefault="00A85BB2" w:rsidP="00A85BB2">
            <w:r w:rsidRPr="00987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 w:rsidR="0090371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rPr>
          <w:trHeight w:val="258"/>
        </w:trPr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Default="0090371C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Обстоятельства, смягчающие и отягчающие наказание</w:t>
            </w:r>
          </w:p>
        </w:tc>
        <w:tc>
          <w:tcPr>
            <w:tcW w:w="992" w:type="dxa"/>
          </w:tcPr>
          <w:p w:rsidR="00A85BB2" w:rsidRDefault="00A85BB2" w:rsidP="00A85BB2">
            <w:r w:rsidRPr="00987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 w:rsidR="0090371C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BB2" w:rsidRPr="00A468AA" w:rsidTr="004128A9">
        <w:trPr>
          <w:trHeight w:val="226"/>
        </w:trPr>
        <w:tc>
          <w:tcPr>
            <w:tcW w:w="852" w:type="dxa"/>
          </w:tcPr>
          <w:p w:rsidR="00A85BB2" w:rsidRPr="00A468AA" w:rsidRDefault="00A85BB2" w:rsidP="00A85BB2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85BB2" w:rsidRDefault="0090371C" w:rsidP="00A85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Уголовная ответственность несовершеннолетних</w:t>
            </w:r>
          </w:p>
        </w:tc>
        <w:tc>
          <w:tcPr>
            <w:tcW w:w="992" w:type="dxa"/>
          </w:tcPr>
          <w:p w:rsidR="00A85BB2" w:rsidRDefault="00A85BB2" w:rsidP="00A85BB2">
            <w:r w:rsidRPr="009878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 w:rsidR="0090371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A85BB2" w:rsidRPr="00A468AA" w:rsidRDefault="00A85BB2" w:rsidP="00A85B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71C" w:rsidRPr="00A468AA" w:rsidTr="000A6F58">
        <w:trPr>
          <w:trHeight w:val="357"/>
        </w:trPr>
        <w:tc>
          <w:tcPr>
            <w:tcW w:w="10775" w:type="dxa"/>
            <w:gridSpan w:val="5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 Основы судопроизводства</w:t>
            </w:r>
          </w:p>
        </w:tc>
      </w:tr>
      <w:tr w:rsidR="0090371C" w:rsidRPr="00A468AA" w:rsidTr="004128A9">
        <w:trPr>
          <w:trHeight w:val="263"/>
        </w:trPr>
        <w:tc>
          <w:tcPr>
            <w:tcW w:w="852" w:type="dxa"/>
          </w:tcPr>
          <w:p w:rsidR="0090371C" w:rsidRPr="00A468AA" w:rsidRDefault="0090371C" w:rsidP="0090371C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90371C" w:rsidRDefault="0090371C" w:rsidP="00903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Гражданское процессуальное право (гражданский процесс)</w:t>
            </w:r>
          </w:p>
        </w:tc>
        <w:tc>
          <w:tcPr>
            <w:tcW w:w="992" w:type="dxa"/>
          </w:tcPr>
          <w:p w:rsidR="0090371C" w:rsidRDefault="0090371C" w:rsidP="0090371C">
            <w:r w:rsidRPr="009E3B61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69</w:t>
            </w:r>
          </w:p>
        </w:tc>
        <w:tc>
          <w:tcPr>
            <w:tcW w:w="1276" w:type="dxa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71C" w:rsidRPr="00A468AA" w:rsidTr="004128A9">
        <w:trPr>
          <w:trHeight w:val="240"/>
        </w:trPr>
        <w:tc>
          <w:tcPr>
            <w:tcW w:w="852" w:type="dxa"/>
          </w:tcPr>
          <w:p w:rsidR="0090371C" w:rsidRPr="00A468AA" w:rsidRDefault="0090371C" w:rsidP="0090371C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90371C" w:rsidRDefault="0090371C" w:rsidP="00903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уголовного судопроизводства (уголовный </w:t>
            </w:r>
            <w:r w:rsidR="004128A9">
              <w:rPr>
                <w:rFonts w:ascii="Times New Roman" w:hAnsi="Times New Roman" w:cs="Times New Roman"/>
                <w:sz w:val="24"/>
                <w:szCs w:val="24"/>
              </w:rPr>
              <w:t>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90371C" w:rsidRDefault="0090371C" w:rsidP="0090371C">
            <w:r w:rsidRPr="009E3B61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70</w:t>
            </w:r>
          </w:p>
        </w:tc>
        <w:tc>
          <w:tcPr>
            <w:tcW w:w="1276" w:type="dxa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71C" w:rsidRPr="00A468AA" w:rsidTr="000A6F58">
        <w:trPr>
          <w:trHeight w:val="357"/>
        </w:trPr>
        <w:tc>
          <w:tcPr>
            <w:tcW w:w="10775" w:type="dxa"/>
            <w:gridSpan w:val="5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 Правовая культура и правосознание</w:t>
            </w:r>
          </w:p>
        </w:tc>
      </w:tr>
      <w:tr w:rsidR="0090371C" w:rsidRPr="00A468AA" w:rsidTr="004128A9">
        <w:trPr>
          <w:trHeight w:val="215"/>
        </w:trPr>
        <w:tc>
          <w:tcPr>
            <w:tcW w:w="852" w:type="dxa"/>
          </w:tcPr>
          <w:p w:rsidR="0090371C" w:rsidRPr="00A468AA" w:rsidRDefault="0090371C" w:rsidP="0090371C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90371C" w:rsidRDefault="0090371C" w:rsidP="00903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Правовая культура и правосознание. Правовая деятельность</w:t>
            </w:r>
          </w:p>
        </w:tc>
        <w:tc>
          <w:tcPr>
            <w:tcW w:w="992" w:type="dxa"/>
          </w:tcPr>
          <w:p w:rsidR="0090371C" w:rsidRDefault="0090371C" w:rsidP="0090371C">
            <w:r w:rsidRPr="009E3B61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71</w:t>
            </w:r>
          </w:p>
        </w:tc>
        <w:tc>
          <w:tcPr>
            <w:tcW w:w="1276" w:type="dxa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71C" w:rsidRPr="00A468AA" w:rsidTr="004128A9">
        <w:trPr>
          <w:trHeight w:val="206"/>
        </w:trPr>
        <w:tc>
          <w:tcPr>
            <w:tcW w:w="852" w:type="dxa"/>
          </w:tcPr>
          <w:p w:rsidR="0090371C" w:rsidRPr="00A468AA" w:rsidRDefault="0090371C" w:rsidP="0090371C">
            <w:pPr>
              <w:pStyle w:val="a3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90371C" w:rsidRDefault="0090371C" w:rsidP="009037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правовой культуры </w:t>
            </w:r>
          </w:p>
        </w:tc>
        <w:tc>
          <w:tcPr>
            <w:tcW w:w="992" w:type="dxa"/>
          </w:tcPr>
          <w:p w:rsidR="0090371C" w:rsidRDefault="0090371C" w:rsidP="0090371C">
            <w:r w:rsidRPr="009E3B61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72</w:t>
            </w:r>
          </w:p>
        </w:tc>
        <w:tc>
          <w:tcPr>
            <w:tcW w:w="1276" w:type="dxa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0371C" w:rsidRPr="00A468AA" w:rsidRDefault="0090371C" w:rsidP="009037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0AD5" w:rsidRDefault="00F10AD5" w:rsidP="00F10A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0AD5" w:rsidRDefault="00F10AD5" w:rsidP="00F10A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0AD5" w:rsidRPr="00BD4099" w:rsidRDefault="00F10AD5" w:rsidP="00F10A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099">
        <w:rPr>
          <w:rFonts w:ascii="Times New Roman" w:hAnsi="Times New Roman" w:cs="Times New Roman"/>
          <w:b/>
          <w:sz w:val="28"/>
          <w:szCs w:val="28"/>
        </w:rPr>
        <w:t>Используемый учебно-методический комплект:</w:t>
      </w:r>
    </w:p>
    <w:p w:rsidR="00F10AD5" w:rsidRPr="00050007" w:rsidRDefault="00592ECA" w:rsidP="00F10A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А.Ф.Никитин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0AD5">
        <w:rPr>
          <w:rFonts w:ascii="Times New Roman" w:hAnsi="Times New Roman" w:cs="Times New Roman"/>
          <w:sz w:val="28"/>
          <w:szCs w:val="28"/>
        </w:rPr>
        <w:t>Т.И.Никитина</w:t>
      </w:r>
      <w:proofErr w:type="spellEnd"/>
      <w:r w:rsidR="00F10AD5">
        <w:rPr>
          <w:rFonts w:ascii="Times New Roman" w:hAnsi="Times New Roman" w:cs="Times New Roman"/>
          <w:sz w:val="28"/>
          <w:szCs w:val="28"/>
        </w:rPr>
        <w:t xml:space="preserve"> «Право», изд-во «Дрофа», Москва, 2015г.</w:t>
      </w:r>
    </w:p>
    <w:p w:rsidR="00F10AD5" w:rsidRDefault="00F10AD5" w:rsidP="00F10A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AD5" w:rsidRPr="00D21C21" w:rsidRDefault="00F10AD5" w:rsidP="00F10A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1C21">
        <w:rPr>
          <w:rFonts w:ascii="Times New Roman" w:hAnsi="Times New Roman" w:cs="Times New Roman"/>
          <w:b/>
          <w:sz w:val="28"/>
          <w:szCs w:val="28"/>
        </w:rPr>
        <w:t>Используемые интерактивные ресурсы:</w:t>
      </w:r>
    </w:p>
    <w:p w:rsidR="00F10AD5" w:rsidRPr="00050007" w:rsidRDefault="00F10AD5" w:rsidP="00F10A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1) единая коллекция цифровых образовательных ресурсов. Режим доступа: http://school-collection.edu.ru/</w:t>
      </w:r>
    </w:p>
    <w:p w:rsidR="00F10AD5" w:rsidRPr="00050007" w:rsidRDefault="00F10AD5" w:rsidP="00F10A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2) Универсальная энциклопедия «</w:t>
      </w:r>
      <w:proofErr w:type="spellStart"/>
      <w:r w:rsidRPr="00050007">
        <w:rPr>
          <w:rFonts w:ascii="Times New Roman" w:hAnsi="Times New Roman" w:cs="Times New Roman"/>
          <w:sz w:val="28"/>
          <w:szCs w:val="28"/>
        </w:rPr>
        <w:t>Кругосвет</w:t>
      </w:r>
      <w:proofErr w:type="spellEnd"/>
      <w:r w:rsidRPr="00050007">
        <w:rPr>
          <w:rFonts w:ascii="Times New Roman" w:hAnsi="Times New Roman" w:cs="Times New Roman"/>
          <w:sz w:val="28"/>
          <w:szCs w:val="28"/>
        </w:rPr>
        <w:t>». Режим доступа: http://www.krugosvet.ru/</w:t>
      </w:r>
    </w:p>
    <w:p w:rsidR="00F10AD5" w:rsidRPr="00050007" w:rsidRDefault="00F10AD5" w:rsidP="00F10A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>3)  http://les</w:t>
      </w:r>
      <w:r>
        <w:rPr>
          <w:rFonts w:ascii="Times New Roman" w:hAnsi="Times New Roman" w:cs="Times New Roman"/>
          <w:sz w:val="28"/>
          <w:szCs w:val="28"/>
        </w:rPr>
        <w:t xml:space="preserve">son-history.narod.ru/index.htm </w:t>
      </w:r>
    </w:p>
    <w:p w:rsidR="00A468AA" w:rsidRPr="00050007" w:rsidRDefault="00F10AD5" w:rsidP="00C03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007">
        <w:rPr>
          <w:rFonts w:ascii="Times New Roman" w:hAnsi="Times New Roman" w:cs="Times New Roman"/>
          <w:sz w:val="28"/>
          <w:szCs w:val="28"/>
        </w:rPr>
        <w:t xml:space="preserve">4) курс информационной поддержки учителей социально-гуманитарных дисциплин (курс методиста ЦО г. Москвы Щербакова С.Н.) Режим доступа: </w:t>
      </w:r>
    </w:p>
    <w:sectPr w:rsidR="00A468AA" w:rsidRPr="00050007" w:rsidSect="0005000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A151D"/>
    <w:multiLevelType w:val="hybridMultilevel"/>
    <w:tmpl w:val="45681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E52F0"/>
    <w:multiLevelType w:val="hybridMultilevel"/>
    <w:tmpl w:val="23B06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42FFB"/>
    <w:multiLevelType w:val="hybridMultilevel"/>
    <w:tmpl w:val="F656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93235"/>
    <w:multiLevelType w:val="hybridMultilevel"/>
    <w:tmpl w:val="C7A2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406925"/>
    <w:multiLevelType w:val="hybridMultilevel"/>
    <w:tmpl w:val="3C142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261B8"/>
    <w:multiLevelType w:val="hybridMultilevel"/>
    <w:tmpl w:val="25626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71C28"/>
    <w:multiLevelType w:val="multilevel"/>
    <w:tmpl w:val="D22EB0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031077"/>
    <w:multiLevelType w:val="hybridMultilevel"/>
    <w:tmpl w:val="3C142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91313"/>
    <w:multiLevelType w:val="hybridMultilevel"/>
    <w:tmpl w:val="21AA02AC"/>
    <w:lvl w:ilvl="0" w:tplc="0A54A30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12781"/>
    <w:multiLevelType w:val="hybridMultilevel"/>
    <w:tmpl w:val="71E87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C813EE"/>
    <w:multiLevelType w:val="hybridMultilevel"/>
    <w:tmpl w:val="A2AAE9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F8501AC"/>
    <w:multiLevelType w:val="hybridMultilevel"/>
    <w:tmpl w:val="B7E8D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CC6B28"/>
    <w:multiLevelType w:val="hybridMultilevel"/>
    <w:tmpl w:val="3C142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5839DF"/>
    <w:multiLevelType w:val="hybridMultilevel"/>
    <w:tmpl w:val="31505B88"/>
    <w:lvl w:ilvl="0" w:tplc="97DECB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247E39"/>
    <w:multiLevelType w:val="hybridMultilevel"/>
    <w:tmpl w:val="A1AE3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635A5B"/>
    <w:multiLevelType w:val="hybridMultilevel"/>
    <w:tmpl w:val="27F4485C"/>
    <w:lvl w:ilvl="0" w:tplc="0A54A30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0"/>
  </w:num>
  <w:num w:numId="5">
    <w:abstractNumId w:val="18"/>
  </w:num>
  <w:num w:numId="6">
    <w:abstractNumId w:val="17"/>
  </w:num>
  <w:num w:numId="7">
    <w:abstractNumId w:val="6"/>
  </w:num>
  <w:num w:numId="8">
    <w:abstractNumId w:val="3"/>
  </w:num>
  <w:num w:numId="9">
    <w:abstractNumId w:val="12"/>
  </w:num>
  <w:num w:numId="10">
    <w:abstractNumId w:val="14"/>
  </w:num>
  <w:num w:numId="11">
    <w:abstractNumId w:val="9"/>
  </w:num>
  <w:num w:numId="12">
    <w:abstractNumId w:val="5"/>
  </w:num>
  <w:num w:numId="13">
    <w:abstractNumId w:val="7"/>
  </w:num>
  <w:num w:numId="14">
    <w:abstractNumId w:val="4"/>
  </w:num>
  <w:num w:numId="15">
    <w:abstractNumId w:val="16"/>
  </w:num>
  <w:num w:numId="16">
    <w:abstractNumId w:val="8"/>
  </w:num>
  <w:num w:numId="17">
    <w:abstractNumId w:val="19"/>
  </w:num>
  <w:num w:numId="18">
    <w:abstractNumId w:val="13"/>
  </w:num>
  <w:num w:numId="19">
    <w:abstractNumId w:val="15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95"/>
    <w:rsid w:val="00015054"/>
    <w:rsid w:val="00050007"/>
    <w:rsid w:val="00096395"/>
    <w:rsid w:val="000A6F58"/>
    <w:rsid w:val="000E1D91"/>
    <w:rsid w:val="00105889"/>
    <w:rsid w:val="00194574"/>
    <w:rsid w:val="001A7851"/>
    <w:rsid w:val="001F0642"/>
    <w:rsid w:val="002E0D94"/>
    <w:rsid w:val="003C06FA"/>
    <w:rsid w:val="004128A9"/>
    <w:rsid w:val="005230C2"/>
    <w:rsid w:val="005258E6"/>
    <w:rsid w:val="00592ECA"/>
    <w:rsid w:val="005D5D42"/>
    <w:rsid w:val="00650F46"/>
    <w:rsid w:val="006550F1"/>
    <w:rsid w:val="006833AB"/>
    <w:rsid w:val="00696E79"/>
    <w:rsid w:val="00841B30"/>
    <w:rsid w:val="0090371C"/>
    <w:rsid w:val="009153C8"/>
    <w:rsid w:val="00961354"/>
    <w:rsid w:val="00A468AA"/>
    <w:rsid w:val="00A85BB2"/>
    <w:rsid w:val="00AC7761"/>
    <w:rsid w:val="00B21197"/>
    <w:rsid w:val="00BD4099"/>
    <w:rsid w:val="00C03F62"/>
    <w:rsid w:val="00C43575"/>
    <w:rsid w:val="00C45AB7"/>
    <w:rsid w:val="00C917A7"/>
    <w:rsid w:val="00CA5461"/>
    <w:rsid w:val="00D21C21"/>
    <w:rsid w:val="00D6005D"/>
    <w:rsid w:val="00DB6087"/>
    <w:rsid w:val="00E029C9"/>
    <w:rsid w:val="00EA13A7"/>
    <w:rsid w:val="00EC2C1B"/>
    <w:rsid w:val="00F10AD5"/>
    <w:rsid w:val="00F177AD"/>
    <w:rsid w:val="00F9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7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E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6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6E7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E0D94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A46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qFormat/>
    <w:rsid w:val="00F10AD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9">
    <w:name w:val="Без интервала Знак"/>
    <w:link w:val="a8"/>
    <w:locked/>
    <w:rsid w:val="00F10AD5"/>
    <w:rPr>
      <w:rFonts w:ascii="Calibri" w:eastAsia="Calibri" w:hAnsi="Calibri" w:cs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7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E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6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6E7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E0D94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A46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qFormat/>
    <w:rsid w:val="00F10AD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9">
    <w:name w:val="Без интервала Знак"/>
    <w:link w:val="a8"/>
    <w:locked/>
    <w:rsid w:val="00F10AD5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15</Pages>
  <Words>4288</Words>
  <Characters>24447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17</cp:revision>
  <cp:lastPrinted>2019-11-18T09:10:00Z</cp:lastPrinted>
  <dcterms:created xsi:type="dcterms:W3CDTF">2016-09-19T12:46:00Z</dcterms:created>
  <dcterms:modified xsi:type="dcterms:W3CDTF">2020-11-08T17:33:00Z</dcterms:modified>
</cp:coreProperties>
</file>