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15AF" w14:textId="77777777" w:rsidR="00597B69" w:rsidRPr="00D43C24" w:rsidRDefault="00597B69" w:rsidP="00597B69">
      <w:pPr>
        <w:pStyle w:val="1"/>
        <w:jc w:val="center"/>
        <w:rPr>
          <w:rFonts w:ascii="Times New Roman" w:hAnsi="Times New Roman" w:cs="Times New Roman"/>
        </w:rPr>
      </w:pPr>
      <w:r w:rsidRPr="00D43C24">
        <w:rPr>
          <w:rFonts w:ascii="Times New Roman" w:hAnsi="Times New Roman" w:cs="Times New Roman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14:paraId="4FDCA99F" w14:textId="77777777" w:rsidR="00597B69" w:rsidRPr="00D43C24" w:rsidRDefault="00597B69" w:rsidP="00597B69">
      <w:pPr>
        <w:jc w:val="center"/>
        <w:rPr>
          <w:sz w:val="28"/>
          <w:szCs w:val="28"/>
        </w:rPr>
      </w:pPr>
    </w:p>
    <w:p w14:paraId="5F642ACD" w14:textId="77777777" w:rsidR="00597B69" w:rsidRPr="00E8602F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CAE5D9" w14:textId="77777777" w:rsidR="00597B69" w:rsidRPr="008A2273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97B69" w:rsidRPr="006E1004" w14:paraId="78E66B2C" w14:textId="77777777" w:rsidTr="00DF38C0">
        <w:tc>
          <w:tcPr>
            <w:tcW w:w="3273" w:type="dxa"/>
          </w:tcPr>
          <w:p w14:paraId="22E07479" w14:textId="77777777" w:rsidR="00597B69" w:rsidRPr="008A2273" w:rsidRDefault="00597B69" w:rsidP="00597B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E11A1B" w14:textId="77777777" w:rsidR="00597B69" w:rsidRPr="00C521EF" w:rsidRDefault="00597B69" w:rsidP="00597B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1B3309C" w14:textId="77777777" w:rsidR="00597B69" w:rsidRPr="008A2273" w:rsidRDefault="00597B69" w:rsidP="00597B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25CB05B" w14:textId="77777777" w:rsidR="00597B69" w:rsidRPr="008A2273" w:rsidRDefault="00597B69" w:rsidP="00597B6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AAA6834" w14:textId="77777777" w:rsidR="00597B69" w:rsidRPr="008A2273" w:rsidRDefault="00597B69" w:rsidP="00597B69">
      <w:pPr>
        <w:jc w:val="center"/>
        <w:rPr>
          <w:rFonts w:asciiTheme="majorBidi" w:hAnsiTheme="majorBidi" w:cstheme="majorBidi"/>
        </w:rPr>
      </w:pPr>
    </w:p>
    <w:p w14:paraId="366C580D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7AB74C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D6D0DF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17FB5D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12FE79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B919C9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1F05D7" w14:textId="77777777" w:rsidR="00597B69" w:rsidRPr="006E1004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22FF06F" w14:textId="77777777" w:rsidR="00597B69" w:rsidRPr="00BA255F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2427984F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E0ADB34" w14:textId="1D29C97A" w:rsidR="003C47B4" w:rsidRDefault="003C47B4" w:rsidP="00597B6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(1-2 классы ФОП НОО)</w:t>
      </w:r>
    </w:p>
    <w:p w14:paraId="48C7D6E8" w14:textId="6B26B1C0" w:rsidR="006174C0" w:rsidRPr="006174C0" w:rsidRDefault="006174C0" w:rsidP="006174C0">
      <w:pPr>
        <w:spacing w:before="40"/>
        <w:ind w:left="1947" w:right="11"/>
        <w:rPr>
          <w:bCs/>
          <w:i/>
          <w:iCs/>
          <w:sz w:val="24"/>
          <w:szCs w:val="24"/>
        </w:rPr>
      </w:pPr>
      <w:r w:rsidRPr="006174C0">
        <w:rPr>
          <w:bCs/>
          <w:i/>
          <w:iCs/>
          <w:spacing w:val="-5"/>
          <w:sz w:val="24"/>
          <w:szCs w:val="24"/>
        </w:rPr>
        <w:t xml:space="preserve">                             </w:t>
      </w:r>
      <w:bookmarkStart w:id="0" w:name="_GoBack"/>
      <w:bookmarkEnd w:id="0"/>
      <w:r w:rsidRPr="006174C0">
        <w:rPr>
          <w:bCs/>
          <w:i/>
          <w:iCs/>
          <w:spacing w:val="-5"/>
          <w:sz w:val="24"/>
          <w:szCs w:val="24"/>
        </w:rPr>
        <w:t xml:space="preserve"> </w:t>
      </w:r>
      <w:r w:rsidRPr="006174C0">
        <w:rPr>
          <w:bCs/>
          <w:i/>
          <w:iCs/>
          <w:spacing w:val="-5"/>
          <w:sz w:val="24"/>
          <w:szCs w:val="24"/>
        </w:rPr>
        <w:t>утвержден Приказом № 46 от 29.08.2023г.</w:t>
      </w:r>
    </w:p>
    <w:p w14:paraId="67231ACB" w14:textId="77777777" w:rsidR="006174C0" w:rsidRPr="006E1004" w:rsidRDefault="006174C0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881ED4" w14:textId="77777777" w:rsidR="00597B69" w:rsidRPr="006E1004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362AF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35EDD5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F1CF28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A51604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4A3AE4" w14:textId="77777777" w:rsidR="00597B69" w:rsidRPr="006E1004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C239CF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309325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7C5149" w14:textId="77777777" w:rsidR="006174C0" w:rsidRDefault="006174C0" w:rsidP="00597B69">
      <w:pPr>
        <w:jc w:val="center"/>
        <w:rPr>
          <w:rFonts w:asciiTheme="majorBidi" w:hAnsiTheme="majorBidi" w:cstheme="majorBidi"/>
          <w:sz w:val="28"/>
          <w:szCs w:val="28"/>
        </w:rPr>
        <w:sectPr w:rsidR="006174C0" w:rsidSect="006174C0">
          <w:pgSz w:w="11910" w:h="16840"/>
          <w:pgMar w:top="480" w:right="340" w:bottom="980" w:left="560" w:header="0" w:footer="708" w:gutter="0"/>
          <w:cols w:space="40"/>
        </w:sectPr>
      </w:pPr>
    </w:p>
    <w:p w14:paraId="798996DA" w14:textId="17C952DB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6D340B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72445E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B590BA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7E33D3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96C9B2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C4734E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883ACE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44C59F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5E1937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FA0C26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B0FE5A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1A6F6D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31934C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EC9744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73B836" w14:textId="77777777" w:rsidR="00597B69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6EC569" w14:textId="77777777" w:rsidR="00597B69" w:rsidRPr="006E1004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982629" w14:textId="77777777" w:rsidR="00597B69" w:rsidRPr="00BA255F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79FCC4A3" w14:textId="77777777" w:rsidR="00597B69" w:rsidRPr="00BA255F" w:rsidRDefault="00597B69" w:rsidP="00597B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10A7EF" w14:textId="77777777" w:rsidR="00EA61D1" w:rsidRPr="000376D5" w:rsidRDefault="00597B69" w:rsidP="00597B69">
      <w:pPr>
        <w:ind w:left="1947" w:right="11"/>
        <w:jc w:val="center"/>
        <w:rPr>
          <w:b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EA61D1" w:rsidRPr="000376D5">
        <w:rPr>
          <w:b/>
        </w:rPr>
        <w:lastRenderedPageBreak/>
        <w:t>Учебный</w:t>
      </w:r>
      <w:r w:rsidR="00EA61D1" w:rsidRPr="000376D5">
        <w:rPr>
          <w:b/>
          <w:spacing w:val="-6"/>
        </w:rPr>
        <w:t xml:space="preserve"> </w:t>
      </w:r>
      <w:r w:rsidR="00EA61D1" w:rsidRPr="000376D5">
        <w:rPr>
          <w:b/>
          <w:spacing w:val="-4"/>
        </w:rPr>
        <w:t>план</w:t>
      </w:r>
    </w:p>
    <w:p w14:paraId="27076C71" w14:textId="77777777" w:rsidR="00EA61D1" w:rsidRPr="000376D5" w:rsidRDefault="00EA61D1" w:rsidP="00EA61D1">
      <w:pPr>
        <w:spacing w:before="37"/>
        <w:ind w:left="1947" w:right="11"/>
        <w:jc w:val="center"/>
        <w:rPr>
          <w:b/>
        </w:rPr>
      </w:pPr>
      <w:r w:rsidRPr="000376D5">
        <w:rPr>
          <w:b/>
        </w:rPr>
        <w:t>для</w:t>
      </w:r>
      <w:r w:rsidRPr="000376D5">
        <w:rPr>
          <w:b/>
          <w:spacing w:val="-4"/>
        </w:rPr>
        <w:t xml:space="preserve"> </w:t>
      </w:r>
      <w:r w:rsidRPr="000376D5">
        <w:rPr>
          <w:b/>
        </w:rPr>
        <w:t>обучающихся</w:t>
      </w:r>
      <w:r w:rsidRPr="000376D5">
        <w:rPr>
          <w:b/>
          <w:spacing w:val="-4"/>
        </w:rPr>
        <w:t xml:space="preserve"> </w:t>
      </w:r>
      <w:r w:rsidRPr="000376D5">
        <w:rPr>
          <w:b/>
        </w:rPr>
        <w:t>1-2</w:t>
      </w:r>
      <w:r w:rsidRPr="000376D5">
        <w:rPr>
          <w:b/>
          <w:spacing w:val="-3"/>
        </w:rPr>
        <w:t xml:space="preserve"> </w:t>
      </w:r>
      <w:r w:rsidRPr="000376D5">
        <w:rPr>
          <w:b/>
          <w:spacing w:val="-2"/>
        </w:rPr>
        <w:t>классов</w:t>
      </w:r>
    </w:p>
    <w:p w14:paraId="62D80530" w14:textId="4C2423C8" w:rsidR="00EA61D1" w:rsidRDefault="00EA61D1" w:rsidP="00EA61D1">
      <w:pPr>
        <w:spacing w:before="40"/>
        <w:ind w:left="1947" w:right="11"/>
        <w:jc w:val="center"/>
        <w:rPr>
          <w:b/>
          <w:spacing w:val="-5"/>
        </w:rPr>
      </w:pPr>
      <w:r w:rsidRPr="000376D5">
        <w:rPr>
          <w:b/>
        </w:rPr>
        <w:t>МКОУ</w:t>
      </w:r>
      <w:r w:rsidRPr="000376D5">
        <w:rPr>
          <w:b/>
          <w:spacing w:val="-4"/>
        </w:rPr>
        <w:t xml:space="preserve"> </w:t>
      </w:r>
      <w:r w:rsidRPr="000376D5">
        <w:rPr>
          <w:b/>
        </w:rPr>
        <w:t>«СОШ</w:t>
      </w:r>
      <w:r w:rsidRPr="000376D5">
        <w:rPr>
          <w:b/>
          <w:spacing w:val="-7"/>
        </w:rPr>
        <w:t xml:space="preserve"> </w:t>
      </w:r>
      <w:r w:rsidRPr="000376D5">
        <w:rPr>
          <w:b/>
        </w:rPr>
        <w:t>№</w:t>
      </w:r>
      <w:r w:rsidRPr="000376D5">
        <w:rPr>
          <w:b/>
          <w:spacing w:val="-3"/>
        </w:rPr>
        <w:t xml:space="preserve"> </w:t>
      </w:r>
      <w:r>
        <w:rPr>
          <w:b/>
        </w:rPr>
        <w:t>6</w:t>
      </w:r>
      <w:r w:rsidRPr="000376D5">
        <w:rPr>
          <w:b/>
        </w:rPr>
        <w:t>»</w:t>
      </w:r>
      <w:r w:rsidRPr="000376D5">
        <w:rPr>
          <w:b/>
          <w:spacing w:val="-5"/>
        </w:rPr>
        <w:t xml:space="preserve"> </w:t>
      </w:r>
      <w:proofErr w:type="spellStart"/>
      <w:r w:rsidRPr="000376D5">
        <w:rPr>
          <w:b/>
        </w:rPr>
        <w:t>г.о</w:t>
      </w:r>
      <w:proofErr w:type="spellEnd"/>
      <w:r w:rsidRPr="000376D5">
        <w:rPr>
          <w:b/>
        </w:rPr>
        <w:t>.</w:t>
      </w:r>
      <w:r w:rsidRPr="000376D5">
        <w:rPr>
          <w:b/>
          <w:spacing w:val="-4"/>
        </w:rPr>
        <w:t xml:space="preserve"> </w:t>
      </w:r>
      <w:r w:rsidRPr="000376D5">
        <w:rPr>
          <w:b/>
        </w:rPr>
        <w:t>Нальчик</w:t>
      </w:r>
      <w:r w:rsidRPr="000376D5">
        <w:rPr>
          <w:b/>
          <w:spacing w:val="-2"/>
        </w:rPr>
        <w:t xml:space="preserve"> </w:t>
      </w:r>
      <w:r w:rsidRPr="000376D5">
        <w:rPr>
          <w:b/>
        </w:rPr>
        <w:t>на</w:t>
      </w:r>
      <w:r w:rsidRPr="000376D5">
        <w:rPr>
          <w:b/>
          <w:spacing w:val="-2"/>
        </w:rPr>
        <w:t xml:space="preserve"> </w:t>
      </w:r>
      <w:r w:rsidRPr="000376D5">
        <w:rPr>
          <w:b/>
        </w:rPr>
        <w:t>2023-2024</w:t>
      </w:r>
      <w:r w:rsidRPr="000376D5">
        <w:rPr>
          <w:b/>
          <w:spacing w:val="-2"/>
        </w:rPr>
        <w:t xml:space="preserve"> </w:t>
      </w:r>
      <w:r w:rsidRPr="000376D5">
        <w:rPr>
          <w:b/>
        </w:rPr>
        <w:t>уч.</w:t>
      </w:r>
      <w:r w:rsidRPr="000376D5">
        <w:rPr>
          <w:b/>
          <w:spacing w:val="-2"/>
        </w:rPr>
        <w:t xml:space="preserve"> </w:t>
      </w:r>
      <w:r w:rsidR="00AE0BB5">
        <w:rPr>
          <w:b/>
          <w:spacing w:val="-5"/>
        </w:rPr>
        <w:t>год</w:t>
      </w:r>
    </w:p>
    <w:p w14:paraId="217D7B99" w14:textId="4F1B51CC" w:rsidR="00AE0BB5" w:rsidRPr="000376D5" w:rsidRDefault="00AE0BB5" w:rsidP="00EA61D1">
      <w:pPr>
        <w:spacing w:before="40"/>
        <w:ind w:left="1947" w:right="11"/>
        <w:jc w:val="center"/>
        <w:rPr>
          <w:b/>
        </w:rPr>
      </w:pPr>
      <w:bookmarkStart w:id="1" w:name="_Hlk144337313"/>
      <w:r>
        <w:rPr>
          <w:b/>
          <w:spacing w:val="-5"/>
        </w:rPr>
        <w:t>(утвержден Приказом № 46 от 29.08.2023г.)</w:t>
      </w:r>
    </w:p>
    <w:bookmarkEnd w:id="1"/>
    <w:p w14:paraId="144BEFFC" w14:textId="77777777" w:rsidR="00EA61D1" w:rsidRPr="000376D5" w:rsidRDefault="00EA61D1" w:rsidP="00EA61D1">
      <w:pPr>
        <w:pStyle w:val="a3"/>
        <w:spacing w:before="33"/>
        <w:ind w:left="1945" w:right="11" w:firstLine="0"/>
        <w:rPr>
          <w:b/>
        </w:rPr>
      </w:pPr>
    </w:p>
    <w:p w14:paraId="40425F74" w14:textId="77777777" w:rsidR="00EA61D1" w:rsidRPr="000376D5" w:rsidRDefault="00EA61D1" w:rsidP="00EA61D1">
      <w:pPr>
        <w:spacing w:before="5"/>
        <w:rPr>
          <w:b/>
          <w:sz w:val="27"/>
        </w:rPr>
      </w:pPr>
      <w:r w:rsidRPr="000376D5">
        <w:br w:type="column"/>
      </w:r>
    </w:p>
    <w:p w14:paraId="4D54B4DD" w14:textId="77777777" w:rsidR="00EA61D1" w:rsidRPr="000376D5" w:rsidRDefault="00EA61D1" w:rsidP="00EA61D1">
      <w:pPr>
        <w:pStyle w:val="a3"/>
        <w:ind w:left="-30" w:firstLine="0"/>
        <w:jc w:val="left"/>
      </w:pPr>
    </w:p>
    <w:p w14:paraId="45AB6650" w14:textId="77777777" w:rsidR="00EA61D1" w:rsidRPr="000376D5" w:rsidRDefault="00EA61D1" w:rsidP="00EA61D1">
      <w:pPr>
        <w:sectPr w:rsidR="00EA61D1" w:rsidRPr="000376D5" w:rsidSect="006174C0">
          <w:type w:val="continuous"/>
          <w:pgSz w:w="11910" w:h="16840"/>
          <w:pgMar w:top="480" w:right="340" w:bottom="980" w:left="560" w:header="0" w:footer="708" w:gutter="0"/>
          <w:cols w:num="2" w:space="1570" w:equalWidth="0">
            <w:col w:w="9133" w:space="40"/>
            <w:col w:w="1837"/>
          </w:cols>
        </w:sectPr>
      </w:pPr>
    </w:p>
    <w:p w14:paraId="5B80F7B5" w14:textId="77777777" w:rsidR="00EA61D1" w:rsidRPr="000376D5" w:rsidRDefault="00EA61D1" w:rsidP="00EA61D1">
      <w:pPr>
        <w:pStyle w:val="a3"/>
        <w:spacing w:before="37"/>
        <w:ind w:left="618" w:firstLine="238"/>
        <w:jc w:val="left"/>
      </w:pPr>
      <w:r w:rsidRPr="000376D5">
        <w:t>(в соответствии с приказом Министерства просвещения РФ от</w:t>
      </w:r>
      <w:r w:rsidRPr="000376D5">
        <w:rPr>
          <w:spacing w:val="40"/>
        </w:rPr>
        <w:t xml:space="preserve"> </w:t>
      </w:r>
      <w:r w:rsidRPr="000376D5">
        <w:t>31.05.2021 № 286 «Об утверждении федерального</w:t>
      </w:r>
      <w:r w:rsidRPr="000376D5">
        <w:rPr>
          <w:spacing w:val="-7"/>
        </w:rPr>
        <w:t xml:space="preserve"> </w:t>
      </w:r>
      <w:r w:rsidRPr="000376D5">
        <w:t>государственного</w:t>
      </w:r>
      <w:r w:rsidRPr="000376D5">
        <w:rPr>
          <w:spacing w:val="-4"/>
        </w:rPr>
        <w:t xml:space="preserve"> </w:t>
      </w:r>
      <w:r w:rsidRPr="000376D5">
        <w:t>стандарта</w:t>
      </w:r>
      <w:r w:rsidRPr="000376D5">
        <w:rPr>
          <w:spacing w:val="-4"/>
        </w:rPr>
        <w:t xml:space="preserve"> </w:t>
      </w:r>
      <w:r w:rsidRPr="000376D5">
        <w:t>начального</w:t>
      </w:r>
      <w:r w:rsidRPr="000376D5">
        <w:rPr>
          <w:spacing w:val="-4"/>
        </w:rPr>
        <w:t xml:space="preserve"> </w:t>
      </w:r>
      <w:r w:rsidRPr="000376D5">
        <w:t>общего</w:t>
      </w:r>
      <w:r w:rsidRPr="000376D5">
        <w:rPr>
          <w:spacing w:val="-4"/>
        </w:rPr>
        <w:t xml:space="preserve"> </w:t>
      </w:r>
      <w:r w:rsidRPr="000376D5">
        <w:t>образования»,</w:t>
      </w:r>
      <w:r w:rsidRPr="000376D5">
        <w:rPr>
          <w:spacing w:val="-2"/>
        </w:rPr>
        <w:t xml:space="preserve"> </w:t>
      </w:r>
      <w:r w:rsidRPr="000376D5">
        <w:t>на</w:t>
      </w:r>
      <w:r w:rsidRPr="000376D5">
        <w:rPr>
          <w:spacing w:val="-4"/>
        </w:rPr>
        <w:t xml:space="preserve"> </w:t>
      </w:r>
      <w:r w:rsidRPr="000376D5">
        <w:t>основании</w:t>
      </w:r>
      <w:r w:rsidRPr="000376D5">
        <w:rPr>
          <w:spacing w:val="-7"/>
        </w:rPr>
        <w:t xml:space="preserve"> </w:t>
      </w:r>
      <w:r w:rsidRPr="000376D5">
        <w:t>федеральной</w:t>
      </w:r>
    </w:p>
    <w:p w14:paraId="7DABC320" w14:textId="77777777" w:rsidR="00EA61D1" w:rsidRPr="000376D5" w:rsidRDefault="00EA61D1" w:rsidP="00EA61D1">
      <w:pPr>
        <w:pStyle w:val="a3"/>
        <w:spacing w:before="1"/>
        <w:ind w:left="2610" w:firstLine="0"/>
        <w:jc w:val="left"/>
      </w:pPr>
      <w:r w:rsidRPr="000376D5">
        <w:t>образовательной</w:t>
      </w:r>
      <w:r w:rsidRPr="000376D5">
        <w:rPr>
          <w:spacing w:val="-8"/>
        </w:rPr>
        <w:t xml:space="preserve"> </w:t>
      </w:r>
      <w:r w:rsidRPr="000376D5">
        <w:t>программы</w:t>
      </w:r>
      <w:r w:rsidRPr="000376D5">
        <w:rPr>
          <w:spacing w:val="-7"/>
        </w:rPr>
        <w:t xml:space="preserve"> </w:t>
      </w:r>
      <w:r w:rsidRPr="000376D5">
        <w:t>начального</w:t>
      </w:r>
      <w:r w:rsidRPr="000376D5">
        <w:rPr>
          <w:spacing w:val="-7"/>
        </w:rPr>
        <w:t xml:space="preserve"> </w:t>
      </w:r>
      <w:r w:rsidRPr="000376D5">
        <w:t>общего</w:t>
      </w:r>
      <w:r w:rsidRPr="000376D5">
        <w:rPr>
          <w:spacing w:val="-6"/>
        </w:rPr>
        <w:t xml:space="preserve"> </w:t>
      </w:r>
      <w:r w:rsidRPr="000376D5">
        <w:rPr>
          <w:spacing w:val="-2"/>
        </w:rPr>
        <w:t>образования)</w:t>
      </w:r>
    </w:p>
    <w:p w14:paraId="4169A3CD" w14:textId="77777777" w:rsidR="00EA61D1" w:rsidRPr="000376D5" w:rsidRDefault="00EA61D1" w:rsidP="00EA61D1">
      <w:pPr>
        <w:pStyle w:val="a3"/>
        <w:spacing w:before="8"/>
        <w:ind w:left="0" w:firstLine="0"/>
        <w:jc w:val="left"/>
        <w:rPr>
          <w:sz w:val="24"/>
        </w:rPr>
      </w:pPr>
    </w:p>
    <w:p w14:paraId="0CBDCF02" w14:textId="77777777" w:rsidR="00EA61D1" w:rsidRPr="000376D5" w:rsidRDefault="00EA61D1" w:rsidP="00EA61D1">
      <w:pPr>
        <w:pStyle w:val="21"/>
        <w:spacing w:before="1"/>
        <w:ind w:left="4337"/>
      </w:pPr>
      <w:r w:rsidRPr="000376D5">
        <w:t>Пояснительная</w:t>
      </w:r>
      <w:r w:rsidRPr="000376D5">
        <w:rPr>
          <w:spacing w:val="-7"/>
        </w:rPr>
        <w:t xml:space="preserve"> </w:t>
      </w:r>
      <w:r w:rsidRPr="000376D5">
        <w:rPr>
          <w:spacing w:val="-2"/>
        </w:rPr>
        <w:t>записка</w:t>
      </w:r>
    </w:p>
    <w:p w14:paraId="68BB49E7" w14:textId="77777777" w:rsidR="00EA61D1" w:rsidRDefault="00EA61D1" w:rsidP="00EA61D1">
      <w:pPr>
        <w:pStyle w:val="a3"/>
        <w:spacing w:line="250" w:lineRule="exact"/>
        <w:ind w:left="1139" w:firstLine="0"/>
        <w:rPr>
          <w:spacing w:val="-9"/>
        </w:rPr>
      </w:pPr>
      <w:r w:rsidRPr="000376D5">
        <w:t>Учебный</w:t>
      </w:r>
      <w:r w:rsidRPr="000376D5">
        <w:rPr>
          <w:spacing w:val="26"/>
        </w:rPr>
        <w:t xml:space="preserve"> </w:t>
      </w:r>
      <w:r w:rsidRPr="000376D5">
        <w:t>план</w:t>
      </w:r>
      <w:r w:rsidRPr="000376D5">
        <w:rPr>
          <w:spacing w:val="27"/>
        </w:rPr>
        <w:t xml:space="preserve">  </w:t>
      </w:r>
      <w:r w:rsidRPr="000376D5">
        <w:t>начального</w:t>
      </w:r>
      <w:r w:rsidRPr="000376D5">
        <w:rPr>
          <w:spacing w:val="27"/>
        </w:rPr>
        <w:t xml:space="preserve"> </w:t>
      </w:r>
      <w:r w:rsidRPr="000376D5">
        <w:t>общего</w:t>
      </w:r>
      <w:r w:rsidRPr="000376D5">
        <w:rPr>
          <w:spacing w:val="27"/>
        </w:rPr>
        <w:t xml:space="preserve"> </w:t>
      </w:r>
      <w:r w:rsidRPr="000376D5">
        <w:t>образования</w:t>
      </w:r>
      <w:r w:rsidRPr="000376D5">
        <w:rPr>
          <w:spacing w:val="27"/>
        </w:rPr>
        <w:t xml:space="preserve"> </w:t>
      </w:r>
      <w:r w:rsidRPr="000376D5">
        <w:t>(далее</w:t>
      </w:r>
      <w:r w:rsidRPr="000376D5">
        <w:rPr>
          <w:spacing w:val="27"/>
        </w:rPr>
        <w:t xml:space="preserve"> </w:t>
      </w:r>
      <w:r w:rsidRPr="000376D5">
        <w:t>Учебный</w:t>
      </w:r>
      <w:r w:rsidRPr="000376D5">
        <w:rPr>
          <w:spacing w:val="27"/>
        </w:rPr>
        <w:t xml:space="preserve"> </w:t>
      </w:r>
      <w:r w:rsidRPr="000376D5">
        <w:t>план)</w:t>
      </w:r>
      <w:r w:rsidRPr="000376D5">
        <w:rPr>
          <w:spacing w:val="27"/>
        </w:rPr>
        <w:t xml:space="preserve"> </w:t>
      </w:r>
      <w:r w:rsidRPr="000376D5">
        <w:t>МКОУ</w:t>
      </w:r>
      <w:r w:rsidRPr="000376D5">
        <w:rPr>
          <w:spacing w:val="29"/>
        </w:rPr>
        <w:t xml:space="preserve"> </w:t>
      </w:r>
      <w:r w:rsidRPr="000376D5">
        <w:t>«СОШ</w:t>
      </w:r>
      <w:r w:rsidRPr="000376D5">
        <w:rPr>
          <w:spacing w:val="28"/>
        </w:rPr>
        <w:t xml:space="preserve"> </w:t>
      </w:r>
      <w:r w:rsidRPr="000376D5">
        <w:t>№</w:t>
      </w:r>
      <w:r w:rsidRPr="000376D5">
        <w:rPr>
          <w:spacing w:val="27"/>
        </w:rPr>
        <w:t xml:space="preserve"> </w:t>
      </w:r>
      <w:r>
        <w:t>6</w:t>
      </w:r>
      <w:r w:rsidRPr="000376D5">
        <w:t>»</w:t>
      </w:r>
      <w:r w:rsidRPr="000376D5">
        <w:rPr>
          <w:spacing w:val="-9"/>
        </w:rPr>
        <w:t xml:space="preserve"> </w:t>
      </w:r>
    </w:p>
    <w:p w14:paraId="740F1C60" w14:textId="77777777" w:rsidR="00EA61D1" w:rsidRPr="000376D5" w:rsidRDefault="00EA61D1" w:rsidP="00EA61D1">
      <w:pPr>
        <w:pStyle w:val="a3"/>
        <w:spacing w:line="250" w:lineRule="exact"/>
        <w:ind w:left="1139" w:firstLine="0"/>
      </w:pPr>
      <w:proofErr w:type="spellStart"/>
      <w:r w:rsidRPr="000376D5">
        <w:t>г.о</w:t>
      </w:r>
      <w:proofErr w:type="spellEnd"/>
      <w:r w:rsidRPr="000376D5">
        <w:t>.</w:t>
      </w:r>
      <w:r w:rsidRPr="000376D5">
        <w:rPr>
          <w:spacing w:val="-4"/>
        </w:rPr>
        <w:t xml:space="preserve"> </w:t>
      </w:r>
      <w:r w:rsidRPr="000376D5">
        <w:t>Нальчик</w:t>
      </w:r>
      <w:r w:rsidRPr="000376D5">
        <w:rPr>
          <w:spacing w:val="-5"/>
        </w:rPr>
        <w:t xml:space="preserve"> </w:t>
      </w:r>
      <w:r w:rsidRPr="000376D5">
        <w:t>разработан</w:t>
      </w:r>
      <w:r w:rsidRPr="000376D5">
        <w:rPr>
          <w:spacing w:val="-2"/>
        </w:rPr>
        <w:t xml:space="preserve"> </w:t>
      </w:r>
      <w:r w:rsidRPr="000376D5">
        <w:t>в</w:t>
      </w:r>
      <w:r w:rsidRPr="000376D5">
        <w:rPr>
          <w:spacing w:val="-6"/>
        </w:rPr>
        <w:t xml:space="preserve"> </w:t>
      </w:r>
      <w:r w:rsidRPr="000376D5">
        <w:t>соответствии</w:t>
      </w:r>
      <w:r w:rsidRPr="000376D5">
        <w:rPr>
          <w:spacing w:val="-5"/>
        </w:rPr>
        <w:t xml:space="preserve"> </w:t>
      </w:r>
      <w:r w:rsidRPr="000376D5">
        <w:t>с</w:t>
      </w:r>
      <w:r w:rsidRPr="000376D5">
        <w:rPr>
          <w:spacing w:val="-4"/>
        </w:rPr>
        <w:t xml:space="preserve"> </w:t>
      </w:r>
      <w:r w:rsidRPr="000376D5">
        <w:rPr>
          <w:spacing w:val="-2"/>
        </w:rPr>
        <w:t>требованиями:</w:t>
      </w:r>
    </w:p>
    <w:p w14:paraId="02C07994" w14:textId="77777777" w:rsidR="00EA61D1" w:rsidRPr="000376D5" w:rsidRDefault="00EA61D1" w:rsidP="00EA61D1">
      <w:pPr>
        <w:pStyle w:val="a3"/>
        <w:spacing w:line="252" w:lineRule="exact"/>
        <w:ind w:left="1139" w:firstLine="0"/>
      </w:pPr>
      <w:r w:rsidRPr="000376D5">
        <w:t>−</w:t>
      </w:r>
      <w:r w:rsidRPr="000376D5">
        <w:rPr>
          <w:spacing w:val="-5"/>
        </w:rPr>
        <w:t xml:space="preserve"> </w:t>
      </w:r>
      <w:r w:rsidRPr="000376D5">
        <w:t>Федерального</w:t>
      </w:r>
      <w:r w:rsidRPr="000376D5">
        <w:rPr>
          <w:spacing w:val="-4"/>
        </w:rPr>
        <w:t xml:space="preserve"> </w:t>
      </w:r>
      <w:r w:rsidRPr="000376D5">
        <w:t>закона</w:t>
      </w:r>
      <w:r w:rsidRPr="000376D5">
        <w:rPr>
          <w:spacing w:val="-4"/>
        </w:rPr>
        <w:t xml:space="preserve"> </w:t>
      </w:r>
      <w:r w:rsidRPr="000376D5">
        <w:t>РФ</w:t>
      </w:r>
      <w:r w:rsidRPr="000376D5">
        <w:rPr>
          <w:spacing w:val="-4"/>
        </w:rPr>
        <w:t xml:space="preserve"> </w:t>
      </w:r>
      <w:r w:rsidRPr="000376D5">
        <w:t>«Об</w:t>
      </w:r>
      <w:r w:rsidRPr="000376D5">
        <w:rPr>
          <w:spacing w:val="-4"/>
        </w:rPr>
        <w:t xml:space="preserve"> </w:t>
      </w:r>
      <w:r w:rsidRPr="000376D5">
        <w:t>образовании</w:t>
      </w:r>
      <w:r w:rsidRPr="000376D5">
        <w:rPr>
          <w:spacing w:val="-5"/>
        </w:rPr>
        <w:t xml:space="preserve"> </w:t>
      </w:r>
      <w:r w:rsidRPr="000376D5">
        <w:t>в</w:t>
      </w:r>
      <w:r w:rsidRPr="000376D5">
        <w:rPr>
          <w:spacing w:val="-6"/>
        </w:rPr>
        <w:t xml:space="preserve"> </w:t>
      </w:r>
      <w:r w:rsidRPr="000376D5">
        <w:t>Российской</w:t>
      </w:r>
      <w:r w:rsidRPr="000376D5">
        <w:rPr>
          <w:spacing w:val="-6"/>
        </w:rPr>
        <w:t xml:space="preserve"> </w:t>
      </w:r>
      <w:r w:rsidRPr="000376D5">
        <w:t>Федерации»</w:t>
      </w:r>
      <w:r w:rsidRPr="000376D5">
        <w:rPr>
          <w:spacing w:val="-10"/>
        </w:rPr>
        <w:t xml:space="preserve"> </w:t>
      </w:r>
      <w:r w:rsidRPr="000376D5">
        <w:t>от</w:t>
      </w:r>
      <w:r w:rsidRPr="000376D5">
        <w:rPr>
          <w:spacing w:val="-4"/>
        </w:rPr>
        <w:t xml:space="preserve"> </w:t>
      </w:r>
      <w:r w:rsidRPr="000376D5">
        <w:t>29.12.2012</w:t>
      </w:r>
      <w:r w:rsidRPr="000376D5">
        <w:rPr>
          <w:spacing w:val="-7"/>
        </w:rPr>
        <w:t xml:space="preserve"> </w:t>
      </w:r>
      <w:r w:rsidRPr="000376D5">
        <w:t>г.</w:t>
      </w:r>
      <w:r w:rsidRPr="000376D5">
        <w:rPr>
          <w:spacing w:val="-4"/>
        </w:rPr>
        <w:t xml:space="preserve"> </w:t>
      </w:r>
      <w:r w:rsidRPr="000376D5">
        <w:t>№273-</w:t>
      </w:r>
      <w:r w:rsidRPr="000376D5">
        <w:rPr>
          <w:spacing w:val="-5"/>
        </w:rPr>
        <w:t>ФЗ;</w:t>
      </w:r>
    </w:p>
    <w:p w14:paraId="2D04C90E" w14:textId="77777777" w:rsidR="00EA61D1" w:rsidRPr="000376D5" w:rsidRDefault="00EA61D1" w:rsidP="00EA61D1">
      <w:pPr>
        <w:pStyle w:val="a3"/>
        <w:ind w:left="572" w:right="513"/>
      </w:pPr>
      <w:r w:rsidRPr="000376D5">
        <w:t>− Федерального государственного образовательного стандарта начального общего образования, утвержденного приказом</w:t>
      </w:r>
      <w:r w:rsidRPr="000376D5">
        <w:rPr>
          <w:spacing w:val="-3"/>
        </w:rPr>
        <w:t xml:space="preserve"> </w:t>
      </w:r>
      <w:r w:rsidRPr="000376D5">
        <w:t>Министерства просвещения</w:t>
      </w:r>
      <w:r w:rsidRPr="000376D5">
        <w:rPr>
          <w:spacing w:val="-1"/>
        </w:rPr>
        <w:t xml:space="preserve"> </w:t>
      </w:r>
      <w:r w:rsidRPr="000376D5">
        <w:t>России от 31.05.2021</w:t>
      </w:r>
      <w:r w:rsidRPr="000376D5">
        <w:rPr>
          <w:spacing w:val="-2"/>
        </w:rPr>
        <w:t xml:space="preserve"> </w:t>
      </w:r>
      <w:r w:rsidRPr="000376D5">
        <w:t>№ 286</w:t>
      </w:r>
      <w:r w:rsidRPr="000376D5">
        <w:rPr>
          <w:spacing w:val="-1"/>
        </w:rPr>
        <w:t xml:space="preserve"> </w:t>
      </w:r>
      <w:r w:rsidRPr="000376D5">
        <w:t>(далее –</w:t>
      </w:r>
      <w:r w:rsidRPr="000376D5">
        <w:rPr>
          <w:spacing w:val="-2"/>
        </w:rPr>
        <w:t xml:space="preserve"> </w:t>
      </w:r>
      <w:r w:rsidRPr="000376D5">
        <w:t>ФГОС НОО);</w:t>
      </w:r>
    </w:p>
    <w:p w14:paraId="2BA1F0F6" w14:textId="77777777" w:rsidR="00EA61D1" w:rsidRPr="000376D5" w:rsidRDefault="00EA61D1" w:rsidP="00EA61D1">
      <w:pPr>
        <w:pStyle w:val="a3"/>
        <w:ind w:left="572" w:right="507"/>
      </w:pPr>
      <w:r w:rsidRPr="000376D5">
        <w:t>−</w:t>
      </w:r>
      <w:r w:rsidRPr="000376D5">
        <w:rPr>
          <w:spacing w:val="40"/>
        </w:rPr>
        <w:t xml:space="preserve"> </w:t>
      </w:r>
      <w:r w:rsidRPr="000376D5">
        <w:t xml:space="preserve">Закона Российской Федерации от 25.10.1991 № 1807-1 «О языках народов Российской </w:t>
      </w:r>
      <w:r w:rsidRPr="000376D5">
        <w:rPr>
          <w:spacing w:val="-2"/>
        </w:rPr>
        <w:t>Федерации»;</w:t>
      </w:r>
    </w:p>
    <w:p w14:paraId="7EA5D3CC" w14:textId="77777777" w:rsidR="00EA61D1" w:rsidRPr="000376D5" w:rsidRDefault="00EA61D1" w:rsidP="00EA61D1">
      <w:pPr>
        <w:pStyle w:val="a3"/>
        <w:spacing w:before="1"/>
        <w:ind w:left="572" w:right="506"/>
      </w:pPr>
      <w:r w:rsidRPr="000376D5">
        <w:t>− Постановления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ABB2F6C" w14:textId="77777777" w:rsidR="00EA61D1" w:rsidRPr="000376D5" w:rsidRDefault="00EA61D1" w:rsidP="00EA61D1">
      <w:pPr>
        <w:pStyle w:val="a3"/>
        <w:ind w:left="572" w:right="508" w:firstLine="622"/>
      </w:pPr>
      <w:r w:rsidRPr="000376D5">
        <w:t>− Постановления Главного санитарного врача Российской Федерации от 28.01.2021 №2 «Об утверждении</w:t>
      </w:r>
      <w:r w:rsidRPr="000376D5">
        <w:rPr>
          <w:spacing w:val="-2"/>
        </w:rPr>
        <w:t xml:space="preserve"> </w:t>
      </w:r>
      <w:r w:rsidRPr="000376D5">
        <w:t>санитарных</w:t>
      </w:r>
      <w:r w:rsidRPr="000376D5">
        <w:rPr>
          <w:spacing w:val="-2"/>
        </w:rPr>
        <w:t xml:space="preserve"> </w:t>
      </w:r>
      <w:r w:rsidRPr="000376D5">
        <w:t>правил</w:t>
      </w:r>
      <w:r w:rsidRPr="000376D5">
        <w:rPr>
          <w:spacing w:val="-2"/>
        </w:rPr>
        <w:t xml:space="preserve"> </w:t>
      </w:r>
      <w:r w:rsidRPr="000376D5">
        <w:t>и</w:t>
      </w:r>
      <w:r w:rsidRPr="000376D5">
        <w:rPr>
          <w:spacing w:val="-3"/>
        </w:rPr>
        <w:t xml:space="preserve"> </w:t>
      </w:r>
      <w:r w:rsidRPr="000376D5">
        <w:t>норм</w:t>
      </w:r>
      <w:r w:rsidRPr="000376D5">
        <w:rPr>
          <w:spacing w:val="-3"/>
        </w:rPr>
        <w:t xml:space="preserve"> </w:t>
      </w:r>
      <w:r w:rsidRPr="000376D5">
        <w:t>СанПиН</w:t>
      </w:r>
      <w:r w:rsidRPr="000376D5">
        <w:rPr>
          <w:spacing w:val="-4"/>
        </w:rPr>
        <w:t xml:space="preserve"> </w:t>
      </w:r>
      <w:r w:rsidRPr="000376D5">
        <w:t>1.2.3685-21 «Гигиенические</w:t>
      </w:r>
      <w:r w:rsidRPr="000376D5">
        <w:rPr>
          <w:spacing w:val="-2"/>
        </w:rPr>
        <w:t xml:space="preserve"> </w:t>
      </w:r>
      <w:r w:rsidRPr="000376D5">
        <w:t>нормативы</w:t>
      </w:r>
      <w:r w:rsidRPr="000376D5">
        <w:rPr>
          <w:spacing w:val="-2"/>
        </w:rPr>
        <w:t xml:space="preserve"> </w:t>
      </w:r>
      <w:r w:rsidRPr="000376D5">
        <w:t>и</w:t>
      </w:r>
      <w:r w:rsidRPr="000376D5">
        <w:rPr>
          <w:spacing w:val="-2"/>
        </w:rPr>
        <w:t xml:space="preserve"> </w:t>
      </w:r>
      <w:r w:rsidRPr="000376D5">
        <w:t>требования</w:t>
      </w:r>
      <w:r w:rsidRPr="000376D5">
        <w:rPr>
          <w:spacing w:val="-3"/>
        </w:rPr>
        <w:t xml:space="preserve"> </w:t>
      </w:r>
      <w:r w:rsidRPr="000376D5">
        <w:t>к обеспечению безопасности и (или) безвредности для человека факторов среды обитания»;</w:t>
      </w:r>
    </w:p>
    <w:p w14:paraId="3A1714E2" w14:textId="77777777" w:rsidR="00EA61D1" w:rsidRPr="000376D5" w:rsidRDefault="00EA61D1" w:rsidP="00EA61D1">
      <w:pPr>
        <w:pStyle w:val="a3"/>
        <w:spacing w:before="1"/>
        <w:ind w:left="572" w:right="505"/>
      </w:pPr>
      <w:r w:rsidRPr="000376D5">
        <w:t>−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6/22 от 15.09.2022;</w:t>
      </w:r>
    </w:p>
    <w:p w14:paraId="2288E2FE" w14:textId="77777777" w:rsidR="00EA61D1" w:rsidRPr="000376D5" w:rsidRDefault="00EA61D1" w:rsidP="00EA61D1">
      <w:pPr>
        <w:pStyle w:val="a3"/>
        <w:ind w:left="572" w:right="512"/>
      </w:pPr>
      <w:r w:rsidRPr="000376D5">
        <w:t>− Федеральной образовательной программой начального общего образования, утвержденной приказом Министерства просвещения Российской Федерации от 18 мая 2023 г. № 3722;</w:t>
      </w:r>
    </w:p>
    <w:p w14:paraId="7878E949" w14:textId="77777777" w:rsidR="00EA61D1" w:rsidRPr="000376D5" w:rsidRDefault="00EA61D1" w:rsidP="00EA61D1">
      <w:pPr>
        <w:pStyle w:val="a3"/>
        <w:ind w:left="572" w:right="511" w:firstLine="622"/>
      </w:pPr>
      <w:r w:rsidRPr="000376D5">
        <w:t>−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</w:t>
      </w:r>
      <w:r w:rsidRPr="000376D5">
        <w:rPr>
          <w:spacing w:val="40"/>
        </w:rPr>
        <w:t xml:space="preserve"> </w:t>
      </w:r>
      <w:r w:rsidRPr="000376D5">
        <w:t>№ 874 (зарегистрирован Министерством юстиции Российской Федерации 2 ноября 2022г., рег. № 70809);</w:t>
      </w:r>
    </w:p>
    <w:p w14:paraId="519A8C81" w14:textId="77777777" w:rsidR="00EA61D1" w:rsidRPr="000376D5" w:rsidRDefault="00EA61D1" w:rsidP="00EA61D1">
      <w:pPr>
        <w:pStyle w:val="a3"/>
        <w:ind w:left="572" w:right="511"/>
      </w:pPr>
      <w:r w:rsidRPr="000376D5">
        <w:t>− Приказа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утвержденного Министерством просвещения Российской Федерации от 21 сентября 2022 г № 858 (зарегистрирован Министерством юстиции Российской Федерации 1 ноября 2022г., рег. № 70799);</w:t>
      </w:r>
    </w:p>
    <w:p w14:paraId="310D1BCA" w14:textId="77777777" w:rsidR="00EA61D1" w:rsidRDefault="00EA61D1" w:rsidP="00EA61D1">
      <w:pPr>
        <w:pStyle w:val="a5"/>
        <w:numPr>
          <w:ilvl w:val="0"/>
          <w:numId w:val="3"/>
        </w:numPr>
        <w:tabs>
          <w:tab w:val="left" w:pos="1341"/>
        </w:tabs>
        <w:ind w:right="511" w:firstLine="566"/>
        <w:jc w:val="both"/>
      </w:pPr>
      <w:r w:rsidRPr="000376D5">
        <w:t xml:space="preserve">основной образовательной программы начального общего образования МКОУ «СОШ № </w:t>
      </w:r>
      <w:r>
        <w:t>28</w:t>
      </w:r>
      <w:r w:rsidRPr="000376D5">
        <w:t>»</w:t>
      </w:r>
    </w:p>
    <w:p w14:paraId="5EEFCF93" w14:textId="77777777" w:rsidR="00EA61D1" w:rsidRPr="000376D5" w:rsidRDefault="00EA61D1" w:rsidP="00EA61D1">
      <w:pPr>
        <w:pStyle w:val="a5"/>
        <w:tabs>
          <w:tab w:val="left" w:pos="1341"/>
        </w:tabs>
        <w:ind w:left="1138" w:right="511" w:firstLine="0"/>
        <w:jc w:val="both"/>
      </w:pPr>
      <w:proofErr w:type="spellStart"/>
      <w:r w:rsidRPr="000376D5">
        <w:t>г.о</w:t>
      </w:r>
      <w:proofErr w:type="spellEnd"/>
      <w:r w:rsidRPr="000376D5">
        <w:t>. Нальчик;</w:t>
      </w:r>
    </w:p>
    <w:p w14:paraId="30FB2746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318"/>
        </w:tabs>
        <w:spacing w:line="252" w:lineRule="exact"/>
        <w:ind w:left="1318" w:hanging="179"/>
        <w:jc w:val="both"/>
      </w:pPr>
      <w:r w:rsidRPr="000376D5">
        <w:t>особенностями</w:t>
      </w:r>
      <w:r w:rsidRPr="000376D5">
        <w:rPr>
          <w:spacing w:val="-6"/>
        </w:rPr>
        <w:t xml:space="preserve"> </w:t>
      </w:r>
      <w:r w:rsidRPr="000376D5">
        <w:rPr>
          <w:spacing w:val="-5"/>
        </w:rPr>
        <w:t>ОУ;</w:t>
      </w:r>
    </w:p>
    <w:p w14:paraId="2E1E7F59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449"/>
        </w:tabs>
        <w:ind w:right="511" w:firstLine="566"/>
        <w:jc w:val="both"/>
      </w:pPr>
      <w:r w:rsidRPr="000376D5">
        <w:t xml:space="preserve">образовательных потребностей и запросов обучающихся, их родителей (законных </w:t>
      </w:r>
      <w:r w:rsidRPr="000376D5">
        <w:rPr>
          <w:spacing w:val="-2"/>
        </w:rPr>
        <w:t>представителей);</w:t>
      </w:r>
    </w:p>
    <w:p w14:paraId="630847C8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263"/>
        </w:tabs>
        <w:ind w:left="1263" w:hanging="124"/>
        <w:jc w:val="both"/>
      </w:pPr>
      <w:r w:rsidRPr="000376D5">
        <w:t>а</w:t>
      </w:r>
      <w:r w:rsidRPr="000376D5">
        <w:rPr>
          <w:spacing w:val="-7"/>
        </w:rPr>
        <w:t xml:space="preserve"> </w:t>
      </w:r>
      <w:r w:rsidRPr="000376D5">
        <w:t>также</w:t>
      </w:r>
      <w:r w:rsidRPr="000376D5">
        <w:rPr>
          <w:spacing w:val="-5"/>
        </w:rPr>
        <w:t xml:space="preserve"> </w:t>
      </w:r>
      <w:r w:rsidRPr="000376D5">
        <w:t>концептуальных</w:t>
      </w:r>
      <w:r w:rsidRPr="000376D5">
        <w:rPr>
          <w:spacing w:val="-7"/>
        </w:rPr>
        <w:t xml:space="preserve"> </w:t>
      </w:r>
      <w:r w:rsidRPr="000376D5">
        <w:t>положений</w:t>
      </w:r>
      <w:r w:rsidRPr="000376D5">
        <w:rPr>
          <w:spacing w:val="-4"/>
        </w:rPr>
        <w:t xml:space="preserve"> </w:t>
      </w:r>
      <w:r w:rsidRPr="000376D5">
        <w:t>УМК</w:t>
      </w:r>
      <w:r w:rsidRPr="000376D5">
        <w:rPr>
          <w:spacing w:val="-5"/>
        </w:rPr>
        <w:t xml:space="preserve"> </w:t>
      </w:r>
      <w:r w:rsidRPr="000376D5">
        <w:t>«Школа</w:t>
      </w:r>
      <w:r w:rsidRPr="000376D5">
        <w:rPr>
          <w:spacing w:val="-4"/>
        </w:rPr>
        <w:t xml:space="preserve"> </w:t>
      </w:r>
      <w:r w:rsidRPr="000376D5">
        <w:rPr>
          <w:spacing w:val="-2"/>
        </w:rPr>
        <w:t>России».</w:t>
      </w:r>
    </w:p>
    <w:p w14:paraId="4FB6A450" w14:textId="77777777" w:rsidR="00EA61D1" w:rsidRPr="000376D5" w:rsidRDefault="00EA61D1" w:rsidP="00EA61D1">
      <w:pPr>
        <w:pStyle w:val="a3"/>
        <w:spacing w:before="1" w:line="252" w:lineRule="exact"/>
        <w:ind w:left="1139" w:firstLine="0"/>
      </w:pPr>
      <w:r w:rsidRPr="000376D5">
        <w:t>Учебный</w:t>
      </w:r>
      <w:r w:rsidRPr="000376D5">
        <w:rPr>
          <w:spacing w:val="65"/>
          <w:w w:val="150"/>
        </w:rPr>
        <w:t xml:space="preserve"> </w:t>
      </w:r>
      <w:r w:rsidRPr="000376D5">
        <w:t>план</w:t>
      </w:r>
      <w:r w:rsidRPr="000376D5">
        <w:rPr>
          <w:spacing w:val="67"/>
          <w:w w:val="150"/>
        </w:rPr>
        <w:t xml:space="preserve"> </w:t>
      </w:r>
      <w:r w:rsidRPr="000376D5">
        <w:t>основной</w:t>
      </w:r>
      <w:r w:rsidRPr="000376D5">
        <w:rPr>
          <w:spacing w:val="-3"/>
        </w:rPr>
        <w:t xml:space="preserve"> </w:t>
      </w:r>
      <w:r w:rsidRPr="000376D5">
        <w:t>образовательной</w:t>
      </w:r>
      <w:r w:rsidRPr="000376D5">
        <w:rPr>
          <w:spacing w:val="-4"/>
        </w:rPr>
        <w:t xml:space="preserve"> </w:t>
      </w:r>
      <w:r w:rsidRPr="000376D5">
        <w:t>программы</w:t>
      </w:r>
      <w:r w:rsidRPr="000376D5">
        <w:rPr>
          <w:spacing w:val="-3"/>
        </w:rPr>
        <w:t xml:space="preserve"> </w:t>
      </w:r>
      <w:r w:rsidRPr="000376D5">
        <w:t>начального</w:t>
      </w:r>
      <w:r w:rsidRPr="000376D5">
        <w:rPr>
          <w:spacing w:val="67"/>
          <w:w w:val="150"/>
        </w:rPr>
        <w:t xml:space="preserve"> </w:t>
      </w:r>
      <w:r w:rsidRPr="000376D5">
        <w:t>общего</w:t>
      </w:r>
      <w:r w:rsidRPr="000376D5">
        <w:rPr>
          <w:spacing w:val="63"/>
          <w:w w:val="150"/>
        </w:rPr>
        <w:t xml:space="preserve"> </w:t>
      </w:r>
      <w:r w:rsidRPr="000376D5">
        <w:t>образования</w:t>
      </w:r>
      <w:r w:rsidRPr="000376D5">
        <w:rPr>
          <w:spacing w:val="69"/>
          <w:w w:val="150"/>
        </w:rPr>
        <w:t xml:space="preserve"> </w:t>
      </w:r>
      <w:r w:rsidRPr="000376D5">
        <w:rPr>
          <w:spacing w:val="-4"/>
        </w:rPr>
        <w:t>МКОУ</w:t>
      </w:r>
    </w:p>
    <w:p w14:paraId="2CCA770B" w14:textId="77777777" w:rsidR="00EA61D1" w:rsidRPr="000376D5" w:rsidRDefault="00EA61D1" w:rsidP="00EA61D1">
      <w:pPr>
        <w:pStyle w:val="a3"/>
        <w:ind w:left="572" w:right="509" w:firstLine="0"/>
      </w:pPr>
      <w:r w:rsidRPr="000376D5">
        <w:t xml:space="preserve">«СОШ № </w:t>
      </w:r>
      <w:r>
        <w:t>6</w:t>
      </w:r>
      <w:r w:rsidRPr="000376D5">
        <w:t xml:space="preserve">» </w:t>
      </w:r>
      <w:proofErr w:type="spellStart"/>
      <w:r w:rsidRPr="000376D5">
        <w:t>г.о</w:t>
      </w:r>
      <w:proofErr w:type="spellEnd"/>
      <w:r w:rsidRPr="000376D5">
        <w:t>. Нальчик</w:t>
      </w:r>
      <w:r w:rsidRPr="000376D5">
        <w:rPr>
          <w:spacing w:val="40"/>
        </w:rPr>
        <w:t xml:space="preserve"> </w:t>
      </w:r>
      <w:r w:rsidRPr="000376D5">
        <w:t>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6E459CA3" w14:textId="77777777" w:rsidR="00EA61D1" w:rsidRPr="000376D5" w:rsidRDefault="00EA61D1" w:rsidP="00EA61D1">
      <w:pPr>
        <w:pStyle w:val="a3"/>
        <w:spacing w:before="1"/>
        <w:ind w:left="572" w:right="512"/>
      </w:pPr>
      <w:r w:rsidRPr="000376D5"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 w14:paraId="7F970987" w14:textId="77777777" w:rsidR="00EA61D1" w:rsidRPr="000376D5" w:rsidRDefault="00EA61D1" w:rsidP="00EA61D1">
      <w:pPr>
        <w:pStyle w:val="a3"/>
        <w:ind w:left="572" w:right="507"/>
      </w:pPr>
      <w:r w:rsidRPr="000376D5">
        <w:t>Учебный план обеспечивает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14:paraId="60558B09" w14:textId="77777777" w:rsidR="00EA61D1" w:rsidRPr="000376D5" w:rsidRDefault="00EA61D1" w:rsidP="00EA61D1">
      <w:pPr>
        <w:pStyle w:val="a3"/>
        <w:ind w:left="572" w:right="507"/>
      </w:pPr>
      <w:r w:rsidRPr="000376D5">
        <w:t xml:space="preserve"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</w:t>
      </w:r>
      <w:r w:rsidRPr="000376D5">
        <w:rPr>
          <w:spacing w:val="-2"/>
        </w:rPr>
        <w:t>обучающихся.</w:t>
      </w:r>
    </w:p>
    <w:p w14:paraId="4CC3B003" w14:textId="77777777" w:rsidR="00EA61D1" w:rsidRPr="000376D5" w:rsidRDefault="00EA61D1" w:rsidP="00EA61D1">
      <w:pPr>
        <w:sectPr w:rsidR="00EA61D1" w:rsidRPr="000376D5">
          <w:type w:val="continuous"/>
          <w:pgSz w:w="11910" w:h="16840"/>
          <w:pgMar w:top="780" w:right="340" w:bottom="1120" w:left="560" w:header="0" w:footer="708" w:gutter="0"/>
          <w:cols w:space="720"/>
        </w:sectPr>
      </w:pPr>
    </w:p>
    <w:p w14:paraId="0A443178" w14:textId="77777777" w:rsidR="00EA61D1" w:rsidRPr="000376D5" w:rsidRDefault="00EA61D1" w:rsidP="00EA61D1">
      <w:pPr>
        <w:pStyle w:val="a3"/>
        <w:spacing w:before="62"/>
        <w:ind w:left="572" w:right="507"/>
      </w:pPr>
      <w:r w:rsidRPr="000376D5">
        <w:lastRenderedPageBreak/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</w:t>
      </w:r>
      <w:r>
        <w:t xml:space="preserve"> актами МКОУ «СОШ № 6</w:t>
      </w:r>
      <w:r w:rsidRPr="000376D5">
        <w:t xml:space="preserve">» </w:t>
      </w:r>
      <w:proofErr w:type="spellStart"/>
      <w:r w:rsidRPr="000376D5">
        <w:t>г.о</w:t>
      </w:r>
      <w:proofErr w:type="spellEnd"/>
      <w:r w:rsidRPr="000376D5">
        <w:t>. Нальчик.</w:t>
      </w:r>
    </w:p>
    <w:p w14:paraId="752A7BEB" w14:textId="77777777" w:rsidR="00EA61D1" w:rsidRPr="000376D5" w:rsidRDefault="00EA61D1" w:rsidP="00EA61D1">
      <w:pPr>
        <w:pStyle w:val="a3"/>
        <w:spacing w:before="1"/>
        <w:ind w:left="572" w:right="509" w:firstLine="677"/>
      </w:pPr>
      <w:r w:rsidRPr="000376D5">
        <w:t>В основу учебного плана положен вариант федерального учебного плана № 3 Федеральной образовательной</w:t>
      </w:r>
      <w:r w:rsidRPr="000376D5">
        <w:rPr>
          <w:spacing w:val="20"/>
        </w:rPr>
        <w:t xml:space="preserve"> </w:t>
      </w:r>
      <w:r w:rsidRPr="000376D5">
        <w:t>программы,</w:t>
      </w:r>
      <w:r w:rsidRPr="000376D5">
        <w:rPr>
          <w:spacing w:val="23"/>
        </w:rPr>
        <w:t xml:space="preserve"> </w:t>
      </w:r>
      <w:r w:rsidRPr="000376D5">
        <w:t>утвержденной</w:t>
      </w:r>
      <w:r w:rsidRPr="000376D5">
        <w:rPr>
          <w:spacing w:val="23"/>
        </w:rPr>
        <w:t xml:space="preserve"> </w:t>
      </w:r>
      <w:r w:rsidRPr="000376D5">
        <w:t>приказом</w:t>
      </w:r>
      <w:r w:rsidRPr="000376D5">
        <w:rPr>
          <w:spacing w:val="23"/>
        </w:rPr>
        <w:t xml:space="preserve"> </w:t>
      </w:r>
      <w:proofErr w:type="spellStart"/>
      <w:r w:rsidRPr="000376D5">
        <w:t>Минпросвещения</w:t>
      </w:r>
      <w:proofErr w:type="spellEnd"/>
      <w:r w:rsidRPr="000376D5">
        <w:rPr>
          <w:spacing w:val="23"/>
        </w:rPr>
        <w:t xml:space="preserve"> </w:t>
      </w:r>
      <w:r w:rsidRPr="000376D5">
        <w:t>от</w:t>
      </w:r>
      <w:r w:rsidRPr="000376D5">
        <w:rPr>
          <w:spacing w:val="20"/>
        </w:rPr>
        <w:t xml:space="preserve"> </w:t>
      </w:r>
      <w:r w:rsidRPr="000376D5">
        <w:t>18.05.2023</w:t>
      </w:r>
      <w:r w:rsidRPr="000376D5">
        <w:rPr>
          <w:spacing w:val="23"/>
        </w:rPr>
        <w:t xml:space="preserve"> </w:t>
      </w:r>
      <w:r w:rsidRPr="000376D5">
        <w:t>№</w:t>
      </w:r>
      <w:r w:rsidRPr="000376D5">
        <w:rPr>
          <w:spacing w:val="21"/>
        </w:rPr>
        <w:t xml:space="preserve"> </w:t>
      </w:r>
      <w:r w:rsidRPr="000376D5">
        <w:t>372.</w:t>
      </w:r>
      <w:r w:rsidRPr="000376D5">
        <w:rPr>
          <w:spacing w:val="24"/>
        </w:rPr>
        <w:t xml:space="preserve"> </w:t>
      </w:r>
      <w:r w:rsidRPr="000376D5">
        <w:rPr>
          <w:spacing w:val="-2"/>
        </w:rPr>
        <w:t>Вариант</w:t>
      </w:r>
    </w:p>
    <w:p w14:paraId="79E0D077" w14:textId="77777777" w:rsidR="00EA61D1" w:rsidRPr="000376D5" w:rsidRDefault="00EA61D1" w:rsidP="00EA61D1">
      <w:pPr>
        <w:pStyle w:val="a3"/>
        <w:ind w:left="572" w:right="507" w:firstLine="0"/>
      </w:pPr>
      <w:r w:rsidRPr="000376D5">
        <w:t>№ 3 предназначен для образовательных организаций, в которых обучение ведется в режиме 5-дневной учебная недели с изучением родного языка.</w:t>
      </w:r>
    </w:p>
    <w:p w14:paraId="40AA6D3A" w14:textId="77777777" w:rsidR="00EA61D1" w:rsidRPr="000376D5" w:rsidRDefault="00EA61D1" w:rsidP="00EA61D1">
      <w:pPr>
        <w:pStyle w:val="a3"/>
        <w:spacing w:before="1"/>
        <w:ind w:left="572" w:right="507"/>
      </w:pPr>
      <w:r w:rsidRPr="000376D5">
        <w:t>Учебный план</w:t>
      </w:r>
      <w:r w:rsidRPr="000376D5">
        <w:rPr>
          <w:spacing w:val="-5"/>
        </w:rPr>
        <w:t xml:space="preserve"> </w:t>
      </w:r>
      <w:r w:rsidRPr="000376D5">
        <w:t>предусматривает четырехлетний нормативный срок освоения образовательных программ начального общего образования.</w:t>
      </w:r>
      <w:r w:rsidRPr="000376D5">
        <w:rPr>
          <w:spacing w:val="-1"/>
        </w:rPr>
        <w:t xml:space="preserve"> </w:t>
      </w:r>
      <w:r w:rsidRPr="000376D5">
        <w:t>Продолжительность учебного года при получении</w:t>
      </w:r>
      <w:r w:rsidRPr="000376D5">
        <w:rPr>
          <w:spacing w:val="40"/>
        </w:rPr>
        <w:t xml:space="preserve"> </w:t>
      </w:r>
      <w:r w:rsidRPr="000376D5">
        <w:t>начального общего образования для 1-х классов составляет 33 недели, для 2–4-х классов</w:t>
      </w:r>
      <w:r w:rsidRPr="000376D5">
        <w:rPr>
          <w:spacing w:val="-2"/>
        </w:rPr>
        <w:t xml:space="preserve"> </w:t>
      </w:r>
      <w:r w:rsidRPr="000376D5">
        <w:t>–</w:t>
      </w:r>
      <w:r w:rsidRPr="000376D5">
        <w:rPr>
          <w:spacing w:val="-2"/>
        </w:rPr>
        <w:t xml:space="preserve"> </w:t>
      </w:r>
      <w:r w:rsidRPr="000376D5">
        <w:t>34 недели. Соответственно, весь период обучения на уровне НОО составляет 135 учебных недель.</w:t>
      </w:r>
    </w:p>
    <w:p w14:paraId="652D179F" w14:textId="77777777" w:rsidR="00EA61D1" w:rsidRPr="000376D5" w:rsidRDefault="00EA61D1" w:rsidP="00EA61D1">
      <w:pPr>
        <w:pStyle w:val="a3"/>
        <w:ind w:left="572" w:right="507"/>
      </w:pPr>
      <w:r w:rsidRPr="000376D5"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14:paraId="0DF00887" w14:textId="77777777" w:rsidR="00EA61D1" w:rsidRPr="000376D5" w:rsidRDefault="00EA61D1" w:rsidP="00EA61D1">
      <w:pPr>
        <w:pStyle w:val="a3"/>
        <w:ind w:left="572" w:right="509"/>
      </w:pPr>
      <w:r w:rsidRPr="000376D5">
        <w:t xml:space="preserve"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</w:t>
      </w:r>
      <w:r w:rsidRPr="000376D5">
        <w:rPr>
          <w:spacing w:val="-2"/>
        </w:rPr>
        <w:t>предметов.</w:t>
      </w:r>
    </w:p>
    <w:p w14:paraId="4C83EDBF" w14:textId="77777777" w:rsidR="00EA61D1" w:rsidRPr="000376D5" w:rsidRDefault="00EA61D1" w:rsidP="00EA61D1">
      <w:pPr>
        <w:pStyle w:val="a3"/>
        <w:ind w:left="572" w:right="507"/>
      </w:pPr>
      <w:r w:rsidRPr="000376D5"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14:paraId="7C4495E5" w14:textId="77777777" w:rsidR="00EA61D1" w:rsidRPr="000376D5" w:rsidRDefault="00EA61D1" w:rsidP="00EA61D1">
      <w:pPr>
        <w:pStyle w:val="a3"/>
        <w:spacing w:line="252" w:lineRule="exact"/>
        <w:ind w:left="572" w:firstLine="0"/>
      </w:pPr>
      <w:r w:rsidRPr="000376D5">
        <w:t>Объем</w:t>
      </w:r>
      <w:r w:rsidRPr="000376D5">
        <w:rPr>
          <w:spacing w:val="-6"/>
        </w:rPr>
        <w:t xml:space="preserve"> </w:t>
      </w:r>
      <w:r w:rsidRPr="000376D5">
        <w:t>максимально</w:t>
      </w:r>
      <w:r w:rsidRPr="000376D5">
        <w:rPr>
          <w:spacing w:val="-5"/>
        </w:rPr>
        <w:t xml:space="preserve"> </w:t>
      </w:r>
      <w:r w:rsidRPr="000376D5">
        <w:t>допустимой</w:t>
      </w:r>
      <w:r w:rsidRPr="000376D5">
        <w:rPr>
          <w:spacing w:val="-5"/>
        </w:rPr>
        <w:t xml:space="preserve"> </w:t>
      </w:r>
      <w:r w:rsidRPr="000376D5">
        <w:t>нагрузки</w:t>
      </w:r>
      <w:r w:rsidRPr="000376D5">
        <w:rPr>
          <w:spacing w:val="-5"/>
        </w:rPr>
        <w:t xml:space="preserve"> </w:t>
      </w:r>
      <w:r w:rsidRPr="000376D5">
        <w:t>в</w:t>
      </w:r>
      <w:r w:rsidRPr="000376D5">
        <w:rPr>
          <w:spacing w:val="-7"/>
        </w:rPr>
        <w:t xml:space="preserve"> </w:t>
      </w:r>
      <w:r w:rsidRPr="000376D5">
        <w:t>течение</w:t>
      </w:r>
      <w:r w:rsidRPr="000376D5">
        <w:rPr>
          <w:spacing w:val="-5"/>
        </w:rPr>
        <w:t xml:space="preserve"> </w:t>
      </w:r>
      <w:r w:rsidRPr="000376D5">
        <w:rPr>
          <w:spacing w:val="-4"/>
        </w:rPr>
        <w:t>дня:</w:t>
      </w:r>
    </w:p>
    <w:p w14:paraId="6E376667" w14:textId="77777777" w:rsidR="00EA61D1" w:rsidRPr="000376D5" w:rsidRDefault="00EA61D1" w:rsidP="00EA61D1">
      <w:pPr>
        <w:pStyle w:val="a5"/>
        <w:numPr>
          <w:ilvl w:val="0"/>
          <w:numId w:val="2"/>
        </w:numPr>
        <w:tabs>
          <w:tab w:val="left" w:pos="1291"/>
        </w:tabs>
        <w:spacing w:before="1"/>
        <w:ind w:left="1291" w:hanging="152"/>
        <w:jc w:val="both"/>
      </w:pPr>
      <w:r w:rsidRPr="000376D5">
        <w:t>для</w:t>
      </w:r>
      <w:r w:rsidRPr="000376D5">
        <w:rPr>
          <w:spacing w:val="-3"/>
        </w:rPr>
        <w:t xml:space="preserve"> </w:t>
      </w:r>
      <w:r w:rsidRPr="000376D5">
        <w:t>1-х</w:t>
      </w:r>
      <w:r w:rsidRPr="000376D5">
        <w:rPr>
          <w:spacing w:val="-2"/>
        </w:rPr>
        <w:t xml:space="preserve"> </w:t>
      </w:r>
      <w:r w:rsidRPr="000376D5">
        <w:t>классов</w:t>
      </w:r>
      <w:r w:rsidRPr="000376D5">
        <w:rPr>
          <w:spacing w:val="-2"/>
        </w:rPr>
        <w:t xml:space="preserve"> </w:t>
      </w:r>
      <w:r w:rsidRPr="000376D5">
        <w:t>–</w:t>
      </w:r>
      <w:r w:rsidRPr="000376D5">
        <w:rPr>
          <w:spacing w:val="-3"/>
        </w:rPr>
        <w:t xml:space="preserve"> </w:t>
      </w:r>
      <w:r w:rsidRPr="000376D5">
        <w:t>не</w:t>
      </w:r>
      <w:r w:rsidRPr="000376D5">
        <w:rPr>
          <w:spacing w:val="-1"/>
        </w:rPr>
        <w:t xml:space="preserve"> </w:t>
      </w:r>
      <w:r w:rsidRPr="000376D5">
        <w:t>более</w:t>
      </w:r>
      <w:r w:rsidRPr="000376D5">
        <w:rPr>
          <w:spacing w:val="-2"/>
        </w:rPr>
        <w:t xml:space="preserve"> </w:t>
      </w:r>
      <w:r w:rsidRPr="000376D5">
        <w:t>четырех</w:t>
      </w:r>
      <w:r w:rsidRPr="000376D5">
        <w:rPr>
          <w:spacing w:val="-3"/>
        </w:rPr>
        <w:t xml:space="preserve"> </w:t>
      </w:r>
      <w:r w:rsidRPr="000376D5">
        <w:t>уроков</w:t>
      </w:r>
      <w:r w:rsidRPr="000376D5">
        <w:rPr>
          <w:spacing w:val="-3"/>
        </w:rPr>
        <w:t xml:space="preserve"> </w:t>
      </w:r>
      <w:r w:rsidRPr="000376D5">
        <w:t>в</w:t>
      </w:r>
      <w:r w:rsidRPr="000376D5">
        <w:rPr>
          <w:spacing w:val="-3"/>
        </w:rPr>
        <w:t xml:space="preserve"> </w:t>
      </w:r>
      <w:r w:rsidRPr="000376D5">
        <w:t>день</w:t>
      </w:r>
      <w:r w:rsidRPr="000376D5">
        <w:rPr>
          <w:spacing w:val="-3"/>
        </w:rPr>
        <w:t xml:space="preserve"> </w:t>
      </w:r>
      <w:r w:rsidRPr="000376D5">
        <w:t>и</w:t>
      </w:r>
      <w:r w:rsidRPr="000376D5">
        <w:rPr>
          <w:spacing w:val="-6"/>
        </w:rPr>
        <w:t xml:space="preserve"> </w:t>
      </w:r>
      <w:r w:rsidRPr="000376D5">
        <w:t>один</w:t>
      </w:r>
      <w:r w:rsidRPr="000376D5">
        <w:rPr>
          <w:spacing w:val="-2"/>
        </w:rPr>
        <w:t xml:space="preserve"> </w:t>
      </w:r>
      <w:r w:rsidRPr="000376D5">
        <w:t>день</w:t>
      </w:r>
      <w:r w:rsidRPr="000376D5">
        <w:rPr>
          <w:spacing w:val="-2"/>
        </w:rPr>
        <w:t xml:space="preserve"> </w:t>
      </w:r>
      <w:r w:rsidRPr="000376D5">
        <w:t>в</w:t>
      </w:r>
      <w:r w:rsidRPr="000376D5">
        <w:rPr>
          <w:spacing w:val="-4"/>
        </w:rPr>
        <w:t xml:space="preserve"> </w:t>
      </w:r>
      <w:r w:rsidRPr="000376D5">
        <w:t>неделю</w:t>
      </w:r>
      <w:r w:rsidRPr="000376D5">
        <w:rPr>
          <w:spacing w:val="-1"/>
        </w:rPr>
        <w:t xml:space="preserve"> </w:t>
      </w:r>
      <w:r w:rsidRPr="000376D5">
        <w:t>–</w:t>
      </w:r>
      <w:r w:rsidRPr="000376D5">
        <w:rPr>
          <w:spacing w:val="-2"/>
        </w:rPr>
        <w:t xml:space="preserve"> </w:t>
      </w:r>
      <w:r w:rsidRPr="000376D5">
        <w:t>пять</w:t>
      </w:r>
      <w:r w:rsidRPr="000376D5">
        <w:rPr>
          <w:spacing w:val="-2"/>
        </w:rPr>
        <w:t xml:space="preserve"> уроков;</w:t>
      </w:r>
    </w:p>
    <w:p w14:paraId="5E607321" w14:textId="77777777" w:rsidR="00EA61D1" w:rsidRPr="00CD3FF7" w:rsidRDefault="00EA61D1" w:rsidP="00EA61D1">
      <w:pPr>
        <w:pStyle w:val="a5"/>
        <w:numPr>
          <w:ilvl w:val="0"/>
          <w:numId w:val="2"/>
        </w:numPr>
        <w:tabs>
          <w:tab w:val="left" w:pos="1291"/>
        </w:tabs>
        <w:spacing w:before="37"/>
        <w:ind w:left="1291" w:hanging="152"/>
        <w:jc w:val="both"/>
      </w:pPr>
      <w:r w:rsidRPr="000376D5">
        <w:t>2–</w:t>
      </w:r>
      <w:r>
        <w:t>4-</w:t>
      </w:r>
      <w:r w:rsidRPr="000376D5">
        <w:t>х</w:t>
      </w:r>
      <w:r w:rsidRPr="000376D5">
        <w:rPr>
          <w:spacing w:val="-3"/>
        </w:rPr>
        <w:t xml:space="preserve"> </w:t>
      </w:r>
      <w:r>
        <w:t>классах</w:t>
      </w:r>
      <w:r w:rsidRPr="000376D5">
        <w:rPr>
          <w:spacing w:val="-3"/>
        </w:rPr>
        <w:t xml:space="preserve"> </w:t>
      </w:r>
      <w:r w:rsidRPr="000376D5">
        <w:t>–</w:t>
      </w:r>
      <w:r w:rsidRPr="000376D5">
        <w:rPr>
          <w:spacing w:val="-3"/>
        </w:rPr>
        <w:t xml:space="preserve"> </w:t>
      </w:r>
      <w:r w:rsidRPr="000376D5">
        <w:t>не</w:t>
      </w:r>
      <w:r w:rsidRPr="000376D5">
        <w:rPr>
          <w:spacing w:val="-3"/>
        </w:rPr>
        <w:t xml:space="preserve"> </w:t>
      </w:r>
      <w:r w:rsidRPr="000376D5">
        <w:t>более</w:t>
      </w:r>
      <w:r w:rsidRPr="000376D5">
        <w:rPr>
          <w:spacing w:val="-2"/>
        </w:rPr>
        <w:t xml:space="preserve"> </w:t>
      </w:r>
      <w:r w:rsidRPr="000376D5">
        <w:t>пяти</w:t>
      </w:r>
      <w:r w:rsidRPr="000376D5">
        <w:rPr>
          <w:spacing w:val="-3"/>
        </w:rPr>
        <w:t xml:space="preserve"> </w:t>
      </w:r>
      <w:r w:rsidRPr="000376D5">
        <w:rPr>
          <w:spacing w:val="-2"/>
        </w:rPr>
        <w:t>уроков</w:t>
      </w:r>
      <w:r w:rsidRPr="001D15DD">
        <w:t xml:space="preserve"> </w:t>
      </w:r>
      <w:r w:rsidRPr="000376D5">
        <w:t>в</w:t>
      </w:r>
      <w:r w:rsidRPr="000376D5">
        <w:rPr>
          <w:spacing w:val="-3"/>
        </w:rPr>
        <w:t xml:space="preserve"> </w:t>
      </w:r>
      <w:r w:rsidRPr="000376D5">
        <w:t>день</w:t>
      </w:r>
      <w:r w:rsidRPr="000376D5">
        <w:rPr>
          <w:spacing w:val="-3"/>
        </w:rPr>
        <w:t xml:space="preserve"> </w:t>
      </w:r>
      <w:r w:rsidRPr="000376D5">
        <w:t>и</w:t>
      </w:r>
      <w:r w:rsidRPr="000376D5">
        <w:rPr>
          <w:spacing w:val="-6"/>
        </w:rPr>
        <w:t xml:space="preserve"> </w:t>
      </w:r>
      <w:r w:rsidRPr="000376D5">
        <w:t>один</w:t>
      </w:r>
      <w:r w:rsidRPr="000376D5">
        <w:rPr>
          <w:spacing w:val="-2"/>
        </w:rPr>
        <w:t xml:space="preserve"> </w:t>
      </w:r>
      <w:r w:rsidRPr="000376D5">
        <w:t>день</w:t>
      </w:r>
      <w:r w:rsidRPr="000376D5">
        <w:rPr>
          <w:spacing w:val="-2"/>
        </w:rPr>
        <w:t xml:space="preserve"> </w:t>
      </w:r>
      <w:r w:rsidRPr="000376D5">
        <w:t>в</w:t>
      </w:r>
      <w:r w:rsidRPr="000376D5">
        <w:rPr>
          <w:spacing w:val="-4"/>
        </w:rPr>
        <w:t xml:space="preserve"> </w:t>
      </w:r>
      <w:r w:rsidRPr="000376D5">
        <w:t>неделю</w:t>
      </w:r>
      <w:r w:rsidRPr="000376D5">
        <w:rPr>
          <w:spacing w:val="-1"/>
        </w:rPr>
        <w:t xml:space="preserve"> </w:t>
      </w:r>
      <w:r w:rsidRPr="000376D5">
        <w:t>–</w:t>
      </w:r>
      <w:r>
        <w:t>шесть уроков</w:t>
      </w:r>
      <w:r w:rsidRPr="000376D5">
        <w:rPr>
          <w:spacing w:val="-2"/>
        </w:rPr>
        <w:t>.</w:t>
      </w:r>
    </w:p>
    <w:p w14:paraId="352DA09D" w14:textId="77777777" w:rsidR="00EA61D1" w:rsidRPr="000376D5" w:rsidRDefault="00EA61D1" w:rsidP="00EA61D1">
      <w:pPr>
        <w:pStyle w:val="a3"/>
        <w:spacing w:before="1"/>
        <w:ind w:left="572" w:right="512"/>
      </w:pPr>
      <w:r w:rsidRPr="000376D5">
        <w:t>Продолжительность каникул в течение учебного года составляет не менее 30 календарных дней, летом - не менее 8 недель.</w:t>
      </w:r>
    </w:p>
    <w:p w14:paraId="327788E5" w14:textId="77777777" w:rsidR="00EA61D1" w:rsidRPr="000376D5" w:rsidRDefault="00EA61D1" w:rsidP="00EA61D1">
      <w:pPr>
        <w:pStyle w:val="a3"/>
        <w:ind w:left="572" w:right="511"/>
      </w:pPr>
      <w:r w:rsidRPr="000376D5">
        <w:t xml:space="preserve">Для обучающихся в 1 классе устанавливаются в течение года дополнительные недельные </w:t>
      </w:r>
      <w:r w:rsidRPr="000376D5">
        <w:rPr>
          <w:spacing w:val="-2"/>
        </w:rPr>
        <w:t>каникулы.</w:t>
      </w:r>
    </w:p>
    <w:p w14:paraId="2ECB7536" w14:textId="77777777" w:rsidR="00EA61D1" w:rsidRPr="000376D5" w:rsidRDefault="00EA61D1" w:rsidP="00EA61D1">
      <w:pPr>
        <w:pStyle w:val="a3"/>
        <w:spacing w:before="1"/>
        <w:ind w:left="572" w:right="507"/>
      </w:pPr>
      <w:r w:rsidRPr="000376D5">
        <w:t>Количество часов, отведенных на освоение обучающимися учебных предметов, курсов, модулей</w:t>
      </w:r>
      <w:r w:rsidRPr="000376D5">
        <w:rPr>
          <w:spacing w:val="40"/>
        </w:rPr>
        <w:t xml:space="preserve"> </w:t>
      </w:r>
      <w:r w:rsidRPr="000376D5">
        <w:t>из обязательной части и части, формируемой участниками образовательного процесса, в совокупности</w:t>
      </w:r>
      <w:r w:rsidRPr="000376D5">
        <w:rPr>
          <w:spacing w:val="40"/>
        </w:rPr>
        <w:t xml:space="preserve"> </w:t>
      </w:r>
      <w:r w:rsidRPr="000376D5">
        <w:t>не превышает величину недельной образовательной нагрузки, установленную СанПиН 1.2.3685-21. В учебном</w:t>
      </w:r>
      <w:r w:rsidRPr="000376D5">
        <w:rPr>
          <w:spacing w:val="80"/>
        </w:rPr>
        <w:t xml:space="preserve"> </w:t>
      </w:r>
      <w:r w:rsidRPr="000376D5">
        <w:t>плане</w:t>
      </w:r>
      <w:r w:rsidRPr="000376D5">
        <w:rPr>
          <w:spacing w:val="80"/>
        </w:rPr>
        <w:t xml:space="preserve"> </w:t>
      </w:r>
      <w:r w:rsidRPr="000376D5">
        <w:t>начального</w:t>
      </w:r>
      <w:r w:rsidRPr="000376D5">
        <w:rPr>
          <w:spacing w:val="80"/>
        </w:rPr>
        <w:t xml:space="preserve"> </w:t>
      </w:r>
      <w:r w:rsidRPr="000376D5">
        <w:t>общего</w:t>
      </w:r>
      <w:r w:rsidRPr="000376D5">
        <w:rPr>
          <w:spacing w:val="80"/>
        </w:rPr>
        <w:t xml:space="preserve"> </w:t>
      </w:r>
      <w:r w:rsidRPr="000376D5">
        <w:t>образования МКОУ</w:t>
      </w:r>
      <w:r w:rsidRPr="000376D5">
        <w:rPr>
          <w:spacing w:val="80"/>
        </w:rPr>
        <w:t xml:space="preserve"> </w:t>
      </w:r>
      <w:r w:rsidRPr="000376D5">
        <w:t>«СОШ</w:t>
      </w:r>
      <w:r w:rsidRPr="000376D5">
        <w:rPr>
          <w:spacing w:val="80"/>
        </w:rPr>
        <w:t xml:space="preserve"> </w:t>
      </w:r>
      <w:r>
        <w:t>№6</w:t>
      </w:r>
      <w:r w:rsidRPr="000376D5">
        <w:t>»</w:t>
      </w:r>
      <w:r w:rsidRPr="000376D5">
        <w:rPr>
          <w:spacing w:val="80"/>
        </w:rPr>
        <w:t xml:space="preserve"> </w:t>
      </w:r>
      <w:proofErr w:type="spellStart"/>
      <w:r w:rsidRPr="000376D5">
        <w:t>г.о</w:t>
      </w:r>
      <w:proofErr w:type="spellEnd"/>
      <w:r w:rsidRPr="000376D5">
        <w:t>. Нальчик</w:t>
      </w:r>
      <w:r w:rsidRPr="000376D5">
        <w:rPr>
          <w:spacing w:val="80"/>
        </w:rPr>
        <w:t xml:space="preserve"> </w:t>
      </w:r>
      <w:r w:rsidRPr="000376D5">
        <w:t>выделено:</w:t>
      </w:r>
    </w:p>
    <w:p w14:paraId="4E5C5F0D" w14:textId="77777777" w:rsidR="00EA61D1" w:rsidRPr="000376D5" w:rsidRDefault="00EA61D1" w:rsidP="00EA61D1">
      <w:pPr>
        <w:pStyle w:val="a5"/>
        <w:numPr>
          <w:ilvl w:val="0"/>
          <w:numId w:val="2"/>
        </w:numPr>
        <w:tabs>
          <w:tab w:val="left" w:pos="1291"/>
        </w:tabs>
        <w:ind w:left="1291" w:hanging="152"/>
        <w:jc w:val="both"/>
      </w:pPr>
      <w:r w:rsidRPr="000376D5">
        <w:t>в</w:t>
      </w:r>
      <w:r w:rsidRPr="000376D5">
        <w:rPr>
          <w:spacing w:val="-2"/>
        </w:rPr>
        <w:t xml:space="preserve"> </w:t>
      </w:r>
      <w:r w:rsidRPr="000376D5">
        <w:t>1-х</w:t>
      </w:r>
      <w:r w:rsidRPr="000376D5">
        <w:rPr>
          <w:spacing w:val="-1"/>
        </w:rPr>
        <w:t xml:space="preserve"> </w:t>
      </w:r>
      <w:r w:rsidRPr="000376D5">
        <w:t>классах – 21</w:t>
      </w:r>
      <w:r w:rsidRPr="000376D5">
        <w:rPr>
          <w:spacing w:val="-4"/>
        </w:rPr>
        <w:t xml:space="preserve"> </w:t>
      </w:r>
      <w:r w:rsidRPr="000376D5">
        <w:t>час в</w:t>
      </w:r>
      <w:r w:rsidRPr="000376D5">
        <w:rPr>
          <w:spacing w:val="-1"/>
        </w:rPr>
        <w:t xml:space="preserve"> </w:t>
      </w:r>
      <w:r w:rsidRPr="000376D5">
        <w:rPr>
          <w:spacing w:val="-2"/>
        </w:rPr>
        <w:t>неделю;</w:t>
      </w:r>
    </w:p>
    <w:p w14:paraId="48B745AC" w14:textId="77777777" w:rsidR="00EA61D1" w:rsidRPr="00CD3FF7" w:rsidRDefault="00EA61D1" w:rsidP="00EA61D1">
      <w:pPr>
        <w:pStyle w:val="a5"/>
        <w:numPr>
          <w:ilvl w:val="0"/>
          <w:numId w:val="2"/>
        </w:numPr>
        <w:tabs>
          <w:tab w:val="left" w:pos="1291"/>
        </w:tabs>
        <w:spacing w:before="37"/>
        <w:ind w:left="1291" w:hanging="152"/>
        <w:jc w:val="both"/>
      </w:pPr>
      <w:r w:rsidRPr="000376D5">
        <w:t>2–х</w:t>
      </w:r>
      <w:r w:rsidRPr="000376D5">
        <w:rPr>
          <w:spacing w:val="-2"/>
        </w:rPr>
        <w:t xml:space="preserve"> </w:t>
      </w:r>
      <w:r w:rsidRPr="000376D5">
        <w:t>классах</w:t>
      </w:r>
      <w:r w:rsidRPr="000376D5">
        <w:rPr>
          <w:spacing w:val="-1"/>
        </w:rPr>
        <w:t xml:space="preserve"> </w:t>
      </w:r>
      <w:r w:rsidRPr="000376D5">
        <w:t>–</w:t>
      </w:r>
      <w:r w:rsidRPr="000376D5">
        <w:rPr>
          <w:spacing w:val="-2"/>
        </w:rPr>
        <w:t xml:space="preserve"> </w:t>
      </w:r>
      <w:r w:rsidRPr="000376D5">
        <w:t>23</w:t>
      </w:r>
      <w:r w:rsidRPr="000376D5">
        <w:rPr>
          <w:spacing w:val="-1"/>
        </w:rPr>
        <w:t xml:space="preserve"> </w:t>
      </w:r>
      <w:r w:rsidRPr="000376D5">
        <w:t>часа</w:t>
      </w:r>
      <w:r w:rsidRPr="000376D5">
        <w:rPr>
          <w:spacing w:val="-2"/>
        </w:rPr>
        <w:t xml:space="preserve"> </w:t>
      </w:r>
      <w:r w:rsidRPr="000376D5">
        <w:t>в</w:t>
      </w:r>
      <w:r w:rsidRPr="000376D5">
        <w:rPr>
          <w:spacing w:val="-1"/>
        </w:rPr>
        <w:t xml:space="preserve"> </w:t>
      </w:r>
      <w:r w:rsidRPr="000376D5">
        <w:rPr>
          <w:spacing w:val="-2"/>
        </w:rPr>
        <w:t>неделю.</w:t>
      </w:r>
    </w:p>
    <w:p w14:paraId="39F8AA0E" w14:textId="77777777" w:rsidR="00EA61D1" w:rsidRPr="000376D5" w:rsidRDefault="00EA61D1" w:rsidP="00EA61D1">
      <w:pPr>
        <w:pStyle w:val="a3"/>
        <w:spacing w:line="252" w:lineRule="exact"/>
        <w:ind w:left="1139" w:firstLine="0"/>
      </w:pPr>
      <w:r w:rsidRPr="000376D5">
        <w:t>Режим</w:t>
      </w:r>
      <w:r w:rsidRPr="000376D5">
        <w:rPr>
          <w:spacing w:val="-7"/>
        </w:rPr>
        <w:t xml:space="preserve"> </w:t>
      </w:r>
      <w:r w:rsidRPr="000376D5">
        <w:t>работы</w:t>
      </w:r>
      <w:r w:rsidRPr="000376D5">
        <w:rPr>
          <w:spacing w:val="-6"/>
        </w:rPr>
        <w:t xml:space="preserve"> </w:t>
      </w:r>
      <w:r w:rsidRPr="000376D5">
        <w:t>5-дневная</w:t>
      </w:r>
      <w:r w:rsidRPr="000376D5">
        <w:rPr>
          <w:spacing w:val="-5"/>
        </w:rPr>
        <w:t xml:space="preserve"> </w:t>
      </w:r>
      <w:r w:rsidRPr="000376D5">
        <w:t>учебная</w:t>
      </w:r>
      <w:r w:rsidRPr="000376D5">
        <w:rPr>
          <w:spacing w:val="-4"/>
        </w:rPr>
        <w:t xml:space="preserve"> </w:t>
      </w:r>
      <w:r w:rsidRPr="000376D5">
        <w:rPr>
          <w:spacing w:val="-2"/>
        </w:rPr>
        <w:t>неделя.</w:t>
      </w:r>
    </w:p>
    <w:p w14:paraId="13A0BB5F" w14:textId="77777777" w:rsidR="00EA61D1" w:rsidRPr="000376D5" w:rsidRDefault="00EA61D1" w:rsidP="00EA61D1">
      <w:pPr>
        <w:pStyle w:val="a3"/>
        <w:spacing w:line="252" w:lineRule="exact"/>
        <w:ind w:left="1139" w:firstLine="0"/>
      </w:pPr>
      <w:r w:rsidRPr="000376D5">
        <w:t>Продолжительность</w:t>
      </w:r>
      <w:r w:rsidRPr="000376D5">
        <w:rPr>
          <w:spacing w:val="-3"/>
        </w:rPr>
        <w:t xml:space="preserve"> </w:t>
      </w:r>
      <w:r w:rsidRPr="000376D5">
        <w:t>учебного</w:t>
      </w:r>
      <w:r w:rsidRPr="000376D5">
        <w:rPr>
          <w:spacing w:val="-2"/>
        </w:rPr>
        <w:t xml:space="preserve"> </w:t>
      </w:r>
      <w:r w:rsidRPr="000376D5">
        <w:t>года</w:t>
      </w:r>
      <w:r w:rsidRPr="000376D5">
        <w:rPr>
          <w:spacing w:val="52"/>
        </w:rPr>
        <w:t xml:space="preserve"> </w:t>
      </w:r>
      <w:r w:rsidRPr="000376D5">
        <w:t>составляет</w:t>
      </w:r>
      <w:r w:rsidRPr="000376D5">
        <w:rPr>
          <w:spacing w:val="50"/>
        </w:rPr>
        <w:t xml:space="preserve"> </w:t>
      </w:r>
      <w:r w:rsidRPr="000376D5">
        <w:t>в</w:t>
      </w:r>
      <w:r w:rsidRPr="000376D5">
        <w:rPr>
          <w:spacing w:val="-3"/>
        </w:rPr>
        <w:t xml:space="preserve"> </w:t>
      </w:r>
      <w:r w:rsidRPr="000376D5">
        <w:t>1</w:t>
      </w:r>
      <w:r w:rsidRPr="000376D5">
        <w:rPr>
          <w:spacing w:val="-5"/>
        </w:rPr>
        <w:t xml:space="preserve"> </w:t>
      </w:r>
      <w:r w:rsidRPr="000376D5">
        <w:t>классе</w:t>
      </w:r>
      <w:r w:rsidRPr="000376D5">
        <w:rPr>
          <w:spacing w:val="1"/>
        </w:rPr>
        <w:t xml:space="preserve"> </w:t>
      </w:r>
      <w:r w:rsidRPr="000376D5">
        <w:t>-</w:t>
      </w:r>
      <w:r w:rsidRPr="000376D5">
        <w:rPr>
          <w:spacing w:val="-6"/>
        </w:rPr>
        <w:t xml:space="preserve"> </w:t>
      </w:r>
      <w:r w:rsidRPr="000376D5">
        <w:t>33</w:t>
      </w:r>
      <w:r w:rsidRPr="000376D5">
        <w:rPr>
          <w:spacing w:val="-2"/>
        </w:rPr>
        <w:t xml:space="preserve"> </w:t>
      </w:r>
      <w:r w:rsidRPr="000376D5">
        <w:t>недели,</w:t>
      </w:r>
      <w:r w:rsidRPr="000376D5">
        <w:rPr>
          <w:spacing w:val="-2"/>
        </w:rPr>
        <w:t xml:space="preserve"> </w:t>
      </w:r>
      <w:r w:rsidRPr="000376D5">
        <w:t>во</w:t>
      </w:r>
      <w:r w:rsidRPr="000376D5">
        <w:rPr>
          <w:spacing w:val="-2"/>
        </w:rPr>
        <w:t xml:space="preserve"> </w:t>
      </w:r>
      <w:r w:rsidRPr="000376D5">
        <w:t>2</w:t>
      </w:r>
      <w:r w:rsidRPr="000376D5">
        <w:rPr>
          <w:spacing w:val="-5"/>
        </w:rPr>
        <w:t xml:space="preserve"> </w:t>
      </w:r>
      <w:r w:rsidRPr="000376D5">
        <w:t>классе</w:t>
      </w:r>
      <w:r w:rsidRPr="000376D5">
        <w:rPr>
          <w:spacing w:val="-3"/>
        </w:rPr>
        <w:t xml:space="preserve"> </w:t>
      </w:r>
      <w:r w:rsidRPr="000376D5">
        <w:t>–</w:t>
      </w:r>
      <w:r w:rsidRPr="000376D5">
        <w:rPr>
          <w:spacing w:val="-2"/>
        </w:rPr>
        <w:t xml:space="preserve"> </w:t>
      </w:r>
      <w:r w:rsidRPr="000376D5">
        <w:t>34</w:t>
      </w:r>
      <w:r w:rsidRPr="000376D5">
        <w:rPr>
          <w:spacing w:val="-2"/>
        </w:rPr>
        <w:t xml:space="preserve"> недели.</w:t>
      </w:r>
    </w:p>
    <w:p w14:paraId="1840EEA6" w14:textId="77777777" w:rsidR="00EA61D1" w:rsidRPr="000376D5" w:rsidRDefault="00EA61D1" w:rsidP="00EA61D1">
      <w:pPr>
        <w:pStyle w:val="a3"/>
        <w:spacing w:before="2"/>
        <w:ind w:left="572" w:right="508"/>
      </w:pPr>
      <w:r w:rsidRPr="000376D5">
        <w:t>Количество учебных занятий за 4 учебных года не может составлять менее 2954 часов и более</w:t>
      </w:r>
      <w:r w:rsidRPr="000376D5">
        <w:rPr>
          <w:spacing w:val="40"/>
        </w:rPr>
        <w:t xml:space="preserve"> </w:t>
      </w:r>
      <w:r w:rsidRPr="000376D5">
        <w:t>3345 часов в соответствии с требованиями к организации образовательного процесса</w:t>
      </w:r>
      <w:r w:rsidRPr="000376D5">
        <w:rPr>
          <w:spacing w:val="-1"/>
        </w:rPr>
        <w:t xml:space="preserve"> </w:t>
      </w:r>
      <w:r w:rsidRPr="000376D5">
        <w:t>к учебной нагрузке при 5-дневной учебной неделе.</w:t>
      </w:r>
    </w:p>
    <w:p w14:paraId="0E10268E" w14:textId="77777777" w:rsidR="00EA61D1" w:rsidRPr="000376D5" w:rsidRDefault="00EA61D1" w:rsidP="00EA61D1">
      <w:pPr>
        <w:pStyle w:val="a3"/>
        <w:ind w:left="572" w:right="507"/>
      </w:pPr>
      <w:r w:rsidRPr="000376D5">
        <w:t>Характеристика учебных периодов. 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Продолжительность каникул должна составлять не менее 7 календарных дней.</w:t>
      </w:r>
    </w:p>
    <w:p w14:paraId="1CA3DDAB" w14:textId="77777777" w:rsidR="00EA61D1" w:rsidRPr="000376D5" w:rsidRDefault="00EA61D1" w:rsidP="00EA61D1">
      <w:pPr>
        <w:pStyle w:val="a3"/>
        <w:spacing w:before="1"/>
        <w:ind w:left="572" w:right="509"/>
      </w:pPr>
      <w:r w:rsidRPr="000376D5">
        <w:t xml:space="preserve">Для обучающихся в 1 классе устанавливаются в течение года дополнительные недельные </w:t>
      </w:r>
      <w:r w:rsidRPr="000376D5">
        <w:rPr>
          <w:spacing w:val="-2"/>
        </w:rPr>
        <w:t>каникулы.</w:t>
      </w:r>
    </w:p>
    <w:p w14:paraId="557BB8EB" w14:textId="77777777" w:rsidR="00EA61D1" w:rsidRPr="000376D5" w:rsidRDefault="00EA61D1" w:rsidP="00EA61D1">
      <w:pPr>
        <w:pStyle w:val="a3"/>
        <w:spacing w:line="252" w:lineRule="exact"/>
        <w:ind w:left="1139" w:firstLine="0"/>
        <w:jc w:val="left"/>
      </w:pPr>
      <w:r w:rsidRPr="000376D5">
        <w:t>В</w:t>
      </w:r>
      <w:r w:rsidRPr="000376D5">
        <w:rPr>
          <w:spacing w:val="-7"/>
        </w:rPr>
        <w:t xml:space="preserve"> </w:t>
      </w:r>
      <w:r w:rsidRPr="000376D5">
        <w:t>учебном</w:t>
      </w:r>
      <w:r w:rsidRPr="000376D5">
        <w:rPr>
          <w:spacing w:val="-5"/>
        </w:rPr>
        <w:t xml:space="preserve"> </w:t>
      </w:r>
      <w:r w:rsidRPr="000376D5">
        <w:t>плане</w:t>
      </w:r>
      <w:r w:rsidRPr="000376D5">
        <w:rPr>
          <w:spacing w:val="-4"/>
        </w:rPr>
        <w:t xml:space="preserve"> </w:t>
      </w:r>
      <w:r w:rsidRPr="000376D5">
        <w:t>отражаются</w:t>
      </w:r>
      <w:r w:rsidRPr="000376D5">
        <w:rPr>
          <w:spacing w:val="-5"/>
        </w:rPr>
        <w:t xml:space="preserve"> </w:t>
      </w:r>
      <w:r w:rsidRPr="000376D5">
        <w:t>и</w:t>
      </w:r>
      <w:r w:rsidRPr="000376D5">
        <w:rPr>
          <w:spacing w:val="-4"/>
        </w:rPr>
        <w:t xml:space="preserve"> </w:t>
      </w:r>
      <w:r w:rsidRPr="000376D5">
        <w:t>конкретизируются</w:t>
      </w:r>
      <w:r w:rsidRPr="000376D5">
        <w:rPr>
          <w:spacing w:val="-7"/>
        </w:rPr>
        <w:t xml:space="preserve"> </w:t>
      </w:r>
      <w:r w:rsidRPr="000376D5">
        <w:t>основные</w:t>
      </w:r>
      <w:r w:rsidRPr="000376D5">
        <w:rPr>
          <w:spacing w:val="-4"/>
        </w:rPr>
        <w:t xml:space="preserve"> </w:t>
      </w:r>
      <w:r w:rsidRPr="000376D5">
        <w:t>показатели</w:t>
      </w:r>
      <w:r w:rsidRPr="000376D5">
        <w:rPr>
          <w:spacing w:val="-4"/>
        </w:rPr>
        <w:t xml:space="preserve"> </w:t>
      </w:r>
      <w:r w:rsidRPr="000376D5">
        <w:t>учебного</w:t>
      </w:r>
      <w:r w:rsidRPr="000376D5">
        <w:rPr>
          <w:spacing w:val="-3"/>
        </w:rPr>
        <w:t xml:space="preserve"> </w:t>
      </w:r>
      <w:r w:rsidRPr="000376D5">
        <w:rPr>
          <w:spacing w:val="-2"/>
        </w:rPr>
        <w:t>плана:</w:t>
      </w:r>
    </w:p>
    <w:p w14:paraId="0671FA5F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263"/>
        </w:tabs>
        <w:spacing w:line="252" w:lineRule="exact"/>
        <w:ind w:left="1263" w:hanging="124"/>
      </w:pPr>
      <w:r w:rsidRPr="000376D5">
        <w:t>состав</w:t>
      </w:r>
      <w:r w:rsidRPr="000376D5">
        <w:rPr>
          <w:spacing w:val="-3"/>
        </w:rPr>
        <w:t xml:space="preserve"> </w:t>
      </w:r>
      <w:r w:rsidRPr="000376D5">
        <w:t>учебных</w:t>
      </w:r>
      <w:r w:rsidRPr="000376D5">
        <w:rPr>
          <w:spacing w:val="-1"/>
        </w:rPr>
        <w:t xml:space="preserve"> </w:t>
      </w:r>
      <w:r w:rsidRPr="000376D5">
        <w:rPr>
          <w:spacing w:val="-2"/>
        </w:rPr>
        <w:t>предметов;</w:t>
      </w:r>
    </w:p>
    <w:p w14:paraId="5D9ED0AC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264"/>
        </w:tabs>
        <w:spacing w:before="2"/>
        <w:ind w:right="509" w:firstLine="566"/>
      </w:pPr>
      <w:r w:rsidRPr="000376D5">
        <w:t>недельное</w:t>
      </w:r>
      <w:r w:rsidRPr="000376D5">
        <w:rPr>
          <w:spacing w:val="-1"/>
        </w:rPr>
        <w:t xml:space="preserve"> </w:t>
      </w:r>
      <w:r w:rsidRPr="000376D5">
        <w:t>распределение</w:t>
      </w:r>
      <w:r w:rsidRPr="000376D5">
        <w:rPr>
          <w:spacing w:val="-1"/>
        </w:rPr>
        <w:t xml:space="preserve"> </w:t>
      </w:r>
      <w:r w:rsidRPr="000376D5">
        <w:t>учебного</w:t>
      </w:r>
      <w:r w:rsidRPr="000376D5">
        <w:rPr>
          <w:spacing w:val="-1"/>
        </w:rPr>
        <w:t xml:space="preserve"> </w:t>
      </w:r>
      <w:r w:rsidRPr="000376D5">
        <w:t>времени,</w:t>
      </w:r>
      <w:r w:rsidRPr="000376D5">
        <w:rPr>
          <w:spacing w:val="-1"/>
        </w:rPr>
        <w:t xml:space="preserve"> </w:t>
      </w:r>
      <w:r w:rsidRPr="000376D5">
        <w:t>отводимого</w:t>
      </w:r>
      <w:r w:rsidRPr="000376D5">
        <w:rPr>
          <w:spacing w:val="-1"/>
        </w:rPr>
        <w:t xml:space="preserve"> </w:t>
      </w:r>
      <w:r w:rsidRPr="000376D5">
        <w:t>на</w:t>
      </w:r>
      <w:r w:rsidRPr="000376D5">
        <w:rPr>
          <w:spacing w:val="-1"/>
        </w:rPr>
        <w:t xml:space="preserve"> </w:t>
      </w:r>
      <w:r w:rsidRPr="000376D5">
        <w:t>освоение</w:t>
      </w:r>
      <w:r w:rsidRPr="000376D5">
        <w:rPr>
          <w:spacing w:val="-1"/>
        </w:rPr>
        <w:t xml:space="preserve"> </w:t>
      </w:r>
      <w:r w:rsidRPr="000376D5">
        <w:t>содержания</w:t>
      </w:r>
      <w:r w:rsidRPr="000376D5">
        <w:rPr>
          <w:spacing w:val="-2"/>
        </w:rPr>
        <w:t xml:space="preserve"> </w:t>
      </w:r>
      <w:r w:rsidRPr="000376D5">
        <w:t>образования</w:t>
      </w:r>
      <w:r w:rsidRPr="000376D5">
        <w:rPr>
          <w:spacing w:val="-2"/>
        </w:rPr>
        <w:t xml:space="preserve"> </w:t>
      </w:r>
      <w:r w:rsidRPr="000376D5">
        <w:t>по классам и учебным предметам;</w:t>
      </w:r>
    </w:p>
    <w:p w14:paraId="30B83F3C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263"/>
        </w:tabs>
        <w:spacing w:before="1" w:line="252" w:lineRule="exact"/>
        <w:ind w:left="1263" w:hanging="124"/>
      </w:pPr>
      <w:r w:rsidRPr="000376D5">
        <w:t>максимально</w:t>
      </w:r>
      <w:r w:rsidRPr="000376D5">
        <w:rPr>
          <w:spacing w:val="-6"/>
        </w:rPr>
        <w:t xml:space="preserve"> </w:t>
      </w:r>
      <w:r w:rsidRPr="000376D5">
        <w:t>допустимая</w:t>
      </w:r>
      <w:r w:rsidRPr="000376D5">
        <w:rPr>
          <w:spacing w:val="-6"/>
        </w:rPr>
        <w:t xml:space="preserve"> </w:t>
      </w:r>
      <w:r w:rsidRPr="000376D5">
        <w:t>недельная</w:t>
      </w:r>
      <w:r w:rsidRPr="000376D5">
        <w:rPr>
          <w:spacing w:val="-6"/>
        </w:rPr>
        <w:t xml:space="preserve"> </w:t>
      </w:r>
      <w:r w:rsidRPr="000376D5">
        <w:t>нагрузка</w:t>
      </w:r>
      <w:r w:rsidRPr="000376D5">
        <w:rPr>
          <w:spacing w:val="-5"/>
        </w:rPr>
        <w:t xml:space="preserve"> </w:t>
      </w:r>
      <w:r w:rsidRPr="000376D5">
        <w:rPr>
          <w:spacing w:val="-2"/>
        </w:rPr>
        <w:t>обучающихся;</w:t>
      </w:r>
    </w:p>
    <w:p w14:paraId="275EB817" w14:textId="77777777" w:rsidR="00EA61D1" w:rsidRPr="000376D5" w:rsidRDefault="00EA61D1" w:rsidP="00EA61D1">
      <w:pPr>
        <w:pStyle w:val="a5"/>
        <w:numPr>
          <w:ilvl w:val="0"/>
          <w:numId w:val="3"/>
        </w:numPr>
        <w:tabs>
          <w:tab w:val="left" w:pos="1263"/>
        </w:tabs>
        <w:spacing w:line="252" w:lineRule="exact"/>
        <w:ind w:left="1263" w:hanging="124"/>
      </w:pPr>
      <w:r w:rsidRPr="000376D5">
        <w:t>максимальная</w:t>
      </w:r>
      <w:r w:rsidRPr="000376D5">
        <w:rPr>
          <w:spacing w:val="-6"/>
        </w:rPr>
        <w:t xml:space="preserve"> </w:t>
      </w:r>
      <w:r w:rsidRPr="000376D5">
        <w:t>нагрузка</w:t>
      </w:r>
      <w:r w:rsidRPr="000376D5">
        <w:rPr>
          <w:spacing w:val="-4"/>
        </w:rPr>
        <w:t xml:space="preserve"> </w:t>
      </w:r>
      <w:r w:rsidRPr="000376D5">
        <w:t>с</w:t>
      </w:r>
      <w:r w:rsidRPr="000376D5">
        <w:rPr>
          <w:spacing w:val="-2"/>
        </w:rPr>
        <w:t xml:space="preserve"> </w:t>
      </w:r>
      <w:r w:rsidRPr="000376D5">
        <w:t>учётом</w:t>
      </w:r>
      <w:r w:rsidRPr="000376D5">
        <w:rPr>
          <w:spacing w:val="-4"/>
        </w:rPr>
        <w:t xml:space="preserve"> </w:t>
      </w:r>
      <w:r w:rsidRPr="000376D5">
        <w:t>деления</w:t>
      </w:r>
      <w:r w:rsidRPr="000376D5">
        <w:rPr>
          <w:spacing w:val="-4"/>
        </w:rPr>
        <w:t xml:space="preserve"> </w:t>
      </w:r>
      <w:r w:rsidRPr="000376D5">
        <w:t>классов</w:t>
      </w:r>
      <w:r w:rsidRPr="000376D5">
        <w:rPr>
          <w:spacing w:val="-2"/>
        </w:rPr>
        <w:t xml:space="preserve"> </w:t>
      </w:r>
      <w:r w:rsidRPr="000376D5">
        <w:t>на</w:t>
      </w:r>
      <w:r w:rsidRPr="000376D5">
        <w:rPr>
          <w:spacing w:val="-2"/>
        </w:rPr>
        <w:t xml:space="preserve"> группы.</w:t>
      </w:r>
    </w:p>
    <w:p w14:paraId="77C91548" w14:textId="77777777" w:rsidR="00EA61D1" w:rsidRPr="000376D5" w:rsidRDefault="00EA61D1" w:rsidP="00EA61D1">
      <w:pPr>
        <w:pStyle w:val="a3"/>
        <w:spacing w:line="252" w:lineRule="exact"/>
        <w:ind w:left="1139" w:firstLine="0"/>
        <w:jc w:val="left"/>
      </w:pPr>
      <w:r w:rsidRPr="000376D5">
        <w:t>Количество</w:t>
      </w:r>
      <w:r w:rsidRPr="000376D5">
        <w:rPr>
          <w:spacing w:val="-2"/>
        </w:rPr>
        <w:t xml:space="preserve"> </w:t>
      </w:r>
      <w:r w:rsidRPr="000376D5">
        <w:t>часов</w:t>
      </w:r>
      <w:r w:rsidRPr="000376D5">
        <w:rPr>
          <w:spacing w:val="-1"/>
        </w:rPr>
        <w:t xml:space="preserve"> </w:t>
      </w:r>
      <w:r w:rsidRPr="000376D5">
        <w:t>на</w:t>
      </w:r>
      <w:r w:rsidRPr="000376D5">
        <w:rPr>
          <w:spacing w:val="-2"/>
        </w:rPr>
        <w:t xml:space="preserve"> </w:t>
      </w:r>
      <w:r w:rsidRPr="000376D5">
        <w:t>физическую</w:t>
      </w:r>
      <w:r w:rsidRPr="000376D5">
        <w:rPr>
          <w:spacing w:val="1"/>
        </w:rPr>
        <w:t xml:space="preserve"> </w:t>
      </w:r>
      <w:r w:rsidRPr="000376D5">
        <w:t>культуру</w:t>
      </w:r>
      <w:r w:rsidRPr="000376D5">
        <w:rPr>
          <w:spacing w:val="-1"/>
        </w:rPr>
        <w:t xml:space="preserve"> </w:t>
      </w:r>
      <w:r w:rsidRPr="000376D5">
        <w:t>составляет 2, третий час</w:t>
      </w:r>
      <w:r w:rsidRPr="000376D5">
        <w:rPr>
          <w:spacing w:val="1"/>
        </w:rPr>
        <w:t xml:space="preserve"> </w:t>
      </w:r>
      <w:r w:rsidRPr="000376D5">
        <w:t>реализовывается за</w:t>
      </w:r>
      <w:r w:rsidRPr="000376D5">
        <w:rPr>
          <w:spacing w:val="1"/>
        </w:rPr>
        <w:t xml:space="preserve"> </w:t>
      </w:r>
      <w:r w:rsidRPr="000376D5">
        <w:t>счет</w:t>
      </w:r>
      <w:r w:rsidRPr="000376D5">
        <w:rPr>
          <w:spacing w:val="1"/>
        </w:rPr>
        <w:t xml:space="preserve"> </w:t>
      </w:r>
      <w:r w:rsidRPr="000376D5">
        <w:rPr>
          <w:spacing w:val="-2"/>
        </w:rPr>
        <w:t>часов</w:t>
      </w:r>
    </w:p>
    <w:p w14:paraId="78425D92" w14:textId="77777777" w:rsidR="00EA61D1" w:rsidRPr="000376D5" w:rsidRDefault="00EA61D1" w:rsidP="00EA61D1">
      <w:pPr>
        <w:pStyle w:val="a3"/>
        <w:spacing w:before="62"/>
        <w:ind w:left="567" w:right="514" w:firstLine="0"/>
      </w:pPr>
      <w:r>
        <w:t xml:space="preserve"> </w:t>
      </w:r>
      <w:r w:rsidRPr="000376D5">
        <w:t>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14:paraId="250C91F7" w14:textId="77777777" w:rsidR="00EA61D1" w:rsidRPr="000376D5" w:rsidRDefault="00EA61D1" w:rsidP="00EA61D1">
      <w:pPr>
        <w:pStyle w:val="a3"/>
        <w:ind w:left="572" w:right="507"/>
      </w:pPr>
      <w:r w:rsidRPr="000376D5">
        <w:t>Количество часов, отведенных на освоение обучающимися учебного плана образовательной организации, состоящего из</w:t>
      </w:r>
      <w:r w:rsidRPr="000376D5">
        <w:rPr>
          <w:spacing w:val="-1"/>
        </w:rPr>
        <w:t xml:space="preserve"> </w:t>
      </w:r>
      <w:r w:rsidRPr="000376D5">
        <w:t>обязательной части и</w:t>
      </w:r>
      <w:r w:rsidRPr="000376D5">
        <w:rPr>
          <w:spacing w:val="-4"/>
        </w:rPr>
        <w:t xml:space="preserve"> </w:t>
      </w:r>
      <w:r w:rsidRPr="000376D5">
        <w:t>части, формируемой участниками образовательного процесса, в</w:t>
      </w:r>
      <w:r w:rsidRPr="000376D5">
        <w:rPr>
          <w:spacing w:val="-2"/>
        </w:rPr>
        <w:t xml:space="preserve"> </w:t>
      </w:r>
      <w:r w:rsidRPr="000376D5">
        <w:t>совокупности не</w:t>
      </w:r>
      <w:r w:rsidRPr="000376D5">
        <w:rPr>
          <w:spacing w:val="-1"/>
        </w:rPr>
        <w:t xml:space="preserve"> </w:t>
      </w:r>
      <w:r w:rsidRPr="000376D5">
        <w:t>превышает величины недельной образовательной нагрузки, установленной СанПиН 1.2.3685-21: в 1 классах – 21 час в неделю, во 2 классах — 23 часа в неделю.</w:t>
      </w:r>
    </w:p>
    <w:p w14:paraId="6E48882B" w14:textId="77777777" w:rsidR="00EA61D1" w:rsidRPr="000376D5" w:rsidRDefault="00EA61D1" w:rsidP="00EA61D1">
      <w:pPr>
        <w:pStyle w:val="a3"/>
        <w:spacing w:before="1"/>
        <w:ind w:left="572" w:right="505"/>
      </w:pPr>
      <w:r w:rsidRPr="000376D5">
        <w:t>В</w:t>
      </w:r>
      <w:r w:rsidRPr="000376D5">
        <w:rPr>
          <w:spacing w:val="-2"/>
        </w:rPr>
        <w:t xml:space="preserve"> </w:t>
      </w:r>
      <w:r w:rsidRPr="000376D5">
        <w:t>соответствии с</w:t>
      </w:r>
      <w:r w:rsidRPr="000376D5">
        <w:rPr>
          <w:spacing w:val="-3"/>
        </w:rPr>
        <w:t xml:space="preserve"> </w:t>
      </w:r>
      <w:r w:rsidRPr="000376D5">
        <w:t>федеральным учебным планом при проведении занятий по родному языку осуществляется деление классов на 2-3 группы.</w:t>
      </w:r>
    </w:p>
    <w:p w14:paraId="6F9CD8D9" w14:textId="77777777" w:rsidR="00EA61D1" w:rsidRPr="000376D5" w:rsidRDefault="00EA61D1" w:rsidP="00EA61D1">
      <w:pPr>
        <w:pStyle w:val="a3"/>
        <w:spacing w:before="1"/>
        <w:ind w:left="572" w:right="511"/>
      </w:pPr>
      <w:r w:rsidRPr="000376D5">
        <w:lastRenderedPageBreak/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класса.</w:t>
      </w:r>
    </w:p>
    <w:p w14:paraId="6F37E727" w14:textId="77777777" w:rsidR="00EA61D1" w:rsidRPr="000376D5" w:rsidRDefault="00EA61D1" w:rsidP="00EA61D1">
      <w:pPr>
        <w:pStyle w:val="a3"/>
        <w:ind w:left="572" w:right="508"/>
      </w:pPr>
      <w:r w:rsidRPr="000376D5">
        <w:t xml:space="preserve">МКОУ «СОШ № </w:t>
      </w:r>
      <w:r>
        <w:t>6</w:t>
      </w:r>
      <w:r w:rsidRPr="000376D5">
        <w:t xml:space="preserve">» </w:t>
      </w:r>
      <w:proofErr w:type="spellStart"/>
      <w:r w:rsidRPr="000376D5">
        <w:t>г.о</w:t>
      </w:r>
      <w:proofErr w:type="spellEnd"/>
      <w:r w:rsidRPr="000376D5">
        <w:t>. Нальчик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14:paraId="4EABB9C7" w14:textId="77777777" w:rsidR="00EA61D1" w:rsidRPr="000376D5" w:rsidRDefault="00EA61D1" w:rsidP="00EA61D1">
      <w:pPr>
        <w:pStyle w:val="21"/>
        <w:spacing w:before="4"/>
        <w:ind w:left="3729"/>
      </w:pPr>
      <w:r w:rsidRPr="000376D5">
        <w:t>Обязательная</w:t>
      </w:r>
      <w:r w:rsidRPr="000376D5">
        <w:rPr>
          <w:spacing w:val="-5"/>
        </w:rPr>
        <w:t xml:space="preserve"> </w:t>
      </w:r>
      <w:r w:rsidRPr="000376D5">
        <w:t>часть</w:t>
      </w:r>
      <w:r w:rsidRPr="000376D5">
        <w:rPr>
          <w:spacing w:val="-5"/>
        </w:rPr>
        <w:t xml:space="preserve"> </w:t>
      </w:r>
      <w:r w:rsidRPr="000376D5">
        <w:t>учебного</w:t>
      </w:r>
      <w:r w:rsidRPr="000376D5">
        <w:rPr>
          <w:spacing w:val="-5"/>
        </w:rPr>
        <w:t xml:space="preserve"> </w:t>
      </w:r>
      <w:r w:rsidRPr="000376D5">
        <w:rPr>
          <w:spacing w:val="-2"/>
        </w:rPr>
        <w:t>плана</w:t>
      </w:r>
    </w:p>
    <w:p w14:paraId="2D02F5D0" w14:textId="77777777" w:rsidR="00EA61D1" w:rsidRPr="000376D5" w:rsidRDefault="00EA61D1" w:rsidP="00EA61D1">
      <w:pPr>
        <w:pStyle w:val="a3"/>
        <w:ind w:left="572" w:right="508"/>
      </w:pPr>
      <w:r w:rsidRPr="000376D5">
        <w:t>Обязательная часть учебного плана</w:t>
      </w:r>
      <w:r w:rsidRPr="000376D5">
        <w:rPr>
          <w:spacing w:val="-4"/>
        </w:rPr>
        <w:t xml:space="preserve"> </w:t>
      </w:r>
      <w:r w:rsidRPr="000376D5">
        <w:t>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659D0354" w14:textId="77777777" w:rsidR="00EA61D1" w:rsidRPr="000376D5" w:rsidRDefault="00EA61D1" w:rsidP="00EA61D1">
      <w:pPr>
        <w:pStyle w:val="a3"/>
        <w:ind w:left="572" w:right="512" w:firstLine="0"/>
      </w:pPr>
      <w:r w:rsidRPr="000376D5"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3959464" w14:textId="77777777" w:rsidR="00EA61D1" w:rsidRPr="000376D5" w:rsidRDefault="00EA61D1" w:rsidP="00EA61D1">
      <w:pPr>
        <w:pStyle w:val="a3"/>
        <w:spacing w:line="252" w:lineRule="exact"/>
        <w:ind w:left="572" w:firstLine="0"/>
      </w:pPr>
      <w:r w:rsidRPr="000376D5">
        <w:t>Обязательная</w:t>
      </w:r>
      <w:r w:rsidRPr="000376D5">
        <w:rPr>
          <w:spacing w:val="-6"/>
        </w:rPr>
        <w:t xml:space="preserve"> </w:t>
      </w:r>
      <w:r w:rsidRPr="000376D5">
        <w:t>часть</w:t>
      </w:r>
      <w:r w:rsidRPr="000376D5">
        <w:rPr>
          <w:spacing w:val="-4"/>
        </w:rPr>
        <w:t xml:space="preserve"> </w:t>
      </w:r>
      <w:r w:rsidRPr="000376D5">
        <w:t>учебного</w:t>
      </w:r>
      <w:r w:rsidRPr="000376D5">
        <w:rPr>
          <w:spacing w:val="-3"/>
        </w:rPr>
        <w:t xml:space="preserve"> </w:t>
      </w:r>
      <w:r w:rsidRPr="000376D5">
        <w:t>плана</w:t>
      </w:r>
      <w:r w:rsidRPr="000376D5">
        <w:rPr>
          <w:spacing w:val="-4"/>
        </w:rPr>
        <w:t xml:space="preserve"> </w:t>
      </w:r>
      <w:r w:rsidRPr="000376D5">
        <w:t>включает</w:t>
      </w:r>
      <w:r w:rsidRPr="000376D5">
        <w:rPr>
          <w:spacing w:val="-4"/>
        </w:rPr>
        <w:t xml:space="preserve"> </w:t>
      </w:r>
      <w:r w:rsidRPr="000376D5">
        <w:t>в</w:t>
      </w:r>
      <w:r w:rsidRPr="000376D5">
        <w:rPr>
          <w:spacing w:val="-5"/>
        </w:rPr>
        <w:t xml:space="preserve"> </w:t>
      </w:r>
      <w:r w:rsidRPr="000376D5">
        <w:t>себя</w:t>
      </w:r>
      <w:r w:rsidRPr="000376D5">
        <w:rPr>
          <w:spacing w:val="-5"/>
        </w:rPr>
        <w:t xml:space="preserve"> </w:t>
      </w:r>
      <w:r w:rsidRPr="000376D5">
        <w:t>следующие</w:t>
      </w:r>
      <w:r w:rsidRPr="000376D5">
        <w:rPr>
          <w:spacing w:val="-5"/>
        </w:rPr>
        <w:t xml:space="preserve"> </w:t>
      </w:r>
      <w:r w:rsidRPr="000376D5">
        <w:t>предметные</w:t>
      </w:r>
      <w:r w:rsidRPr="000376D5">
        <w:rPr>
          <w:spacing w:val="-5"/>
        </w:rPr>
        <w:t xml:space="preserve"> </w:t>
      </w:r>
      <w:r w:rsidRPr="000376D5">
        <w:rPr>
          <w:spacing w:val="-2"/>
        </w:rPr>
        <w:t>области:</w:t>
      </w:r>
    </w:p>
    <w:p w14:paraId="2C6AA93B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line="252" w:lineRule="exact"/>
        <w:ind w:left="1292" w:hanging="299"/>
      </w:pPr>
      <w:r w:rsidRPr="000376D5">
        <w:t>«Русский</w:t>
      </w:r>
      <w:r w:rsidRPr="000376D5">
        <w:rPr>
          <w:spacing w:val="-5"/>
        </w:rPr>
        <w:t xml:space="preserve"> </w:t>
      </w:r>
      <w:r w:rsidRPr="000376D5">
        <w:t>язык</w:t>
      </w:r>
      <w:r w:rsidRPr="000376D5">
        <w:rPr>
          <w:spacing w:val="-3"/>
        </w:rPr>
        <w:t xml:space="preserve"> </w:t>
      </w:r>
      <w:r w:rsidRPr="000376D5">
        <w:t>и</w:t>
      </w:r>
      <w:r w:rsidRPr="000376D5">
        <w:rPr>
          <w:spacing w:val="-4"/>
        </w:rPr>
        <w:t xml:space="preserve"> </w:t>
      </w:r>
      <w:r w:rsidRPr="000376D5">
        <w:t>литературное</w:t>
      </w:r>
      <w:r w:rsidRPr="000376D5">
        <w:rPr>
          <w:spacing w:val="-4"/>
        </w:rPr>
        <w:t xml:space="preserve"> </w:t>
      </w:r>
      <w:r w:rsidRPr="000376D5">
        <w:rPr>
          <w:spacing w:val="-2"/>
        </w:rPr>
        <w:t>чтение».</w:t>
      </w:r>
    </w:p>
    <w:p w14:paraId="12EAFB4D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before="36"/>
        <w:ind w:left="1292" w:hanging="299"/>
      </w:pPr>
      <w:r w:rsidRPr="000376D5">
        <w:rPr>
          <w:spacing w:val="-2"/>
        </w:rPr>
        <w:t>«Иностранный</w:t>
      </w:r>
      <w:r w:rsidRPr="000376D5">
        <w:rPr>
          <w:spacing w:val="10"/>
        </w:rPr>
        <w:t xml:space="preserve"> </w:t>
      </w:r>
      <w:r w:rsidRPr="000376D5">
        <w:rPr>
          <w:spacing w:val="-2"/>
        </w:rPr>
        <w:t>язык».</w:t>
      </w:r>
    </w:p>
    <w:p w14:paraId="5BB77BA8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before="38"/>
        <w:ind w:left="1292" w:hanging="299"/>
      </w:pPr>
      <w:r w:rsidRPr="000376D5">
        <w:t>«Математика</w:t>
      </w:r>
      <w:r w:rsidRPr="000376D5">
        <w:rPr>
          <w:spacing w:val="-3"/>
        </w:rPr>
        <w:t xml:space="preserve"> </w:t>
      </w:r>
      <w:r w:rsidRPr="000376D5">
        <w:t>и</w:t>
      </w:r>
      <w:r w:rsidRPr="000376D5">
        <w:rPr>
          <w:spacing w:val="-3"/>
        </w:rPr>
        <w:t xml:space="preserve"> </w:t>
      </w:r>
      <w:r w:rsidRPr="000376D5">
        <w:rPr>
          <w:spacing w:val="-2"/>
        </w:rPr>
        <w:t>информатика».</w:t>
      </w:r>
    </w:p>
    <w:p w14:paraId="290FCF33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before="40"/>
        <w:ind w:left="1292" w:hanging="299"/>
      </w:pPr>
      <w:r w:rsidRPr="000376D5">
        <w:t>«Обществознание</w:t>
      </w:r>
      <w:r w:rsidRPr="000376D5">
        <w:rPr>
          <w:spacing w:val="-10"/>
        </w:rPr>
        <w:t xml:space="preserve"> </w:t>
      </w:r>
      <w:r w:rsidRPr="000376D5">
        <w:t>и</w:t>
      </w:r>
      <w:r w:rsidRPr="000376D5">
        <w:rPr>
          <w:spacing w:val="-10"/>
        </w:rPr>
        <w:t xml:space="preserve"> </w:t>
      </w:r>
      <w:r w:rsidRPr="000376D5">
        <w:t>естествознание</w:t>
      </w:r>
      <w:r w:rsidRPr="000376D5">
        <w:rPr>
          <w:spacing w:val="-10"/>
        </w:rPr>
        <w:t xml:space="preserve"> </w:t>
      </w:r>
      <w:r w:rsidRPr="000376D5">
        <w:t>("Окружающий</w:t>
      </w:r>
      <w:r w:rsidRPr="000376D5">
        <w:rPr>
          <w:spacing w:val="-9"/>
        </w:rPr>
        <w:t xml:space="preserve"> </w:t>
      </w:r>
      <w:r w:rsidRPr="000376D5">
        <w:rPr>
          <w:spacing w:val="-2"/>
        </w:rPr>
        <w:t>мир").</w:t>
      </w:r>
    </w:p>
    <w:p w14:paraId="5E8C91F8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before="37"/>
        <w:ind w:left="1292" w:hanging="299"/>
      </w:pPr>
      <w:r w:rsidRPr="000376D5">
        <w:rPr>
          <w:spacing w:val="-2"/>
        </w:rPr>
        <w:t>«Искусство».</w:t>
      </w:r>
    </w:p>
    <w:p w14:paraId="51C8CB02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before="37"/>
        <w:ind w:left="1292" w:hanging="299"/>
      </w:pPr>
      <w:r w:rsidRPr="000376D5">
        <w:rPr>
          <w:spacing w:val="-2"/>
        </w:rPr>
        <w:t>«Технология».</w:t>
      </w:r>
    </w:p>
    <w:p w14:paraId="1F20E57E" w14:textId="77777777" w:rsidR="00EA61D1" w:rsidRPr="000376D5" w:rsidRDefault="00EA61D1" w:rsidP="00EA61D1">
      <w:pPr>
        <w:pStyle w:val="a5"/>
        <w:numPr>
          <w:ilvl w:val="0"/>
          <w:numId w:val="1"/>
        </w:numPr>
        <w:tabs>
          <w:tab w:val="left" w:pos="1292"/>
        </w:tabs>
        <w:spacing w:before="38"/>
        <w:ind w:left="1292" w:hanging="299"/>
      </w:pPr>
      <w:r w:rsidRPr="000376D5">
        <w:t>«Физическая</w:t>
      </w:r>
      <w:r w:rsidRPr="000376D5">
        <w:rPr>
          <w:spacing w:val="-7"/>
        </w:rPr>
        <w:t xml:space="preserve"> </w:t>
      </w:r>
      <w:r w:rsidRPr="000376D5">
        <w:rPr>
          <w:spacing w:val="-2"/>
        </w:rPr>
        <w:t>культура».</w:t>
      </w:r>
    </w:p>
    <w:p w14:paraId="4C10DD7A" w14:textId="77777777" w:rsidR="00EA61D1" w:rsidRPr="000376D5" w:rsidRDefault="00EA61D1" w:rsidP="00EA61D1">
      <w:pPr>
        <w:pStyle w:val="a3"/>
        <w:spacing w:before="9"/>
        <w:ind w:left="0" w:firstLine="0"/>
        <w:jc w:val="left"/>
        <w:rPr>
          <w:sz w:val="20"/>
        </w:rPr>
      </w:pPr>
    </w:p>
    <w:p w14:paraId="3E0D6ED5" w14:textId="77777777" w:rsidR="00EA61D1" w:rsidRPr="000376D5" w:rsidRDefault="00EA61D1" w:rsidP="00EA61D1">
      <w:pPr>
        <w:pStyle w:val="a3"/>
        <w:ind w:left="572" w:right="511"/>
      </w:pPr>
      <w:r w:rsidRPr="000376D5">
        <w:t xml:space="preserve"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</w:t>
      </w:r>
      <w:r w:rsidRPr="000376D5">
        <w:rPr>
          <w:spacing w:val="-2"/>
        </w:rPr>
        <w:t>нормативам.</w:t>
      </w:r>
    </w:p>
    <w:p w14:paraId="2461AF3B" w14:textId="77777777" w:rsidR="00EA61D1" w:rsidRPr="000376D5" w:rsidRDefault="00EA61D1" w:rsidP="00EA61D1">
      <w:pPr>
        <w:pStyle w:val="a3"/>
        <w:ind w:left="572" w:right="508"/>
      </w:pPr>
      <w:r w:rsidRPr="000376D5">
        <w:t xml:space="preserve"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</w:t>
      </w:r>
      <w:r w:rsidRPr="000376D5">
        <w:rPr>
          <w:spacing w:val="-2"/>
        </w:rPr>
        <w:t>предметов.</w:t>
      </w:r>
    </w:p>
    <w:p w14:paraId="528C39B5" w14:textId="77777777" w:rsidR="00EA61D1" w:rsidRPr="000376D5" w:rsidRDefault="00EA61D1" w:rsidP="00EA61D1">
      <w:pPr>
        <w:pStyle w:val="a3"/>
        <w:ind w:left="572" w:right="508"/>
      </w:pPr>
      <w:r w:rsidRPr="000376D5"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В связи с тем, что от родителей не поступило заявлений на</w:t>
      </w:r>
      <w:r w:rsidRPr="000376D5">
        <w:rPr>
          <w:spacing w:val="40"/>
        </w:rPr>
        <w:t xml:space="preserve"> </w:t>
      </w:r>
      <w:r w:rsidRPr="000376D5">
        <w:t>предмет изучения «Родной (русский) язык»</w:t>
      </w:r>
      <w:r w:rsidRPr="000376D5">
        <w:rPr>
          <w:spacing w:val="-2"/>
        </w:rPr>
        <w:t xml:space="preserve"> </w:t>
      </w:r>
      <w:r w:rsidRPr="000376D5">
        <w:t>и «Литературное чтение на родном (русском) языке», в учебном плане отсутствует данные предметы.</w:t>
      </w:r>
    </w:p>
    <w:p w14:paraId="688EB556" w14:textId="77777777" w:rsidR="00EA61D1" w:rsidRPr="000376D5" w:rsidRDefault="00EA61D1" w:rsidP="00EA61D1">
      <w:pPr>
        <w:pStyle w:val="a3"/>
        <w:spacing w:before="1" w:line="253" w:lineRule="exact"/>
        <w:ind w:left="1139" w:firstLine="0"/>
      </w:pPr>
      <w:r w:rsidRPr="000376D5">
        <w:t>При</w:t>
      </w:r>
      <w:r w:rsidRPr="000376D5">
        <w:rPr>
          <w:spacing w:val="-6"/>
        </w:rPr>
        <w:t xml:space="preserve"> </w:t>
      </w:r>
      <w:r w:rsidRPr="000376D5">
        <w:t>проведении</w:t>
      </w:r>
      <w:r w:rsidRPr="000376D5">
        <w:rPr>
          <w:spacing w:val="-4"/>
        </w:rPr>
        <w:t xml:space="preserve"> </w:t>
      </w:r>
      <w:r w:rsidRPr="000376D5">
        <w:t>занятий</w:t>
      </w:r>
      <w:r w:rsidRPr="000376D5">
        <w:rPr>
          <w:spacing w:val="-6"/>
        </w:rPr>
        <w:t xml:space="preserve"> </w:t>
      </w:r>
      <w:r w:rsidRPr="000376D5">
        <w:t>по</w:t>
      </w:r>
      <w:r w:rsidRPr="000376D5">
        <w:rPr>
          <w:spacing w:val="-4"/>
        </w:rPr>
        <w:t xml:space="preserve"> </w:t>
      </w:r>
      <w:r w:rsidRPr="000376D5">
        <w:t>родному</w:t>
      </w:r>
      <w:r w:rsidRPr="000376D5">
        <w:rPr>
          <w:spacing w:val="-6"/>
        </w:rPr>
        <w:t xml:space="preserve"> </w:t>
      </w:r>
      <w:r w:rsidRPr="000376D5">
        <w:t>языку</w:t>
      </w:r>
      <w:r w:rsidRPr="000376D5">
        <w:rPr>
          <w:spacing w:val="45"/>
        </w:rPr>
        <w:t xml:space="preserve"> </w:t>
      </w:r>
      <w:r w:rsidRPr="000376D5">
        <w:t>осуществляется</w:t>
      </w:r>
      <w:r w:rsidRPr="000376D5">
        <w:rPr>
          <w:spacing w:val="-3"/>
        </w:rPr>
        <w:t xml:space="preserve"> </w:t>
      </w:r>
      <w:r w:rsidRPr="000376D5">
        <w:t>деление</w:t>
      </w:r>
      <w:r w:rsidRPr="000376D5">
        <w:rPr>
          <w:spacing w:val="-4"/>
        </w:rPr>
        <w:t xml:space="preserve"> </w:t>
      </w:r>
      <w:r w:rsidRPr="000376D5">
        <w:t>классов</w:t>
      </w:r>
      <w:r w:rsidRPr="000376D5">
        <w:rPr>
          <w:spacing w:val="-4"/>
        </w:rPr>
        <w:t xml:space="preserve"> </w:t>
      </w:r>
      <w:r w:rsidRPr="000376D5">
        <w:t>на</w:t>
      </w:r>
      <w:r w:rsidRPr="000376D5">
        <w:rPr>
          <w:spacing w:val="-4"/>
        </w:rPr>
        <w:t xml:space="preserve"> </w:t>
      </w:r>
      <w:r w:rsidRPr="000376D5">
        <w:t>2-3</w:t>
      </w:r>
      <w:r w:rsidRPr="000376D5">
        <w:rPr>
          <w:spacing w:val="-3"/>
        </w:rPr>
        <w:t xml:space="preserve"> </w:t>
      </w:r>
      <w:r w:rsidRPr="000376D5">
        <w:rPr>
          <w:spacing w:val="-2"/>
        </w:rPr>
        <w:t>группы.</w:t>
      </w:r>
    </w:p>
    <w:p w14:paraId="45CF8340" w14:textId="77777777" w:rsidR="00EA61D1" w:rsidRPr="000376D5" w:rsidRDefault="00EA61D1" w:rsidP="00EA61D1">
      <w:pPr>
        <w:pStyle w:val="a3"/>
        <w:ind w:left="572" w:right="505"/>
      </w:pPr>
      <w:r w:rsidRPr="000376D5">
        <w:t>Изучение</w:t>
      </w:r>
      <w:r w:rsidRPr="000376D5">
        <w:rPr>
          <w:spacing w:val="-2"/>
        </w:rPr>
        <w:t xml:space="preserve"> </w:t>
      </w:r>
      <w:r w:rsidRPr="000376D5">
        <w:t>информатики</w:t>
      </w:r>
      <w:r w:rsidRPr="000376D5">
        <w:rPr>
          <w:spacing w:val="-2"/>
        </w:rPr>
        <w:t xml:space="preserve"> </w:t>
      </w:r>
      <w:r w:rsidRPr="000376D5">
        <w:t>в</w:t>
      </w:r>
      <w:r w:rsidRPr="000376D5">
        <w:rPr>
          <w:spacing w:val="-4"/>
        </w:rPr>
        <w:t xml:space="preserve"> </w:t>
      </w:r>
      <w:r w:rsidRPr="000376D5">
        <w:t>1–4-х</w:t>
      </w:r>
      <w:r w:rsidRPr="000376D5">
        <w:rPr>
          <w:spacing w:val="-2"/>
        </w:rPr>
        <w:t xml:space="preserve"> </w:t>
      </w:r>
      <w:r w:rsidRPr="000376D5">
        <w:t>классах</w:t>
      </w:r>
      <w:r w:rsidRPr="000376D5">
        <w:rPr>
          <w:spacing w:val="-5"/>
        </w:rPr>
        <w:t xml:space="preserve"> </w:t>
      </w:r>
      <w:r w:rsidRPr="000376D5">
        <w:t>осуществляется</w:t>
      </w:r>
      <w:r w:rsidRPr="000376D5">
        <w:rPr>
          <w:spacing w:val="-2"/>
        </w:rPr>
        <w:t xml:space="preserve"> </w:t>
      </w:r>
      <w:r w:rsidRPr="000376D5">
        <w:t>в</w:t>
      </w:r>
      <w:r w:rsidRPr="000376D5">
        <w:rPr>
          <w:spacing w:val="-4"/>
        </w:rPr>
        <w:t xml:space="preserve"> </w:t>
      </w:r>
      <w:r w:rsidRPr="000376D5">
        <w:t>рамках</w:t>
      </w:r>
      <w:r w:rsidRPr="000376D5">
        <w:rPr>
          <w:spacing w:val="-2"/>
        </w:rPr>
        <w:t xml:space="preserve"> </w:t>
      </w:r>
      <w:r w:rsidRPr="000376D5">
        <w:t>учебных</w:t>
      </w:r>
      <w:r w:rsidRPr="000376D5">
        <w:rPr>
          <w:spacing w:val="-2"/>
        </w:rPr>
        <w:t xml:space="preserve"> </w:t>
      </w:r>
      <w:r w:rsidRPr="000376D5">
        <w:t>предметов</w:t>
      </w:r>
      <w:r w:rsidRPr="000376D5">
        <w:rPr>
          <w:spacing w:val="-3"/>
        </w:rPr>
        <w:t xml:space="preserve"> </w:t>
      </w:r>
      <w:r w:rsidRPr="000376D5">
        <w:t>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44EB1461" w14:textId="77777777" w:rsidR="00EA61D1" w:rsidRPr="000376D5" w:rsidRDefault="00EA61D1" w:rsidP="00EA61D1">
      <w:pPr>
        <w:pStyle w:val="a5"/>
        <w:numPr>
          <w:ilvl w:val="1"/>
          <w:numId w:val="1"/>
        </w:numPr>
        <w:tabs>
          <w:tab w:val="left" w:pos="1290"/>
        </w:tabs>
        <w:spacing w:before="1" w:line="276" w:lineRule="auto"/>
        <w:ind w:right="504" w:firstLine="566"/>
        <w:jc w:val="both"/>
      </w:pPr>
      <w:r w:rsidRPr="000376D5">
        <w:t>«Математика» –</w:t>
      </w:r>
      <w:r w:rsidRPr="000376D5">
        <w:rPr>
          <w:spacing w:val="-2"/>
        </w:rPr>
        <w:t xml:space="preserve"> </w:t>
      </w:r>
      <w:r w:rsidRPr="000376D5">
        <w:t>раздел «Математическая информация» (предполагает развитие навыков поиска</w:t>
      </w:r>
      <w:r w:rsidRPr="000376D5">
        <w:rPr>
          <w:spacing w:val="40"/>
        </w:rPr>
        <w:t xml:space="preserve"> </w:t>
      </w:r>
      <w:r w:rsidRPr="000376D5">
        <w:t xml:space="preserve">и применения информации, использование разнообразных источников информации, в том числе сети </w:t>
      </w:r>
      <w:r w:rsidRPr="000376D5">
        <w:rPr>
          <w:spacing w:val="-2"/>
        </w:rPr>
        <w:t>Интернет);</w:t>
      </w:r>
    </w:p>
    <w:p w14:paraId="097996D2" w14:textId="77777777" w:rsidR="00EA61D1" w:rsidRPr="000376D5" w:rsidRDefault="00EA61D1" w:rsidP="00EA61D1">
      <w:pPr>
        <w:pStyle w:val="a5"/>
        <w:numPr>
          <w:ilvl w:val="1"/>
          <w:numId w:val="1"/>
        </w:numPr>
        <w:tabs>
          <w:tab w:val="left" w:pos="1290"/>
        </w:tabs>
        <w:spacing w:line="276" w:lineRule="auto"/>
        <w:ind w:right="512" w:firstLine="566"/>
        <w:jc w:val="both"/>
      </w:pPr>
      <w:r w:rsidRPr="000376D5">
        <w:t>«Окружающий мир» –</w:t>
      </w:r>
      <w:r w:rsidRPr="000376D5">
        <w:rPr>
          <w:spacing w:val="-1"/>
        </w:rPr>
        <w:t xml:space="preserve"> </w:t>
      </w:r>
      <w:r w:rsidRPr="000376D5"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</w:t>
      </w:r>
      <w:r w:rsidRPr="000376D5">
        <w:rPr>
          <w:spacing w:val="80"/>
        </w:rPr>
        <w:t xml:space="preserve"> </w:t>
      </w:r>
      <w:r w:rsidRPr="000376D5">
        <w:rPr>
          <w:spacing w:val="-2"/>
        </w:rPr>
        <w:t>технологий);</w:t>
      </w:r>
    </w:p>
    <w:p w14:paraId="189BB801" w14:textId="77777777" w:rsidR="00EA61D1" w:rsidRPr="000376D5" w:rsidRDefault="00EA61D1" w:rsidP="00EA61D1">
      <w:pPr>
        <w:pStyle w:val="a5"/>
        <w:numPr>
          <w:ilvl w:val="1"/>
          <w:numId w:val="1"/>
        </w:numPr>
        <w:tabs>
          <w:tab w:val="left" w:pos="1290"/>
        </w:tabs>
        <w:spacing w:line="276" w:lineRule="auto"/>
        <w:ind w:right="507" w:firstLine="566"/>
        <w:jc w:val="both"/>
      </w:pPr>
      <w:r w:rsidRPr="000376D5">
        <w:t>«Изобразительное искусство» –</w:t>
      </w:r>
      <w:r w:rsidRPr="000376D5">
        <w:rPr>
          <w:spacing w:val="-2"/>
        </w:rPr>
        <w:t xml:space="preserve"> </w:t>
      </w:r>
      <w:r w:rsidRPr="000376D5">
        <w:t xml:space="preserve">модуль «Азбука цифровой графики» (предусматривает изучение фотографии, работу в программах </w:t>
      </w:r>
      <w:proofErr w:type="spellStart"/>
      <w:r w:rsidRPr="000376D5">
        <w:t>Paint</w:t>
      </w:r>
      <w:proofErr w:type="spellEnd"/>
      <w:r w:rsidRPr="000376D5">
        <w:t xml:space="preserve">, </w:t>
      </w:r>
      <w:proofErr w:type="spellStart"/>
      <w:r w:rsidRPr="000376D5">
        <w:t>Picture</w:t>
      </w:r>
      <w:proofErr w:type="spellEnd"/>
      <w:r w:rsidRPr="000376D5">
        <w:t xml:space="preserve"> </w:t>
      </w:r>
      <w:proofErr w:type="spellStart"/>
      <w:r w:rsidRPr="000376D5">
        <w:t>Manager</w:t>
      </w:r>
      <w:proofErr w:type="spellEnd"/>
      <w:r w:rsidRPr="000376D5">
        <w:t xml:space="preserve"> и </w:t>
      </w:r>
      <w:proofErr w:type="spellStart"/>
      <w:r w:rsidRPr="000376D5">
        <w:t>PowerPoint</w:t>
      </w:r>
      <w:proofErr w:type="spellEnd"/>
      <w:r w:rsidRPr="000376D5">
        <w:t>, виртуальные путешествия);</w:t>
      </w:r>
    </w:p>
    <w:p w14:paraId="28EEBD4E" w14:textId="77777777" w:rsidR="00EA61D1" w:rsidRPr="000376D5" w:rsidRDefault="00EA61D1" w:rsidP="00EA61D1">
      <w:pPr>
        <w:pStyle w:val="a5"/>
        <w:numPr>
          <w:ilvl w:val="1"/>
          <w:numId w:val="1"/>
        </w:numPr>
        <w:tabs>
          <w:tab w:val="left" w:pos="1278"/>
        </w:tabs>
        <w:spacing w:line="276" w:lineRule="auto"/>
        <w:ind w:right="507" w:firstLine="566"/>
        <w:jc w:val="both"/>
      </w:pPr>
      <w:r w:rsidRPr="000376D5">
        <w:t>«Технология» –</w:t>
      </w:r>
      <w:r w:rsidRPr="000376D5">
        <w:rPr>
          <w:spacing w:val="-2"/>
        </w:rPr>
        <w:t xml:space="preserve"> </w:t>
      </w:r>
      <w:r w:rsidRPr="000376D5">
        <w:t xml:space="preserve"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</w:t>
      </w:r>
      <w:r w:rsidRPr="000376D5">
        <w:rPr>
          <w:spacing w:val="-2"/>
        </w:rPr>
        <w:t>технологий).</w:t>
      </w:r>
    </w:p>
    <w:p w14:paraId="69E122FD" w14:textId="77777777" w:rsidR="00EA61D1" w:rsidRPr="000376D5" w:rsidRDefault="00EA61D1" w:rsidP="00EA61D1">
      <w:pPr>
        <w:spacing w:line="276" w:lineRule="auto"/>
        <w:jc w:val="both"/>
        <w:sectPr w:rsidR="00EA61D1" w:rsidRPr="000376D5">
          <w:pgSz w:w="11910" w:h="16840"/>
          <w:pgMar w:top="480" w:right="340" w:bottom="980" w:left="560" w:header="0" w:footer="708" w:gutter="0"/>
          <w:cols w:space="720"/>
        </w:sectPr>
      </w:pPr>
    </w:p>
    <w:p w14:paraId="7D0832F3" w14:textId="77777777" w:rsidR="00EA61D1" w:rsidRPr="000376D5" w:rsidRDefault="00EA61D1" w:rsidP="00EA61D1">
      <w:pPr>
        <w:pStyle w:val="a3"/>
        <w:spacing w:before="62"/>
        <w:ind w:left="572" w:right="508"/>
      </w:pPr>
      <w:r w:rsidRPr="000376D5">
        <w:lastRenderedPageBreak/>
        <w:t>В целях выполнения Концепции развития детско-юношеского спорта в Российской Федерации до 2030</w:t>
      </w:r>
      <w:r w:rsidRPr="000376D5">
        <w:rPr>
          <w:spacing w:val="13"/>
        </w:rPr>
        <w:t xml:space="preserve"> </w:t>
      </w:r>
      <w:r w:rsidRPr="000376D5">
        <w:t>года</w:t>
      </w:r>
      <w:r w:rsidRPr="000376D5">
        <w:rPr>
          <w:spacing w:val="13"/>
        </w:rPr>
        <w:t xml:space="preserve"> </w:t>
      </w:r>
      <w:r w:rsidRPr="000376D5">
        <w:t>и</w:t>
      </w:r>
      <w:r w:rsidRPr="000376D5">
        <w:rPr>
          <w:spacing w:val="14"/>
        </w:rPr>
        <w:t xml:space="preserve"> </w:t>
      </w:r>
      <w:r w:rsidRPr="000376D5">
        <w:t>в</w:t>
      </w:r>
      <w:r w:rsidRPr="000376D5">
        <w:rPr>
          <w:spacing w:val="15"/>
        </w:rPr>
        <w:t xml:space="preserve"> </w:t>
      </w:r>
      <w:r w:rsidRPr="000376D5">
        <w:t>соответствии</w:t>
      </w:r>
      <w:r w:rsidRPr="000376D5">
        <w:rPr>
          <w:spacing w:val="14"/>
        </w:rPr>
        <w:t xml:space="preserve"> </w:t>
      </w:r>
      <w:r w:rsidRPr="000376D5">
        <w:t>с</w:t>
      </w:r>
      <w:r w:rsidRPr="000376D5">
        <w:rPr>
          <w:spacing w:val="15"/>
        </w:rPr>
        <w:t xml:space="preserve"> </w:t>
      </w:r>
      <w:r w:rsidRPr="000376D5">
        <w:t>письмом</w:t>
      </w:r>
      <w:r w:rsidRPr="000376D5">
        <w:rPr>
          <w:spacing w:val="12"/>
        </w:rPr>
        <w:t xml:space="preserve"> </w:t>
      </w:r>
      <w:proofErr w:type="spellStart"/>
      <w:r w:rsidRPr="000376D5">
        <w:t>Минпросвещения</w:t>
      </w:r>
      <w:proofErr w:type="spellEnd"/>
      <w:r w:rsidRPr="000376D5">
        <w:rPr>
          <w:spacing w:val="15"/>
        </w:rPr>
        <w:t xml:space="preserve"> </w:t>
      </w:r>
      <w:r w:rsidRPr="000376D5">
        <w:t>от</w:t>
      </w:r>
      <w:r w:rsidRPr="000376D5">
        <w:rPr>
          <w:spacing w:val="14"/>
        </w:rPr>
        <w:t xml:space="preserve"> </w:t>
      </w:r>
      <w:r w:rsidRPr="000376D5">
        <w:t>21.12.2022</w:t>
      </w:r>
      <w:r w:rsidRPr="000376D5">
        <w:rPr>
          <w:spacing w:val="12"/>
        </w:rPr>
        <w:t xml:space="preserve"> </w:t>
      </w:r>
      <w:r w:rsidRPr="000376D5">
        <w:t>№</w:t>
      </w:r>
      <w:r w:rsidRPr="000376D5">
        <w:rPr>
          <w:spacing w:val="14"/>
        </w:rPr>
        <w:t xml:space="preserve"> </w:t>
      </w:r>
      <w:r w:rsidRPr="000376D5">
        <w:t>ТВ-2859/03</w:t>
      </w:r>
      <w:r w:rsidRPr="000376D5">
        <w:rPr>
          <w:spacing w:val="12"/>
        </w:rPr>
        <w:t xml:space="preserve"> </w:t>
      </w:r>
      <w:r w:rsidRPr="000376D5">
        <w:t>МКОУ</w:t>
      </w:r>
      <w:r w:rsidRPr="000376D5">
        <w:rPr>
          <w:spacing w:val="14"/>
        </w:rPr>
        <w:t xml:space="preserve"> </w:t>
      </w:r>
      <w:r w:rsidRPr="000376D5">
        <w:t>«СОШ</w:t>
      </w:r>
      <w:r w:rsidRPr="000376D5">
        <w:rPr>
          <w:spacing w:val="16"/>
        </w:rPr>
        <w:t xml:space="preserve"> </w:t>
      </w:r>
      <w:r w:rsidRPr="000376D5">
        <w:rPr>
          <w:spacing w:val="-10"/>
        </w:rPr>
        <w:t>№</w:t>
      </w:r>
    </w:p>
    <w:p w14:paraId="3E979BD3" w14:textId="77777777" w:rsidR="00EA61D1" w:rsidRPr="000376D5" w:rsidRDefault="00EA61D1" w:rsidP="00EA61D1">
      <w:pPr>
        <w:pStyle w:val="a3"/>
        <w:ind w:left="572" w:right="512" w:firstLine="0"/>
      </w:pPr>
      <w:r>
        <w:t>6</w:t>
      </w:r>
      <w:r w:rsidRPr="000376D5">
        <w:t xml:space="preserve">» </w:t>
      </w:r>
      <w:proofErr w:type="spellStart"/>
      <w:r w:rsidRPr="000376D5">
        <w:t>г.</w:t>
      </w:r>
      <w:r>
        <w:t>о</w:t>
      </w:r>
      <w:proofErr w:type="spellEnd"/>
      <w:r>
        <w:t xml:space="preserve">. Нальчик реализует 1 час в 1- 3 классах и 2 часа  в 4-х классах </w:t>
      </w:r>
      <w:r w:rsidRPr="000376D5">
        <w:t>физической активности за счет часов</w:t>
      </w:r>
      <w:r w:rsidRPr="000376D5">
        <w:rPr>
          <w:spacing w:val="40"/>
        </w:rPr>
        <w:t xml:space="preserve"> </w:t>
      </w:r>
      <w:r w:rsidRPr="000376D5">
        <w:t>спортивных секций</w:t>
      </w:r>
      <w:r>
        <w:t xml:space="preserve"> в 1-3 классах </w:t>
      </w:r>
      <w:r w:rsidRPr="000376D5">
        <w:t xml:space="preserve">, спортивных клубов в рамках дополнительного образования детей и внеурочной </w:t>
      </w:r>
      <w:r w:rsidRPr="000376D5">
        <w:rPr>
          <w:spacing w:val="-2"/>
        </w:rPr>
        <w:t>деятельности.</w:t>
      </w:r>
    </w:p>
    <w:p w14:paraId="5941B7C1" w14:textId="77777777" w:rsidR="00EA61D1" w:rsidRPr="000376D5" w:rsidRDefault="00EA61D1" w:rsidP="00EA61D1">
      <w:pPr>
        <w:pStyle w:val="21"/>
        <w:spacing w:before="5" w:line="251" w:lineRule="exact"/>
        <w:ind w:left="1533"/>
      </w:pPr>
      <w:r w:rsidRPr="000376D5">
        <w:t>Часть</w:t>
      </w:r>
      <w:r w:rsidRPr="000376D5">
        <w:rPr>
          <w:spacing w:val="-9"/>
        </w:rPr>
        <w:t xml:space="preserve"> </w:t>
      </w:r>
      <w:r w:rsidRPr="000376D5">
        <w:t>учебного</w:t>
      </w:r>
      <w:r w:rsidRPr="000376D5">
        <w:rPr>
          <w:spacing w:val="-7"/>
        </w:rPr>
        <w:t xml:space="preserve"> </w:t>
      </w:r>
      <w:r w:rsidRPr="000376D5">
        <w:t>плана,</w:t>
      </w:r>
      <w:r w:rsidRPr="000376D5">
        <w:rPr>
          <w:spacing w:val="-7"/>
        </w:rPr>
        <w:t xml:space="preserve"> </w:t>
      </w:r>
      <w:r w:rsidRPr="000376D5">
        <w:t>формируемая</w:t>
      </w:r>
      <w:r w:rsidRPr="000376D5">
        <w:rPr>
          <w:spacing w:val="-6"/>
        </w:rPr>
        <w:t xml:space="preserve"> </w:t>
      </w:r>
      <w:r w:rsidRPr="000376D5">
        <w:t>участниками</w:t>
      </w:r>
      <w:r w:rsidRPr="000376D5">
        <w:rPr>
          <w:spacing w:val="-7"/>
        </w:rPr>
        <w:t xml:space="preserve"> </w:t>
      </w:r>
      <w:r w:rsidRPr="000376D5">
        <w:t>образовательных</w:t>
      </w:r>
      <w:r w:rsidRPr="000376D5">
        <w:rPr>
          <w:spacing w:val="-8"/>
        </w:rPr>
        <w:t xml:space="preserve"> </w:t>
      </w:r>
      <w:r w:rsidRPr="000376D5">
        <w:rPr>
          <w:spacing w:val="-2"/>
        </w:rPr>
        <w:t>отношений</w:t>
      </w:r>
    </w:p>
    <w:p w14:paraId="4933599A" w14:textId="77777777" w:rsidR="00EA61D1" w:rsidRPr="000376D5" w:rsidRDefault="00EA61D1" w:rsidP="00EA61D1">
      <w:pPr>
        <w:pStyle w:val="a3"/>
        <w:ind w:left="572" w:right="505"/>
      </w:pPr>
      <w:r w:rsidRPr="000376D5">
        <w:t>Часть</w:t>
      </w:r>
      <w:r w:rsidRPr="000376D5">
        <w:rPr>
          <w:spacing w:val="-3"/>
        </w:rPr>
        <w:t xml:space="preserve"> </w:t>
      </w:r>
      <w:r w:rsidRPr="000376D5">
        <w:t>учебного</w:t>
      </w:r>
      <w:r w:rsidRPr="000376D5">
        <w:rPr>
          <w:spacing w:val="-3"/>
        </w:rPr>
        <w:t xml:space="preserve"> </w:t>
      </w:r>
      <w:r w:rsidRPr="000376D5">
        <w:t>плана,</w:t>
      </w:r>
      <w:r w:rsidRPr="000376D5">
        <w:rPr>
          <w:spacing w:val="-6"/>
        </w:rPr>
        <w:t xml:space="preserve"> </w:t>
      </w:r>
      <w:r w:rsidRPr="000376D5">
        <w:t>формируемая</w:t>
      </w:r>
      <w:r w:rsidRPr="000376D5">
        <w:rPr>
          <w:spacing w:val="-3"/>
        </w:rPr>
        <w:t xml:space="preserve"> </w:t>
      </w:r>
      <w:r w:rsidRPr="000376D5">
        <w:t>участниками</w:t>
      </w:r>
      <w:r w:rsidRPr="000376D5">
        <w:rPr>
          <w:spacing w:val="-3"/>
        </w:rPr>
        <w:t xml:space="preserve"> </w:t>
      </w:r>
      <w:r w:rsidRPr="000376D5">
        <w:t>образовательных</w:t>
      </w:r>
      <w:r w:rsidRPr="000376D5">
        <w:rPr>
          <w:spacing w:val="-3"/>
        </w:rPr>
        <w:t xml:space="preserve"> </w:t>
      </w:r>
      <w:r w:rsidRPr="000376D5">
        <w:t>отношений</w:t>
      </w:r>
      <w:r w:rsidRPr="000376D5">
        <w:rPr>
          <w:spacing w:val="-4"/>
        </w:rPr>
        <w:t xml:space="preserve"> </w:t>
      </w:r>
      <w:r w:rsidRPr="000376D5">
        <w:t>отсутствует</w:t>
      </w:r>
      <w:r w:rsidRPr="000376D5">
        <w:rPr>
          <w:spacing w:val="-1"/>
        </w:rPr>
        <w:t xml:space="preserve"> </w:t>
      </w:r>
      <w:r w:rsidRPr="000376D5">
        <w:t>в</w:t>
      </w:r>
      <w:r w:rsidRPr="000376D5">
        <w:rPr>
          <w:spacing w:val="-4"/>
        </w:rPr>
        <w:t xml:space="preserve"> </w:t>
      </w:r>
      <w:r w:rsidRPr="000376D5">
        <w:t xml:space="preserve">связи с отсутствием часов (максимально допустимая недельная нагрузка обучающихся 1 </w:t>
      </w:r>
      <w:proofErr w:type="spellStart"/>
      <w:r w:rsidRPr="000376D5">
        <w:t>кл</w:t>
      </w:r>
      <w:proofErr w:type="spellEnd"/>
      <w:r w:rsidRPr="000376D5">
        <w:t xml:space="preserve">. – 21 ч., 2 </w:t>
      </w:r>
      <w:proofErr w:type="spellStart"/>
      <w:r w:rsidRPr="000376D5">
        <w:t>кл</w:t>
      </w:r>
      <w:proofErr w:type="spellEnd"/>
      <w:r w:rsidRPr="000376D5">
        <w:t xml:space="preserve">. – 23 </w:t>
      </w:r>
      <w:r w:rsidRPr="000376D5">
        <w:rPr>
          <w:spacing w:val="-4"/>
        </w:rPr>
        <w:t>ч.).</w:t>
      </w:r>
    </w:p>
    <w:p w14:paraId="520157C3" w14:textId="77777777" w:rsidR="00EA61D1" w:rsidRPr="000376D5" w:rsidRDefault="00EA61D1" w:rsidP="00EA61D1">
      <w:pPr>
        <w:pStyle w:val="a3"/>
        <w:ind w:left="572" w:right="506"/>
      </w:pPr>
      <w:r w:rsidRPr="000376D5">
        <w:t>Оценивание младших школьников в течение первого года обучения осуществляются в форме словесных качественных</w:t>
      </w:r>
      <w:r w:rsidRPr="000376D5">
        <w:rPr>
          <w:spacing w:val="-2"/>
        </w:rPr>
        <w:t xml:space="preserve"> </w:t>
      </w:r>
      <w:r w:rsidRPr="000376D5">
        <w:t>оценок на</w:t>
      </w:r>
      <w:r w:rsidRPr="000376D5">
        <w:rPr>
          <w:spacing w:val="-2"/>
        </w:rPr>
        <w:t xml:space="preserve"> </w:t>
      </w:r>
      <w:proofErr w:type="spellStart"/>
      <w:r w:rsidRPr="000376D5">
        <w:t>критериальной</w:t>
      </w:r>
      <w:proofErr w:type="spellEnd"/>
      <w:r w:rsidRPr="000376D5">
        <w:rPr>
          <w:spacing w:val="-4"/>
        </w:rPr>
        <w:t xml:space="preserve"> </w:t>
      </w:r>
      <w:r w:rsidRPr="000376D5">
        <w:t>основе, в</w:t>
      </w:r>
      <w:r w:rsidRPr="000376D5">
        <w:rPr>
          <w:spacing w:val="-1"/>
        </w:rPr>
        <w:t xml:space="preserve"> </w:t>
      </w:r>
      <w:r w:rsidRPr="000376D5">
        <w:t>форме письменных заключений</w:t>
      </w:r>
      <w:r w:rsidRPr="000376D5">
        <w:rPr>
          <w:spacing w:val="-1"/>
        </w:rPr>
        <w:t xml:space="preserve"> </w:t>
      </w:r>
      <w:r w:rsidRPr="000376D5">
        <w:t>учителя, по итогам проверки самостоятельных работ.</w:t>
      </w:r>
    </w:p>
    <w:p w14:paraId="1890C67C" w14:textId="77777777" w:rsidR="00EA61D1" w:rsidRPr="000376D5" w:rsidRDefault="00EA61D1" w:rsidP="00EA61D1">
      <w:pPr>
        <w:pStyle w:val="21"/>
        <w:spacing w:before="162"/>
        <w:ind w:left="3756"/>
      </w:pPr>
      <w:r w:rsidRPr="000376D5">
        <w:t>Формы</w:t>
      </w:r>
      <w:r w:rsidRPr="000376D5">
        <w:rPr>
          <w:spacing w:val="-10"/>
        </w:rPr>
        <w:t xml:space="preserve"> </w:t>
      </w:r>
      <w:r w:rsidRPr="000376D5">
        <w:t>промежуточной</w:t>
      </w:r>
      <w:r w:rsidRPr="000376D5">
        <w:rPr>
          <w:spacing w:val="-10"/>
        </w:rPr>
        <w:t xml:space="preserve"> </w:t>
      </w:r>
      <w:r w:rsidRPr="000376D5">
        <w:rPr>
          <w:spacing w:val="-2"/>
        </w:rPr>
        <w:t>аттестации</w:t>
      </w:r>
    </w:p>
    <w:p w14:paraId="051B3314" w14:textId="77777777" w:rsidR="00EA61D1" w:rsidRPr="000376D5" w:rsidRDefault="00EA61D1" w:rsidP="00EA61D1">
      <w:pPr>
        <w:pStyle w:val="a3"/>
        <w:ind w:left="572" w:right="507"/>
      </w:pPr>
      <w:r w:rsidRPr="000376D5"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0376D5">
        <w:t>Минпросвещения</w:t>
      </w:r>
      <w:proofErr w:type="spellEnd"/>
      <w:r w:rsidRPr="000376D5">
        <w:t xml:space="preserve"> от 18.05.2023 № 372, и «Положением о формах, периодичности,</w:t>
      </w:r>
      <w:r w:rsidRPr="000376D5">
        <w:rPr>
          <w:spacing w:val="40"/>
        </w:rPr>
        <w:t xml:space="preserve"> </w:t>
      </w:r>
      <w:r w:rsidRPr="000376D5">
        <w:t>порядке</w:t>
      </w:r>
      <w:r w:rsidRPr="000376D5">
        <w:rPr>
          <w:spacing w:val="40"/>
        </w:rPr>
        <w:t xml:space="preserve"> </w:t>
      </w:r>
      <w:r w:rsidRPr="000376D5">
        <w:t>текущего</w:t>
      </w:r>
      <w:r w:rsidRPr="000376D5">
        <w:rPr>
          <w:spacing w:val="40"/>
        </w:rPr>
        <w:t xml:space="preserve"> </w:t>
      </w:r>
      <w:r w:rsidRPr="000376D5">
        <w:t>контроля</w:t>
      </w:r>
      <w:r w:rsidRPr="000376D5">
        <w:rPr>
          <w:spacing w:val="40"/>
        </w:rPr>
        <w:t xml:space="preserve"> </w:t>
      </w:r>
      <w:r w:rsidRPr="000376D5">
        <w:t>успеваемости</w:t>
      </w:r>
      <w:r w:rsidRPr="000376D5">
        <w:rPr>
          <w:spacing w:val="40"/>
        </w:rPr>
        <w:t xml:space="preserve"> </w:t>
      </w:r>
      <w:r w:rsidRPr="000376D5">
        <w:t>и</w:t>
      </w:r>
      <w:r w:rsidRPr="000376D5">
        <w:rPr>
          <w:spacing w:val="40"/>
        </w:rPr>
        <w:t xml:space="preserve"> </w:t>
      </w:r>
      <w:r w:rsidRPr="000376D5">
        <w:t>промежуточной</w:t>
      </w:r>
      <w:r w:rsidRPr="000376D5">
        <w:rPr>
          <w:spacing w:val="40"/>
        </w:rPr>
        <w:t xml:space="preserve"> </w:t>
      </w:r>
      <w:r w:rsidRPr="000376D5">
        <w:t xml:space="preserve">аттестации обучающихся» МКОУ «СОШ № </w:t>
      </w:r>
      <w:r>
        <w:t>6</w:t>
      </w:r>
      <w:r w:rsidRPr="000376D5">
        <w:t xml:space="preserve">» </w:t>
      </w:r>
      <w:proofErr w:type="spellStart"/>
      <w:r w:rsidRPr="000376D5">
        <w:t>г.о</w:t>
      </w:r>
      <w:proofErr w:type="spellEnd"/>
      <w:r w:rsidRPr="000376D5">
        <w:t>. Нальчик.</w:t>
      </w:r>
    </w:p>
    <w:p w14:paraId="7F834A4C" w14:textId="77777777" w:rsidR="00EA61D1" w:rsidRPr="000376D5" w:rsidRDefault="00EA61D1" w:rsidP="00EA61D1">
      <w:pPr>
        <w:pStyle w:val="a3"/>
        <w:ind w:left="572" w:right="507"/>
      </w:pPr>
      <w:r w:rsidRPr="000376D5">
        <w:t>В 1-м классе промежуточная аттестация не</w:t>
      </w:r>
      <w:r w:rsidRPr="000376D5">
        <w:rPr>
          <w:spacing w:val="-1"/>
        </w:rPr>
        <w:t xml:space="preserve"> </w:t>
      </w:r>
      <w:r w:rsidRPr="000376D5">
        <w:t>проводится. Промежуточная аттестация обучающихся проводится начиная с 2-го класса в конце каждого учебного периода по каждому изучаемому учебному предмету.</w:t>
      </w:r>
      <w:r w:rsidRPr="000376D5">
        <w:rPr>
          <w:spacing w:val="-2"/>
        </w:rPr>
        <w:t xml:space="preserve"> </w:t>
      </w:r>
      <w:r w:rsidRPr="000376D5"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6AC6431D" w14:textId="77777777" w:rsidR="00EA61D1" w:rsidRPr="000376D5" w:rsidRDefault="00EA61D1" w:rsidP="00EA61D1">
      <w:pPr>
        <w:pStyle w:val="a3"/>
        <w:ind w:left="572" w:right="507"/>
      </w:pPr>
      <w:r w:rsidRPr="000376D5">
        <w:t>По итогам промежуточной аттестации обучающемуся выставляется промежуточная оценка, которая фиксирует</w:t>
      </w:r>
      <w:r w:rsidRPr="000376D5">
        <w:rPr>
          <w:spacing w:val="-1"/>
        </w:rPr>
        <w:t xml:space="preserve"> </w:t>
      </w:r>
      <w:r w:rsidRPr="000376D5"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</w:t>
      </w:r>
      <w:r w:rsidRPr="000376D5">
        <w:rPr>
          <w:spacing w:val="80"/>
        </w:rPr>
        <w:t xml:space="preserve">  </w:t>
      </w:r>
      <w:r w:rsidRPr="000376D5">
        <w:t>оценка</w:t>
      </w:r>
      <w:r w:rsidRPr="000376D5">
        <w:rPr>
          <w:spacing w:val="80"/>
        </w:rPr>
        <w:t xml:space="preserve">  </w:t>
      </w:r>
      <w:r w:rsidRPr="000376D5">
        <w:t>выставляется</w:t>
      </w:r>
      <w:r w:rsidRPr="000376D5">
        <w:rPr>
          <w:spacing w:val="80"/>
        </w:rPr>
        <w:t xml:space="preserve">  </w:t>
      </w:r>
      <w:r w:rsidRPr="000376D5">
        <w:t>с</w:t>
      </w:r>
      <w:r w:rsidRPr="000376D5">
        <w:rPr>
          <w:spacing w:val="80"/>
        </w:rPr>
        <w:t xml:space="preserve">  </w:t>
      </w:r>
      <w:r w:rsidRPr="000376D5">
        <w:t>учетом</w:t>
      </w:r>
      <w:r w:rsidRPr="000376D5">
        <w:rPr>
          <w:spacing w:val="80"/>
        </w:rPr>
        <w:t xml:space="preserve">  </w:t>
      </w:r>
      <w:r w:rsidRPr="000376D5">
        <w:t>степени</w:t>
      </w:r>
      <w:r w:rsidRPr="000376D5">
        <w:rPr>
          <w:spacing w:val="80"/>
        </w:rPr>
        <w:t xml:space="preserve">  </w:t>
      </w:r>
      <w:r w:rsidRPr="000376D5">
        <w:t>значимости</w:t>
      </w:r>
      <w:r w:rsidRPr="000376D5">
        <w:rPr>
          <w:spacing w:val="80"/>
        </w:rPr>
        <w:t xml:space="preserve">  </w:t>
      </w:r>
      <w:r w:rsidRPr="000376D5">
        <w:t>отметок</w:t>
      </w:r>
      <w:r w:rsidRPr="000376D5">
        <w:rPr>
          <w:spacing w:val="80"/>
        </w:rPr>
        <w:t xml:space="preserve">  </w:t>
      </w:r>
      <w:r w:rsidRPr="000376D5">
        <w:t>за тематические проверочные работы.</w:t>
      </w:r>
    </w:p>
    <w:p w14:paraId="530992F7" w14:textId="77777777" w:rsidR="00EA61D1" w:rsidRPr="000376D5" w:rsidRDefault="00EA61D1" w:rsidP="00EA61D1">
      <w:pPr>
        <w:pStyle w:val="a3"/>
        <w:spacing w:after="6"/>
        <w:ind w:left="572" w:right="508"/>
        <w:jc w:val="left"/>
      </w:pPr>
      <w:r w:rsidRPr="000376D5">
        <w:t>Промежуточная оценка является основанием для перевода обучающихся в следующий класс. Формы</w:t>
      </w:r>
      <w:r w:rsidRPr="000376D5">
        <w:rPr>
          <w:spacing w:val="-4"/>
        </w:rPr>
        <w:t xml:space="preserve"> </w:t>
      </w:r>
      <w:r w:rsidRPr="000376D5">
        <w:t>промежуточной</w:t>
      </w:r>
      <w:r w:rsidRPr="000376D5">
        <w:rPr>
          <w:spacing w:val="-5"/>
        </w:rPr>
        <w:t xml:space="preserve"> </w:t>
      </w:r>
      <w:r w:rsidRPr="000376D5">
        <w:t>аттестации</w:t>
      </w:r>
      <w:r w:rsidRPr="000376D5">
        <w:rPr>
          <w:spacing w:val="-4"/>
        </w:rPr>
        <w:t xml:space="preserve"> </w:t>
      </w:r>
      <w:r w:rsidRPr="000376D5">
        <w:t>для</w:t>
      </w:r>
      <w:r w:rsidRPr="000376D5">
        <w:rPr>
          <w:spacing w:val="-5"/>
        </w:rPr>
        <w:t xml:space="preserve"> </w:t>
      </w:r>
      <w:r w:rsidRPr="000376D5">
        <w:t>учебных</w:t>
      </w:r>
      <w:r w:rsidRPr="000376D5">
        <w:rPr>
          <w:spacing w:val="-4"/>
        </w:rPr>
        <w:t xml:space="preserve"> </w:t>
      </w:r>
      <w:r w:rsidRPr="000376D5">
        <w:t>предметов,</w:t>
      </w:r>
      <w:r w:rsidRPr="000376D5">
        <w:rPr>
          <w:spacing w:val="-4"/>
        </w:rPr>
        <w:t xml:space="preserve"> </w:t>
      </w:r>
      <w:r w:rsidRPr="000376D5">
        <w:t>учебных</w:t>
      </w:r>
      <w:r w:rsidRPr="000376D5">
        <w:rPr>
          <w:spacing w:val="-4"/>
        </w:rPr>
        <w:t xml:space="preserve"> </w:t>
      </w:r>
      <w:r w:rsidRPr="000376D5">
        <w:t>и</w:t>
      </w:r>
      <w:r w:rsidRPr="000376D5">
        <w:rPr>
          <w:spacing w:val="-4"/>
        </w:rPr>
        <w:t xml:space="preserve"> </w:t>
      </w:r>
      <w:r w:rsidRPr="000376D5">
        <w:t>внеурочных</w:t>
      </w:r>
      <w:r w:rsidRPr="000376D5">
        <w:rPr>
          <w:spacing w:val="-4"/>
        </w:rPr>
        <w:t xml:space="preserve"> </w:t>
      </w:r>
      <w:r w:rsidRPr="000376D5">
        <w:t>курсов,</w:t>
      </w:r>
      <w:r w:rsidRPr="000376D5">
        <w:rPr>
          <w:spacing w:val="-4"/>
        </w:rPr>
        <w:t xml:space="preserve"> </w:t>
      </w:r>
      <w:r w:rsidRPr="000376D5">
        <w:t>учебных модулей представлены в таблице:</w:t>
      </w:r>
    </w:p>
    <w:tbl>
      <w:tblPr>
        <w:tblW w:w="0" w:type="auto"/>
        <w:tblInd w:w="5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991"/>
        <w:gridCol w:w="5684"/>
      </w:tblGrid>
      <w:tr w:rsidR="00EA61D1" w:rsidRPr="000376D5" w14:paraId="711B1581" w14:textId="77777777" w:rsidTr="00DF38C0">
        <w:trPr>
          <w:trHeight w:val="282"/>
        </w:trPr>
        <w:tc>
          <w:tcPr>
            <w:tcW w:w="3277" w:type="dxa"/>
          </w:tcPr>
          <w:p w14:paraId="3157E912" w14:textId="77777777" w:rsidR="00EA61D1" w:rsidRPr="000376D5" w:rsidRDefault="00EA61D1" w:rsidP="00DF38C0">
            <w:pPr>
              <w:pStyle w:val="TableParagraph"/>
              <w:spacing w:before="13" w:line="250" w:lineRule="exact"/>
              <w:ind w:left="75" w:right="60"/>
              <w:jc w:val="center"/>
              <w:rPr>
                <w:b/>
              </w:rPr>
            </w:pPr>
            <w:r w:rsidRPr="000376D5">
              <w:rPr>
                <w:b/>
              </w:rPr>
              <w:t>Предметы,</w:t>
            </w:r>
            <w:r w:rsidRPr="000376D5">
              <w:rPr>
                <w:b/>
                <w:spacing w:val="-6"/>
              </w:rPr>
              <w:t xml:space="preserve"> </w:t>
            </w:r>
            <w:r w:rsidRPr="000376D5">
              <w:rPr>
                <w:b/>
              </w:rPr>
              <w:t>курсы,</w:t>
            </w:r>
            <w:r w:rsidRPr="000376D5">
              <w:rPr>
                <w:b/>
                <w:spacing w:val="-7"/>
              </w:rPr>
              <w:t xml:space="preserve"> </w:t>
            </w:r>
            <w:r w:rsidRPr="000376D5">
              <w:rPr>
                <w:b/>
                <w:spacing w:val="-2"/>
              </w:rPr>
              <w:t>модули</w:t>
            </w:r>
          </w:p>
        </w:tc>
        <w:tc>
          <w:tcPr>
            <w:tcW w:w="991" w:type="dxa"/>
          </w:tcPr>
          <w:p w14:paraId="14951B21" w14:textId="77777777" w:rsidR="00EA61D1" w:rsidRPr="000376D5" w:rsidRDefault="00EA61D1" w:rsidP="00DF38C0">
            <w:pPr>
              <w:pStyle w:val="TableParagraph"/>
              <w:spacing w:before="13" w:line="250" w:lineRule="exact"/>
              <w:ind w:left="104" w:right="84"/>
              <w:jc w:val="center"/>
              <w:rPr>
                <w:b/>
              </w:rPr>
            </w:pPr>
            <w:r w:rsidRPr="000376D5">
              <w:rPr>
                <w:b/>
                <w:spacing w:val="-2"/>
              </w:rPr>
              <w:t>Классы</w:t>
            </w:r>
          </w:p>
        </w:tc>
        <w:tc>
          <w:tcPr>
            <w:tcW w:w="5684" w:type="dxa"/>
          </w:tcPr>
          <w:p w14:paraId="373E6E52" w14:textId="77777777" w:rsidR="00EA61D1" w:rsidRPr="000376D5" w:rsidRDefault="00EA61D1" w:rsidP="00DF38C0">
            <w:pPr>
              <w:pStyle w:val="TableParagraph"/>
              <w:spacing w:before="13" w:line="250" w:lineRule="exact"/>
              <w:ind w:left="1063"/>
              <w:rPr>
                <w:b/>
              </w:rPr>
            </w:pPr>
            <w:r w:rsidRPr="000376D5">
              <w:rPr>
                <w:b/>
              </w:rPr>
              <w:t>Формы</w:t>
            </w:r>
            <w:r w:rsidRPr="000376D5">
              <w:rPr>
                <w:b/>
                <w:spacing w:val="-10"/>
              </w:rPr>
              <w:t xml:space="preserve"> </w:t>
            </w:r>
            <w:r w:rsidRPr="000376D5">
              <w:rPr>
                <w:b/>
              </w:rPr>
              <w:t>промежуточной</w:t>
            </w:r>
            <w:r w:rsidRPr="000376D5">
              <w:rPr>
                <w:b/>
                <w:spacing w:val="-10"/>
              </w:rPr>
              <w:t xml:space="preserve"> </w:t>
            </w:r>
            <w:r w:rsidRPr="000376D5">
              <w:rPr>
                <w:b/>
                <w:spacing w:val="-2"/>
              </w:rPr>
              <w:t>аттестации</w:t>
            </w:r>
          </w:p>
        </w:tc>
      </w:tr>
      <w:tr w:rsidR="00EA61D1" w:rsidRPr="000376D5" w14:paraId="3C06DB68" w14:textId="77777777" w:rsidTr="00DF38C0">
        <w:trPr>
          <w:trHeight w:val="402"/>
        </w:trPr>
        <w:tc>
          <w:tcPr>
            <w:tcW w:w="3277" w:type="dxa"/>
            <w:vMerge w:val="restart"/>
          </w:tcPr>
          <w:p w14:paraId="3714EE46" w14:textId="77777777" w:rsidR="00EA61D1" w:rsidRPr="000376D5" w:rsidRDefault="00EA61D1" w:rsidP="00DF38C0">
            <w:pPr>
              <w:pStyle w:val="TableParagraph"/>
              <w:spacing w:before="7"/>
              <w:rPr>
                <w:sz w:val="27"/>
              </w:rPr>
            </w:pPr>
          </w:p>
          <w:p w14:paraId="3905C960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t>Русский</w:t>
            </w:r>
            <w:r w:rsidRPr="000376D5">
              <w:rPr>
                <w:spacing w:val="-5"/>
              </w:rPr>
              <w:t xml:space="preserve"> </w:t>
            </w:r>
            <w:r w:rsidRPr="000376D5">
              <w:rPr>
                <w:spacing w:val="-4"/>
              </w:rPr>
              <w:t>язык</w:t>
            </w:r>
          </w:p>
        </w:tc>
        <w:tc>
          <w:tcPr>
            <w:tcW w:w="991" w:type="dxa"/>
          </w:tcPr>
          <w:p w14:paraId="2E0B2877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7D1C26BB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Листы</w:t>
            </w:r>
            <w:r w:rsidRPr="000376D5">
              <w:rPr>
                <w:spacing w:val="-7"/>
              </w:rPr>
              <w:t xml:space="preserve"> </w:t>
            </w:r>
            <w:r w:rsidRPr="000376D5">
              <w:t>индивидуальных</w:t>
            </w:r>
            <w:r w:rsidRPr="000376D5">
              <w:rPr>
                <w:spacing w:val="-9"/>
              </w:rPr>
              <w:t xml:space="preserve"> </w:t>
            </w:r>
            <w:r w:rsidRPr="000376D5">
              <w:rPr>
                <w:spacing w:val="-2"/>
              </w:rPr>
              <w:t>достижений</w:t>
            </w:r>
          </w:p>
        </w:tc>
      </w:tr>
      <w:tr w:rsidR="00EA61D1" w:rsidRPr="000376D5" w14:paraId="4218EECE" w14:textId="77777777" w:rsidTr="00DF38C0">
        <w:trPr>
          <w:trHeight w:val="484"/>
        </w:trPr>
        <w:tc>
          <w:tcPr>
            <w:tcW w:w="3277" w:type="dxa"/>
            <w:vMerge/>
            <w:tcBorders>
              <w:top w:val="nil"/>
            </w:tcBorders>
          </w:tcPr>
          <w:p w14:paraId="6E1BE7D7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F9A12C0" w14:textId="77777777" w:rsidR="00EA61D1" w:rsidRPr="000376D5" w:rsidRDefault="00EA61D1" w:rsidP="00DF38C0">
            <w:pPr>
              <w:pStyle w:val="TableParagraph"/>
              <w:spacing w:before="70"/>
              <w:ind w:left="101" w:right="84"/>
              <w:jc w:val="center"/>
            </w:pPr>
            <w:r w:rsidRPr="000376D5">
              <w:rPr>
                <w:spacing w:val="-2"/>
              </w:rPr>
              <w:t>2-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14CE1C1B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Диктант</w:t>
            </w:r>
            <w:r w:rsidRPr="000376D5">
              <w:rPr>
                <w:spacing w:val="-4"/>
              </w:rPr>
              <w:t xml:space="preserve"> </w:t>
            </w:r>
            <w:r w:rsidRPr="000376D5">
              <w:t>с</w:t>
            </w:r>
            <w:r w:rsidRPr="000376D5">
              <w:rPr>
                <w:spacing w:val="-5"/>
              </w:rPr>
              <w:t xml:space="preserve"> </w:t>
            </w:r>
            <w:r w:rsidRPr="000376D5">
              <w:t>грамматическим</w:t>
            </w:r>
            <w:r w:rsidRPr="000376D5">
              <w:rPr>
                <w:spacing w:val="-3"/>
              </w:rPr>
              <w:t xml:space="preserve"> </w:t>
            </w:r>
            <w:r w:rsidRPr="000376D5">
              <w:rPr>
                <w:spacing w:val="-2"/>
              </w:rPr>
              <w:t>заданием</w:t>
            </w:r>
          </w:p>
        </w:tc>
      </w:tr>
      <w:tr w:rsidR="00EA61D1" w:rsidRPr="000376D5" w14:paraId="1A9BAC31" w14:textId="77777777" w:rsidTr="00DF38C0">
        <w:trPr>
          <w:trHeight w:val="654"/>
        </w:trPr>
        <w:tc>
          <w:tcPr>
            <w:tcW w:w="3277" w:type="dxa"/>
            <w:vMerge w:val="restart"/>
          </w:tcPr>
          <w:p w14:paraId="518E3B1D" w14:textId="77777777" w:rsidR="00EA61D1" w:rsidRPr="000376D5" w:rsidRDefault="00EA61D1" w:rsidP="00DF38C0">
            <w:pPr>
              <w:pStyle w:val="TableParagraph"/>
              <w:spacing w:before="8"/>
              <w:rPr>
                <w:sz w:val="35"/>
              </w:rPr>
            </w:pPr>
          </w:p>
          <w:p w14:paraId="587E9F0D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t>Литературное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чтение</w:t>
            </w:r>
          </w:p>
        </w:tc>
        <w:tc>
          <w:tcPr>
            <w:tcW w:w="991" w:type="dxa"/>
          </w:tcPr>
          <w:p w14:paraId="0CA8958F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3A7E4EA4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Таблицы</w:t>
            </w:r>
            <w:r w:rsidRPr="000376D5">
              <w:rPr>
                <w:spacing w:val="-9"/>
              </w:rPr>
              <w:t xml:space="preserve"> </w:t>
            </w:r>
            <w:r w:rsidRPr="000376D5">
              <w:t>отслеживания</w:t>
            </w:r>
            <w:r w:rsidRPr="000376D5">
              <w:rPr>
                <w:spacing w:val="-10"/>
              </w:rPr>
              <w:t xml:space="preserve"> </w:t>
            </w:r>
            <w:r w:rsidRPr="000376D5">
              <w:t>динамики</w:t>
            </w:r>
            <w:r w:rsidRPr="000376D5">
              <w:rPr>
                <w:spacing w:val="-9"/>
              </w:rPr>
              <w:t xml:space="preserve"> </w:t>
            </w:r>
            <w:r w:rsidRPr="000376D5">
              <w:t>учебных</w:t>
            </w:r>
            <w:r w:rsidRPr="000376D5">
              <w:rPr>
                <w:spacing w:val="-9"/>
              </w:rPr>
              <w:t xml:space="preserve"> </w:t>
            </w:r>
            <w:r w:rsidRPr="000376D5">
              <w:t xml:space="preserve">достижений </w:t>
            </w:r>
            <w:r w:rsidRPr="000376D5">
              <w:rPr>
                <w:spacing w:val="-2"/>
              </w:rPr>
              <w:t>обучающихся</w:t>
            </w:r>
          </w:p>
        </w:tc>
      </w:tr>
      <w:tr w:rsidR="00EA61D1" w:rsidRPr="000376D5" w14:paraId="293A19AB" w14:textId="77777777" w:rsidTr="00DF38C0">
        <w:trPr>
          <w:trHeight w:val="417"/>
        </w:trPr>
        <w:tc>
          <w:tcPr>
            <w:tcW w:w="3277" w:type="dxa"/>
            <w:vMerge/>
            <w:tcBorders>
              <w:top w:val="nil"/>
            </w:tcBorders>
          </w:tcPr>
          <w:p w14:paraId="612999A2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3F7C0C8" w14:textId="77777777" w:rsidR="00EA61D1" w:rsidRPr="000376D5" w:rsidRDefault="00EA61D1" w:rsidP="00DF38C0">
            <w:pPr>
              <w:pStyle w:val="TableParagraph"/>
              <w:spacing w:before="70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5684" w:type="dxa"/>
          </w:tcPr>
          <w:p w14:paraId="22AB85D6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Тематический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4"/>
              </w:rPr>
              <w:t>тест</w:t>
            </w:r>
          </w:p>
        </w:tc>
      </w:tr>
      <w:tr w:rsidR="00EA61D1" w:rsidRPr="000376D5" w14:paraId="04E3AC8C" w14:textId="77777777" w:rsidTr="00DF38C0">
        <w:trPr>
          <w:trHeight w:val="656"/>
        </w:trPr>
        <w:tc>
          <w:tcPr>
            <w:tcW w:w="3277" w:type="dxa"/>
            <w:vMerge w:val="restart"/>
          </w:tcPr>
          <w:p w14:paraId="34F76E11" w14:textId="77777777" w:rsidR="00EA61D1" w:rsidRPr="000376D5" w:rsidRDefault="00EA61D1" w:rsidP="00DF38C0">
            <w:pPr>
              <w:pStyle w:val="TableParagraph"/>
              <w:spacing w:before="10"/>
              <w:rPr>
                <w:sz w:val="25"/>
              </w:rPr>
            </w:pPr>
          </w:p>
          <w:p w14:paraId="13465DD1" w14:textId="77777777" w:rsidR="00EA61D1" w:rsidRPr="000376D5" w:rsidRDefault="00EA61D1" w:rsidP="00DF38C0">
            <w:pPr>
              <w:pStyle w:val="TableParagraph"/>
              <w:spacing w:before="1"/>
              <w:ind w:left="74"/>
            </w:pPr>
            <w:r w:rsidRPr="000376D5">
              <w:t>Родной</w:t>
            </w:r>
            <w:r w:rsidRPr="000376D5">
              <w:rPr>
                <w:spacing w:val="49"/>
              </w:rPr>
              <w:t xml:space="preserve"> </w:t>
            </w:r>
            <w:r w:rsidRPr="000376D5">
              <w:rPr>
                <w:spacing w:val="-4"/>
              </w:rPr>
              <w:t>язык</w:t>
            </w:r>
          </w:p>
        </w:tc>
        <w:tc>
          <w:tcPr>
            <w:tcW w:w="991" w:type="dxa"/>
          </w:tcPr>
          <w:p w14:paraId="0D89D406" w14:textId="77777777" w:rsidR="00EA61D1" w:rsidRPr="000376D5" w:rsidRDefault="00EA61D1" w:rsidP="00DF38C0">
            <w:pPr>
              <w:pStyle w:val="TableParagraph"/>
              <w:spacing w:before="70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7B97AD63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Таблицы</w:t>
            </w:r>
            <w:r w:rsidRPr="000376D5">
              <w:rPr>
                <w:spacing w:val="-9"/>
              </w:rPr>
              <w:t xml:space="preserve"> </w:t>
            </w:r>
            <w:r w:rsidRPr="000376D5">
              <w:t>отслеживания</w:t>
            </w:r>
            <w:r w:rsidRPr="000376D5">
              <w:rPr>
                <w:spacing w:val="-10"/>
              </w:rPr>
              <w:t xml:space="preserve"> </w:t>
            </w:r>
            <w:r w:rsidRPr="000376D5">
              <w:t>динамики</w:t>
            </w:r>
            <w:r w:rsidRPr="000376D5">
              <w:rPr>
                <w:spacing w:val="-9"/>
              </w:rPr>
              <w:t xml:space="preserve"> </w:t>
            </w:r>
            <w:r w:rsidRPr="000376D5">
              <w:t>учебных</w:t>
            </w:r>
            <w:r w:rsidRPr="000376D5">
              <w:rPr>
                <w:spacing w:val="-9"/>
              </w:rPr>
              <w:t xml:space="preserve"> </w:t>
            </w:r>
            <w:r w:rsidRPr="000376D5">
              <w:t xml:space="preserve">достижений </w:t>
            </w:r>
            <w:r w:rsidRPr="000376D5">
              <w:rPr>
                <w:spacing w:val="-2"/>
              </w:rPr>
              <w:t>обучающихся</w:t>
            </w:r>
          </w:p>
        </w:tc>
      </w:tr>
      <w:tr w:rsidR="00EA61D1" w:rsidRPr="000376D5" w14:paraId="54932BE3" w14:textId="77777777" w:rsidTr="00DF38C0">
        <w:trPr>
          <w:trHeight w:val="443"/>
        </w:trPr>
        <w:tc>
          <w:tcPr>
            <w:tcW w:w="3277" w:type="dxa"/>
            <w:vMerge/>
            <w:tcBorders>
              <w:top w:val="nil"/>
            </w:tcBorders>
          </w:tcPr>
          <w:p w14:paraId="2D5F3AD2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9605A77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2-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407B4858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Диктант</w:t>
            </w:r>
            <w:r w:rsidRPr="000376D5">
              <w:rPr>
                <w:spacing w:val="-4"/>
              </w:rPr>
              <w:t xml:space="preserve"> </w:t>
            </w:r>
            <w:r w:rsidRPr="000376D5">
              <w:t>с</w:t>
            </w:r>
            <w:r w:rsidRPr="000376D5">
              <w:rPr>
                <w:spacing w:val="-5"/>
              </w:rPr>
              <w:t xml:space="preserve"> </w:t>
            </w:r>
            <w:r w:rsidRPr="000376D5">
              <w:t>грамматическим</w:t>
            </w:r>
            <w:r w:rsidRPr="000376D5">
              <w:rPr>
                <w:spacing w:val="-3"/>
              </w:rPr>
              <w:t xml:space="preserve"> </w:t>
            </w:r>
            <w:r w:rsidRPr="000376D5">
              <w:rPr>
                <w:spacing w:val="-2"/>
              </w:rPr>
              <w:t>заданием</w:t>
            </w:r>
          </w:p>
        </w:tc>
      </w:tr>
      <w:tr w:rsidR="00EA61D1" w:rsidRPr="000376D5" w14:paraId="54587008" w14:textId="77777777" w:rsidTr="00DF38C0">
        <w:trPr>
          <w:trHeight w:val="657"/>
        </w:trPr>
        <w:tc>
          <w:tcPr>
            <w:tcW w:w="3277" w:type="dxa"/>
            <w:vMerge w:val="restart"/>
          </w:tcPr>
          <w:p w14:paraId="2D078E17" w14:textId="77777777" w:rsidR="00EA61D1" w:rsidRPr="000376D5" w:rsidRDefault="00EA61D1" w:rsidP="00DF38C0">
            <w:pPr>
              <w:pStyle w:val="TableParagraph"/>
              <w:spacing w:before="3"/>
              <w:rPr>
                <w:sz w:val="24"/>
              </w:rPr>
            </w:pPr>
          </w:p>
          <w:p w14:paraId="15E2CE0B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t>Литературное</w:t>
            </w:r>
            <w:r w:rsidRPr="000376D5">
              <w:rPr>
                <w:spacing w:val="-12"/>
              </w:rPr>
              <w:t xml:space="preserve"> </w:t>
            </w:r>
            <w:r w:rsidRPr="000376D5">
              <w:t>чтение</w:t>
            </w:r>
            <w:r w:rsidRPr="000376D5">
              <w:rPr>
                <w:spacing w:val="-12"/>
              </w:rPr>
              <w:t xml:space="preserve"> </w:t>
            </w:r>
            <w:r w:rsidRPr="000376D5">
              <w:t>на</w:t>
            </w:r>
            <w:r w:rsidRPr="000376D5">
              <w:rPr>
                <w:spacing w:val="-12"/>
              </w:rPr>
              <w:t xml:space="preserve"> </w:t>
            </w:r>
            <w:r w:rsidRPr="000376D5">
              <w:t xml:space="preserve">родном </w:t>
            </w:r>
            <w:r w:rsidRPr="000376D5">
              <w:rPr>
                <w:spacing w:val="-4"/>
              </w:rPr>
              <w:t>языке</w:t>
            </w:r>
          </w:p>
        </w:tc>
        <w:tc>
          <w:tcPr>
            <w:tcW w:w="991" w:type="dxa"/>
          </w:tcPr>
          <w:p w14:paraId="39072CA0" w14:textId="77777777" w:rsidR="00EA61D1" w:rsidRPr="000376D5" w:rsidRDefault="00EA61D1" w:rsidP="00DF38C0">
            <w:pPr>
              <w:pStyle w:val="TableParagraph"/>
              <w:spacing w:before="71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6347CB8B" w14:textId="77777777" w:rsidR="00EA61D1" w:rsidRPr="000376D5" w:rsidRDefault="00EA61D1" w:rsidP="00DF38C0">
            <w:pPr>
              <w:pStyle w:val="TableParagraph"/>
              <w:spacing w:before="71"/>
              <w:ind w:left="76"/>
            </w:pPr>
            <w:r w:rsidRPr="000376D5">
              <w:t>Таблицы</w:t>
            </w:r>
            <w:r w:rsidRPr="000376D5">
              <w:rPr>
                <w:spacing w:val="-9"/>
              </w:rPr>
              <w:t xml:space="preserve"> </w:t>
            </w:r>
            <w:r w:rsidRPr="000376D5">
              <w:t>отслеживания</w:t>
            </w:r>
            <w:r w:rsidRPr="000376D5">
              <w:rPr>
                <w:spacing w:val="-10"/>
              </w:rPr>
              <w:t xml:space="preserve"> </w:t>
            </w:r>
            <w:r w:rsidRPr="000376D5">
              <w:t>динамики</w:t>
            </w:r>
            <w:r w:rsidRPr="000376D5">
              <w:rPr>
                <w:spacing w:val="-9"/>
              </w:rPr>
              <w:t xml:space="preserve"> </w:t>
            </w:r>
            <w:r w:rsidRPr="000376D5">
              <w:t>учебных</w:t>
            </w:r>
            <w:r w:rsidRPr="000376D5">
              <w:rPr>
                <w:spacing w:val="-9"/>
              </w:rPr>
              <w:t xml:space="preserve"> </w:t>
            </w:r>
            <w:r w:rsidRPr="000376D5">
              <w:t xml:space="preserve">достижений </w:t>
            </w:r>
            <w:r w:rsidRPr="000376D5">
              <w:rPr>
                <w:spacing w:val="-2"/>
              </w:rPr>
              <w:t>обучающихся</w:t>
            </w:r>
          </w:p>
        </w:tc>
      </w:tr>
      <w:tr w:rsidR="00EA61D1" w:rsidRPr="000376D5" w14:paraId="64E17531" w14:textId="77777777" w:rsidTr="00DF38C0">
        <w:trPr>
          <w:trHeight w:val="402"/>
        </w:trPr>
        <w:tc>
          <w:tcPr>
            <w:tcW w:w="3277" w:type="dxa"/>
            <w:vMerge/>
            <w:tcBorders>
              <w:top w:val="nil"/>
            </w:tcBorders>
          </w:tcPr>
          <w:p w14:paraId="5FCEC942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B0BC777" w14:textId="77777777" w:rsidR="00EA61D1" w:rsidRPr="000376D5" w:rsidRDefault="00EA61D1" w:rsidP="00DF38C0">
            <w:pPr>
              <w:pStyle w:val="TableParagraph"/>
              <w:spacing w:before="68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5684" w:type="dxa"/>
          </w:tcPr>
          <w:p w14:paraId="2DEFD595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Тематический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4"/>
              </w:rPr>
              <w:t>тест</w:t>
            </w:r>
          </w:p>
        </w:tc>
      </w:tr>
      <w:tr w:rsidR="00EA61D1" w:rsidRPr="000376D5" w14:paraId="6FDE683B" w14:textId="77777777" w:rsidTr="00DF38C0">
        <w:trPr>
          <w:trHeight w:val="656"/>
        </w:trPr>
        <w:tc>
          <w:tcPr>
            <w:tcW w:w="3277" w:type="dxa"/>
          </w:tcPr>
          <w:p w14:paraId="3859BE41" w14:textId="77777777" w:rsidR="00EA61D1" w:rsidRPr="000376D5" w:rsidRDefault="00EA61D1" w:rsidP="00DF38C0">
            <w:pPr>
              <w:pStyle w:val="TableParagraph"/>
              <w:spacing w:before="195"/>
              <w:ind w:left="75" w:right="106"/>
              <w:jc w:val="center"/>
            </w:pPr>
            <w:r w:rsidRPr="000376D5">
              <w:t>Иностранный</w:t>
            </w:r>
            <w:r w:rsidRPr="000376D5">
              <w:rPr>
                <w:spacing w:val="-8"/>
              </w:rPr>
              <w:t xml:space="preserve"> </w:t>
            </w:r>
            <w:r w:rsidRPr="000376D5">
              <w:t>язык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2"/>
              </w:rPr>
              <w:t>(английский)</w:t>
            </w:r>
          </w:p>
        </w:tc>
        <w:tc>
          <w:tcPr>
            <w:tcW w:w="991" w:type="dxa"/>
          </w:tcPr>
          <w:p w14:paraId="65E49B34" w14:textId="77777777" w:rsidR="00EA61D1" w:rsidRPr="000376D5" w:rsidRDefault="00EA61D1" w:rsidP="00DF38C0">
            <w:pPr>
              <w:pStyle w:val="TableParagraph"/>
              <w:spacing w:before="70"/>
              <w:ind w:left="101" w:right="84"/>
              <w:jc w:val="center"/>
            </w:pPr>
            <w:r w:rsidRPr="000376D5">
              <w:rPr>
                <w:spacing w:val="-2"/>
              </w:rPr>
              <w:t>2-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0E2300B2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Словарный</w:t>
            </w:r>
            <w:r w:rsidRPr="000376D5">
              <w:rPr>
                <w:spacing w:val="-7"/>
              </w:rPr>
              <w:t xml:space="preserve"> </w:t>
            </w:r>
            <w:r w:rsidRPr="000376D5">
              <w:t>диктант,</w:t>
            </w:r>
            <w:r w:rsidRPr="000376D5">
              <w:rPr>
                <w:spacing w:val="-7"/>
              </w:rPr>
              <w:t xml:space="preserve"> </w:t>
            </w:r>
            <w:r w:rsidRPr="000376D5">
              <w:t>перевод</w:t>
            </w:r>
            <w:r w:rsidRPr="000376D5">
              <w:rPr>
                <w:spacing w:val="-7"/>
              </w:rPr>
              <w:t xml:space="preserve"> </w:t>
            </w:r>
            <w:r w:rsidRPr="000376D5">
              <w:t>с</w:t>
            </w:r>
            <w:r w:rsidRPr="000376D5">
              <w:rPr>
                <w:spacing w:val="-7"/>
              </w:rPr>
              <w:t xml:space="preserve"> </w:t>
            </w:r>
            <w:r w:rsidRPr="000376D5">
              <w:t>иностранного</w:t>
            </w:r>
            <w:r w:rsidRPr="000376D5">
              <w:rPr>
                <w:spacing w:val="-7"/>
              </w:rPr>
              <w:t xml:space="preserve"> </w:t>
            </w:r>
            <w:r w:rsidRPr="000376D5">
              <w:t>языка</w:t>
            </w:r>
            <w:r w:rsidRPr="000376D5">
              <w:rPr>
                <w:spacing w:val="-8"/>
              </w:rPr>
              <w:t xml:space="preserve"> </w:t>
            </w:r>
            <w:r w:rsidRPr="000376D5">
              <w:t xml:space="preserve">на </w:t>
            </w:r>
            <w:r w:rsidRPr="000376D5">
              <w:rPr>
                <w:spacing w:val="-2"/>
              </w:rPr>
              <w:t>русский</w:t>
            </w:r>
          </w:p>
        </w:tc>
      </w:tr>
      <w:tr w:rsidR="00EA61D1" w:rsidRPr="000376D5" w14:paraId="4B0A40A2" w14:textId="77777777" w:rsidTr="00DF38C0">
        <w:trPr>
          <w:trHeight w:val="402"/>
        </w:trPr>
        <w:tc>
          <w:tcPr>
            <w:tcW w:w="3277" w:type="dxa"/>
            <w:vMerge w:val="restart"/>
          </w:tcPr>
          <w:p w14:paraId="425188C8" w14:textId="77777777" w:rsidR="00EA61D1" w:rsidRPr="000376D5" w:rsidRDefault="00EA61D1" w:rsidP="00DF38C0">
            <w:pPr>
              <w:pStyle w:val="TableParagraph"/>
              <w:rPr>
                <w:sz w:val="24"/>
              </w:rPr>
            </w:pPr>
          </w:p>
          <w:p w14:paraId="4CF9497B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rPr>
                <w:spacing w:val="-2"/>
              </w:rPr>
              <w:t>Математика</w:t>
            </w:r>
          </w:p>
        </w:tc>
        <w:tc>
          <w:tcPr>
            <w:tcW w:w="991" w:type="dxa"/>
          </w:tcPr>
          <w:p w14:paraId="1284D1F2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0C76F7BA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Листы</w:t>
            </w:r>
            <w:r w:rsidRPr="000376D5">
              <w:rPr>
                <w:spacing w:val="-7"/>
              </w:rPr>
              <w:t xml:space="preserve"> </w:t>
            </w:r>
            <w:r w:rsidRPr="000376D5">
              <w:t>индивидуальных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2"/>
              </w:rPr>
              <w:t>достижений</w:t>
            </w:r>
          </w:p>
        </w:tc>
      </w:tr>
      <w:tr w:rsidR="00EA61D1" w:rsidRPr="000376D5" w14:paraId="4E2E4372" w14:textId="77777777" w:rsidTr="00DF38C0">
        <w:trPr>
          <w:trHeight w:val="402"/>
        </w:trPr>
        <w:tc>
          <w:tcPr>
            <w:tcW w:w="3277" w:type="dxa"/>
            <w:vMerge/>
            <w:tcBorders>
              <w:top w:val="nil"/>
            </w:tcBorders>
          </w:tcPr>
          <w:p w14:paraId="635E6B2E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842A5DE" w14:textId="77777777" w:rsidR="00EA61D1" w:rsidRPr="000376D5" w:rsidRDefault="00EA61D1" w:rsidP="00DF38C0">
            <w:pPr>
              <w:pStyle w:val="TableParagraph"/>
              <w:spacing w:before="68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5684" w:type="dxa"/>
          </w:tcPr>
          <w:p w14:paraId="6FE20D89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Контрольная</w:t>
            </w:r>
            <w:r w:rsidRPr="000376D5">
              <w:rPr>
                <w:spacing w:val="-3"/>
              </w:rPr>
              <w:t xml:space="preserve"> </w:t>
            </w:r>
            <w:r w:rsidRPr="000376D5">
              <w:rPr>
                <w:spacing w:val="-2"/>
              </w:rPr>
              <w:t>работа</w:t>
            </w:r>
          </w:p>
        </w:tc>
      </w:tr>
      <w:tr w:rsidR="00EA61D1" w:rsidRPr="000376D5" w14:paraId="6D54774E" w14:textId="77777777" w:rsidTr="00DF38C0">
        <w:trPr>
          <w:trHeight w:val="402"/>
        </w:trPr>
        <w:tc>
          <w:tcPr>
            <w:tcW w:w="3277" w:type="dxa"/>
            <w:vMerge w:val="restart"/>
          </w:tcPr>
          <w:p w14:paraId="5FDE3DDC" w14:textId="77777777" w:rsidR="00EA61D1" w:rsidRPr="000376D5" w:rsidRDefault="00EA61D1" w:rsidP="00DF38C0">
            <w:pPr>
              <w:pStyle w:val="TableParagraph"/>
              <w:spacing w:before="3"/>
              <w:rPr>
                <w:sz w:val="24"/>
              </w:rPr>
            </w:pPr>
          </w:p>
          <w:p w14:paraId="6BF80BC4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t>Окружающий</w:t>
            </w:r>
            <w:r w:rsidRPr="000376D5">
              <w:rPr>
                <w:spacing w:val="-9"/>
              </w:rPr>
              <w:t xml:space="preserve"> </w:t>
            </w:r>
            <w:r w:rsidRPr="000376D5">
              <w:rPr>
                <w:spacing w:val="-5"/>
              </w:rPr>
              <w:t>мир</w:t>
            </w:r>
          </w:p>
        </w:tc>
        <w:tc>
          <w:tcPr>
            <w:tcW w:w="991" w:type="dxa"/>
          </w:tcPr>
          <w:p w14:paraId="25E85F28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5E974C3C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Листы</w:t>
            </w:r>
            <w:r w:rsidRPr="000376D5">
              <w:rPr>
                <w:spacing w:val="-7"/>
              </w:rPr>
              <w:t xml:space="preserve"> </w:t>
            </w:r>
            <w:r w:rsidRPr="000376D5">
              <w:t>индивидуальных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2"/>
              </w:rPr>
              <w:t>достижений</w:t>
            </w:r>
          </w:p>
        </w:tc>
      </w:tr>
      <w:tr w:rsidR="00EA61D1" w:rsidRPr="000376D5" w14:paraId="1DBCEEBF" w14:textId="77777777" w:rsidTr="00DF38C0">
        <w:trPr>
          <w:trHeight w:val="403"/>
        </w:trPr>
        <w:tc>
          <w:tcPr>
            <w:tcW w:w="3277" w:type="dxa"/>
            <w:vMerge/>
            <w:tcBorders>
              <w:top w:val="nil"/>
            </w:tcBorders>
          </w:tcPr>
          <w:p w14:paraId="5C71DF8C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799F393" w14:textId="77777777" w:rsidR="00EA61D1" w:rsidRPr="000376D5" w:rsidRDefault="00EA61D1" w:rsidP="00DF38C0">
            <w:pPr>
              <w:pStyle w:val="TableParagraph"/>
              <w:spacing w:before="70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5684" w:type="dxa"/>
          </w:tcPr>
          <w:p w14:paraId="08220F98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Тематический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4"/>
              </w:rPr>
              <w:t>тест</w:t>
            </w:r>
          </w:p>
        </w:tc>
      </w:tr>
      <w:tr w:rsidR="00EA61D1" w:rsidRPr="000376D5" w14:paraId="48ACCD86" w14:textId="77777777" w:rsidTr="00DF38C0">
        <w:trPr>
          <w:trHeight w:val="402"/>
        </w:trPr>
        <w:tc>
          <w:tcPr>
            <w:tcW w:w="3277" w:type="dxa"/>
            <w:vMerge w:val="restart"/>
          </w:tcPr>
          <w:p w14:paraId="741FD586" w14:textId="77777777" w:rsidR="00EA61D1" w:rsidRPr="000376D5" w:rsidRDefault="00EA61D1" w:rsidP="00DF38C0">
            <w:pPr>
              <w:pStyle w:val="TableParagraph"/>
              <w:spacing w:before="3"/>
              <w:rPr>
                <w:sz w:val="24"/>
              </w:rPr>
            </w:pPr>
          </w:p>
          <w:p w14:paraId="044F621B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t>Изобразительное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2"/>
              </w:rPr>
              <w:t>искусство</w:t>
            </w:r>
          </w:p>
        </w:tc>
        <w:tc>
          <w:tcPr>
            <w:tcW w:w="991" w:type="dxa"/>
          </w:tcPr>
          <w:p w14:paraId="747352FD" w14:textId="77777777" w:rsidR="00EA61D1" w:rsidRPr="000376D5" w:rsidRDefault="00EA61D1" w:rsidP="00DF38C0">
            <w:pPr>
              <w:pStyle w:val="TableParagraph"/>
              <w:spacing w:before="70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5684" w:type="dxa"/>
          </w:tcPr>
          <w:p w14:paraId="0743A20F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Условная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шкала</w:t>
            </w:r>
          </w:p>
        </w:tc>
      </w:tr>
      <w:tr w:rsidR="00EA61D1" w:rsidRPr="000376D5" w14:paraId="7D01B222" w14:textId="77777777" w:rsidTr="00DF38C0">
        <w:trPr>
          <w:trHeight w:val="404"/>
        </w:trPr>
        <w:tc>
          <w:tcPr>
            <w:tcW w:w="3277" w:type="dxa"/>
            <w:vMerge/>
            <w:tcBorders>
              <w:top w:val="nil"/>
            </w:tcBorders>
          </w:tcPr>
          <w:p w14:paraId="285570BD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70D2BB14" w14:textId="77777777" w:rsidR="00EA61D1" w:rsidRPr="000376D5" w:rsidRDefault="00EA61D1" w:rsidP="00DF38C0">
            <w:pPr>
              <w:pStyle w:val="TableParagraph"/>
              <w:spacing w:before="70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5684" w:type="dxa"/>
          </w:tcPr>
          <w:p w14:paraId="5F5FE5D9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Выполнение</w:t>
            </w:r>
            <w:r w:rsidRPr="000376D5">
              <w:rPr>
                <w:spacing w:val="-10"/>
              </w:rPr>
              <w:t xml:space="preserve"> </w:t>
            </w:r>
            <w:r w:rsidRPr="000376D5">
              <w:rPr>
                <w:spacing w:val="-2"/>
              </w:rPr>
              <w:t>рисунков</w:t>
            </w:r>
          </w:p>
        </w:tc>
      </w:tr>
    </w:tbl>
    <w:p w14:paraId="451BCFAB" w14:textId="77777777" w:rsidR="00EA61D1" w:rsidRPr="000376D5" w:rsidRDefault="00EA61D1" w:rsidP="00EA61D1">
      <w:pPr>
        <w:sectPr w:rsidR="00EA61D1" w:rsidRPr="000376D5">
          <w:pgSz w:w="11910" w:h="16840"/>
          <w:pgMar w:top="480" w:right="340" w:bottom="960" w:left="560" w:header="0" w:footer="708" w:gutter="0"/>
          <w:cols w:space="720"/>
        </w:sectPr>
      </w:pPr>
    </w:p>
    <w:p w14:paraId="56FA9CC6" w14:textId="77777777" w:rsidR="00EA61D1" w:rsidRPr="000376D5" w:rsidRDefault="00EA61D1" w:rsidP="00EA61D1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W w:w="0" w:type="auto"/>
        <w:tblInd w:w="5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991"/>
        <w:gridCol w:w="4230"/>
      </w:tblGrid>
      <w:tr w:rsidR="00EA61D1" w:rsidRPr="000376D5" w14:paraId="695E5474" w14:textId="77777777" w:rsidTr="0009314A">
        <w:trPr>
          <w:trHeight w:val="402"/>
        </w:trPr>
        <w:tc>
          <w:tcPr>
            <w:tcW w:w="3277" w:type="dxa"/>
            <w:vMerge w:val="restart"/>
          </w:tcPr>
          <w:p w14:paraId="675D46F9" w14:textId="77777777" w:rsidR="00EA61D1" w:rsidRPr="000376D5" w:rsidRDefault="00EA61D1" w:rsidP="00DF38C0">
            <w:pPr>
              <w:pStyle w:val="TableParagraph"/>
              <w:spacing w:before="3"/>
              <w:rPr>
                <w:sz w:val="24"/>
              </w:rPr>
            </w:pPr>
          </w:p>
          <w:p w14:paraId="00789FA5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rPr>
                <w:spacing w:val="-2"/>
              </w:rPr>
              <w:t>Музыка</w:t>
            </w:r>
          </w:p>
        </w:tc>
        <w:tc>
          <w:tcPr>
            <w:tcW w:w="991" w:type="dxa"/>
          </w:tcPr>
          <w:p w14:paraId="2E91209C" w14:textId="77777777" w:rsidR="00EA61D1" w:rsidRPr="000376D5" w:rsidRDefault="00EA61D1" w:rsidP="00DF38C0">
            <w:pPr>
              <w:pStyle w:val="TableParagraph"/>
              <w:spacing w:before="70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4230" w:type="dxa"/>
          </w:tcPr>
          <w:p w14:paraId="109CC5D6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Тетрадь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открытий</w:t>
            </w:r>
          </w:p>
        </w:tc>
      </w:tr>
      <w:tr w:rsidR="00EA61D1" w:rsidRPr="000376D5" w14:paraId="5968AA31" w14:textId="77777777" w:rsidTr="0009314A">
        <w:trPr>
          <w:trHeight w:val="405"/>
        </w:trPr>
        <w:tc>
          <w:tcPr>
            <w:tcW w:w="3277" w:type="dxa"/>
            <w:vMerge/>
            <w:tcBorders>
              <w:top w:val="nil"/>
            </w:tcBorders>
          </w:tcPr>
          <w:p w14:paraId="62DAE70E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2DEDE74" w14:textId="77777777" w:rsidR="00EA61D1" w:rsidRPr="000376D5" w:rsidRDefault="00EA61D1" w:rsidP="00DF38C0">
            <w:pPr>
              <w:pStyle w:val="TableParagraph"/>
              <w:spacing w:before="70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4230" w:type="dxa"/>
          </w:tcPr>
          <w:p w14:paraId="3B08BDDD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Тематический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4"/>
              </w:rPr>
              <w:t>тест</w:t>
            </w:r>
          </w:p>
        </w:tc>
      </w:tr>
      <w:tr w:rsidR="00EA61D1" w:rsidRPr="000376D5" w14:paraId="488485AA" w14:textId="77777777" w:rsidTr="0009314A">
        <w:trPr>
          <w:trHeight w:val="403"/>
        </w:trPr>
        <w:tc>
          <w:tcPr>
            <w:tcW w:w="3277" w:type="dxa"/>
            <w:vMerge w:val="restart"/>
          </w:tcPr>
          <w:p w14:paraId="1F5601A7" w14:textId="77777777" w:rsidR="00EA61D1" w:rsidRPr="000376D5" w:rsidRDefault="00EA61D1" w:rsidP="00DF38C0">
            <w:pPr>
              <w:pStyle w:val="TableParagraph"/>
              <w:spacing w:before="1"/>
              <w:rPr>
                <w:sz w:val="24"/>
              </w:rPr>
            </w:pPr>
          </w:p>
          <w:p w14:paraId="418A3411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rPr>
                <w:spacing w:val="-2"/>
              </w:rPr>
              <w:t>Технология</w:t>
            </w:r>
          </w:p>
        </w:tc>
        <w:tc>
          <w:tcPr>
            <w:tcW w:w="991" w:type="dxa"/>
          </w:tcPr>
          <w:p w14:paraId="6DFC4631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4230" w:type="dxa"/>
          </w:tcPr>
          <w:p w14:paraId="021DB3BA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Тетрадь</w:t>
            </w:r>
            <w:r w:rsidRPr="000376D5">
              <w:rPr>
                <w:spacing w:val="-5"/>
              </w:rPr>
              <w:t xml:space="preserve"> </w:t>
            </w:r>
            <w:r w:rsidRPr="000376D5">
              <w:rPr>
                <w:spacing w:val="-2"/>
              </w:rPr>
              <w:t>открытий</w:t>
            </w:r>
          </w:p>
        </w:tc>
      </w:tr>
      <w:tr w:rsidR="00EA61D1" w:rsidRPr="000376D5" w14:paraId="499D0E90" w14:textId="77777777" w:rsidTr="0009314A">
        <w:trPr>
          <w:trHeight w:val="402"/>
        </w:trPr>
        <w:tc>
          <w:tcPr>
            <w:tcW w:w="3277" w:type="dxa"/>
            <w:vMerge/>
            <w:tcBorders>
              <w:top w:val="nil"/>
            </w:tcBorders>
          </w:tcPr>
          <w:p w14:paraId="1F08B336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BCFF10A" w14:textId="77777777" w:rsidR="00EA61D1" w:rsidRPr="000376D5" w:rsidRDefault="00EA61D1" w:rsidP="00DF38C0">
            <w:pPr>
              <w:pStyle w:val="TableParagraph"/>
              <w:spacing w:before="68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4230" w:type="dxa"/>
          </w:tcPr>
          <w:p w14:paraId="635EDEFA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rPr>
                <w:spacing w:val="-2"/>
              </w:rPr>
              <w:t>Проект</w:t>
            </w:r>
          </w:p>
        </w:tc>
      </w:tr>
      <w:tr w:rsidR="00EA61D1" w:rsidRPr="000376D5" w14:paraId="101BCA9F" w14:textId="77777777" w:rsidTr="0009314A">
        <w:trPr>
          <w:trHeight w:val="402"/>
        </w:trPr>
        <w:tc>
          <w:tcPr>
            <w:tcW w:w="3277" w:type="dxa"/>
            <w:vMerge w:val="restart"/>
          </w:tcPr>
          <w:p w14:paraId="294479D0" w14:textId="77777777" w:rsidR="00EA61D1" w:rsidRPr="000376D5" w:rsidRDefault="00EA61D1" w:rsidP="00DF38C0">
            <w:pPr>
              <w:pStyle w:val="TableParagraph"/>
              <w:rPr>
                <w:sz w:val="24"/>
              </w:rPr>
            </w:pPr>
          </w:p>
          <w:p w14:paraId="4301EFB0" w14:textId="77777777" w:rsidR="00EA61D1" w:rsidRPr="000376D5" w:rsidRDefault="00EA61D1" w:rsidP="00DF38C0">
            <w:pPr>
              <w:pStyle w:val="TableParagraph"/>
              <w:ind w:left="74"/>
            </w:pPr>
            <w:r w:rsidRPr="000376D5">
              <w:t>Физическая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культура</w:t>
            </w:r>
          </w:p>
        </w:tc>
        <w:tc>
          <w:tcPr>
            <w:tcW w:w="991" w:type="dxa"/>
          </w:tcPr>
          <w:p w14:paraId="3C550595" w14:textId="77777777" w:rsidR="00EA61D1" w:rsidRPr="000376D5" w:rsidRDefault="00EA61D1" w:rsidP="00DF38C0">
            <w:pPr>
              <w:pStyle w:val="TableParagraph"/>
              <w:spacing w:before="68"/>
              <w:ind w:left="101" w:right="84"/>
              <w:jc w:val="center"/>
            </w:pPr>
            <w:r w:rsidRPr="000376D5">
              <w:rPr>
                <w:spacing w:val="-2"/>
              </w:rPr>
              <w:t>1-</w:t>
            </w:r>
            <w:r w:rsidRPr="000376D5">
              <w:rPr>
                <w:spacing w:val="-10"/>
              </w:rPr>
              <w:t>й</w:t>
            </w:r>
          </w:p>
        </w:tc>
        <w:tc>
          <w:tcPr>
            <w:tcW w:w="4230" w:type="dxa"/>
          </w:tcPr>
          <w:p w14:paraId="24C40C62" w14:textId="77777777" w:rsidR="00EA61D1" w:rsidRPr="000376D5" w:rsidRDefault="00EA61D1" w:rsidP="00DF38C0">
            <w:pPr>
              <w:pStyle w:val="TableParagraph"/>
              <w:spacing w:before="68"/>
              <w:ind w:left="76"/>
            </w:pPr>
            <w:r w:rsidRPr="000376D5">
              <w:t>Условная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шкала</w:t>
            </w:r>
          </w:p>
        </w:tc>
      </w:tr>
      <w:tr w:rsidR="00EA61D1" w:rsidRPr="000376D5" w14:paraId="3A1DE8DA" w14:textId="77777777" w:rsidTr="0009314A">
        <w:trPr>
          <w:trHeight w:val="402"/>
        </w:trPr>
        <w:tc>
          <w:tcPr>
            <w:tcW w:w="3277" w:type="dxa"/>
            <w:vMerge/>
            <w:tcBorders>
              <w:top w:val="nil"/>
            </w:tcBorders>
          </w:tcPr>
          <w:p w14:paraId="1538E006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1F70ABD" w14:textId="77777777" w:rsidR="00EA61D1" w:rsidRPr="000376D5" w:rsidRDefault="00EA61D1" w:rsidP="00DF38C0">
            <w:pPr>
              <w:pStyle w:val="TableParagraph"/>
              <w:spacing w:before="70"/>
              <w:ind w:left="103" w:right="84"/>
              <w:jc w:val="center"/>
            </w:pPr>
            <w:r w:rsidRPr="000376D5">
              <w:rPr>
                <w:spacing w:val="-5"/>
              </w:rPr>
              <w:t>2–й</w:t>
            </w:r>
          </w:p>
        </w:tc>
        <w:tc>
          <w:tcPr>
            <w:tcW w:w="4230" w:type="dxa"/>
          </w:tcPr>
          <w:p w14:paraId="3D63D638" w14:textId="77777777" w:rsidR="00EA61D1" w:rsidRPr="000376D5" w:rsidRDefault="00EA61D1" w:rsidP="00DF38C0">
            <w:pPr>
              <w:pStyle w:val="TableParagraph"/>
              <w:spacing w:before="70"/>
              <w:ind w:left="76"/>
            </w:pPr>
            <w:r w:rsidRPr="000376D5">
              <w:t>Сдача</w:t>
            </w:r>
            <w:r w:rsidRPr="000376D5">
              <w:rPr>
                <w:spacing w:val="-9"/>
              </w:rPr>
              <w:t xml:space="preserve"> </w:t>
            </w:r>
            <w:r w:rsidRPr="000376D5">
              <w:t>нормативов,</w:t>
            </w:r>
            <w:r w:rsidRPr="000376D5">
              <w:rPr>
                <w:spacing w:val="-6"/>
              </w:rPr>
              <w:t xml:space="preserve"> </w:t>
            </w:r>
            <w:r w:rsidRPr="000376D5">
              <w:t>тематический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4"/>
              </w:rPr>
              <w:t>тест</w:t>
            </w:r>
          </w:p>
        </w:tc>
      </w:tr>
    </w:tbl>
    <w:p w14:paraId="287ACA1D" w14:textId="77777777" w:rsidR="00EA61D1" w:rsidRPr="000376D5" w:rsidRDefault="00EA61D1" w:rsidP="00EA61D1">
      <w:pPr>
        <w:pStyle w:val="a3"/>
        <w:spacing w:before="2"/>
        <w:ind w:left="0" w:firstLine="0"/>
        <w:jc w:val="left"/>
        <w:rPr>
          <w:sz w:val="14"/>
        </w:rPr>
      </w:pPr>
    </w:p>
    <w:p w14:paraId="09A888FD" w14:textId="77777777" w:rsidR="00EA61D1" w:rsidRPr="000376D5" w:rsidRDefault="00EA61D1" w:rsidP="00EA61D1">
      <w:pPr>
        <w:spacing w:before="69"/>
        <w:ind w:left="559" w:right="499"/>
        <w:jc w:val="center"/>
        <w:rPr>
          <w:b/>
        </w:rPr>
      </w:pPr>
      <w:r w:rsidRPr="000376D5">
        <w:rPr>
          <w:b/>
        </w:rPr>
        <w:t>Учебный</w:t>
      </w:r>
      <w:r w:rsidRPr="000376D5">
        <w:rPr>
          <w:b/>
          <w:spacing w:val="-6"/>
        </w:rPr>
        <w:t xml:space="preserve"> </w:t>
      </w:r>
      <w:r w:rsidRPr="000376D5">
        <w:rPr>
          <w:b/>
        </w:rPr>
        <w:t>план</w:t>
      </w:r>
      <w:r w:rsidRPr="000376D5">
        <w:rPr>
          <w:b/>
          <w:spacing w:val="-6"/>
        </w:rPr>
        <w:t xml:space="preserve"> </w:t>
      </w:r>
      <w:r w:rsidRPr="000376D5">
        <w:rPr>
          <w:b/>
        </w:rPr>
        <w:t>для</w:t>
      </w:r>
      <w:r w:rsidRPr="000376D5">
        <w:rPr>
          <w:b/>
          <w:spacing w:val="-3"/>
        </w:rPr>
        <w:t xml:space="preserve"> </w:t>
      </w:r>
      <w:r w:rsidRPr="000376D5">
        <w:rPr>
          <w:b/>
        </w:rPr>
        <w:t>обучающихся</w:t>
      </w:r>
      <w:r w:rsidRPr="000376D5">
        <w:rPr>
          <w:b/>
          <w:spacing w:val="-3"/>
        </w:rPr>
        <w:t xml:space="preserve"> </w:t>
      </w:r>
      <w:r w:rsidRPr="000376D5">
        <w:rPr>
          <w:b/>
        </w:rPr>
        <w:t>1,</w:t>
      </w:r>
      <w:r w:rsidRPr="000376D5">
        <w:rPr>
          <w:b/>
          <w:spacing w:val="-3"/>
        </w:rPr>
        <w:t xml:space="preserve"> </w:t>
      </w:r>
      <w:r w:rsidRPr="000376D5">
        <w:rPr>
          <w:b/>
        </w:rPr>
        <w:t>2</w:t>
      </w:r>
      <w:r w:rsidRPr="000376D5">
        <w:rPr>
          <w:b/>
          <w:spacing w:val="-3"/>
        </w:rPr>
        <w:t xml:space="preserve"> </w:t>
      </w:r>
      <w:r w:rsidRPr="000376D5">
        <w:rPr>
          <w:b/>
          <w:spacing w:val="-2"/>
        </w:rPr>
        <w:t>классов</w:t>
      </w:r>
    </w:p>
    <w:p w14:paraId="219C0C35" w14:textId="77777777" w:rsidR="00EA61D1" w:rsidRPr="000376D5" w:rsidRDefault="00EA61D1" w:rsidP="00EA61D1">
      <w:pPr>
        <w:pStyle w:val="a3"/>
        <w:spacing w:before="2"/>
        <w:ind w:left="0" w:firstLine="0"/>
        <w:jc w:val="left"/>
        <w:rPr>
          <w:b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4362"/>
        <w:gridCol w:w="702"/>
        <w:gridCol w:w="758"/>
        <w:gridCol w:w="670"/>
      </w:tblGrid>
      <w:tr w:rsidR="00EA61D1" w:rsidRPr="000376D5" w14:paraId="17656E25" w14:textId="77777777" w:rsidTr="00DF38C0">
        <w:trPr>
          <w:trHeight w:val="681"/>
        </w:trPr>
        <w:tc>
          <w:tcPr>
            <w:tcW w:w="0" w:type="auto"/>
            <w:vMerge w:val="restart"/>
          </w:tcPr>
          <w:p w14:paraId="7A8D0CDD" w14:textId="77777777" w:rsidR="00EA61D1" w:rsidRPr="000376D5" w:rsidRDefault="00EA61D1" w:rsidP="00DF38C0">
            <w:pPr>
              <w:pStyle w:val="TableParagraph"/>
              <w:spacing w:before="82"/>
              <w:ind w:left="545"/>
            </w:pPr>
            <w:r w:rsidRPr="000376D5">
              <w:t>Предметные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области</w:t>
            </w:r>
          </w:p>
        </w:tc>
        <w:tc>
          <w:tcPr>
            <w:tcW w:w="0" w:type="auto"/>
            <w:vMerge w:val="restart"/>
          </w:tcPr>
          <w:p w14:paraId="103382A8" w14:textId="77777777" w:rsidR="00EA61D1" w:rsidRPr="000376D5" w:rsidRDefault="00EA61D1" w:rsidP="00DF38C0">
            <w:pPr>
              <w:pStyle w:val="TableParagraph"/>
              <w:spacing w:before="82"/>
              <w:ind w:left="86"/>
            </w:pPr>
            <w:r w:rsidRPr="000376D5">
              <w:rPr>
                <w:spacing w:val="-5"/>
              </w:rPr>
              <w:t xml:space="preserve">Учебные </w:t>
            </w:r>
            <w:r w:rsidRPr="000376D5">
              <w:rPr>
                <w:spacing w:val="-2"/>
              </w:rPr>
              <w:t>предметы/классы</w:t>
            </w:r>
          </w:p>
        </w:tc>
        <w:tc>
          <w:tcPr>
            <w:tcW w:w="0" w:type="auto"/>
            <w:gridSpan w:val="2"/>
          </w:tcPr>
          <w:p w14:paraId="232830FD" w14:textId="77777777" w:rsidR="00EA61D1" w:rsidRPr="000376D5" w:rsidRDefault="00EA61D1" w:rsidP="00DF38C0">
            <w:pPr>
              <w:pStyle w:val="TableParagraph"/>
              <w:spacing w:before="82"/>
              <w:ind w:left="416" w:right="83" w:hanging="308"/>
            </w:pPr>
            <w:r w:rsidRPr="000376D5">
              <w:rPr>
                <w:spacing w:val="-8"/>
              </w:rPr>
              <w:t>Кол-во</w:t>
            </w:r>
            <w:r w:rsidRPr="000376D5">
              <w:rPr>
                <w:spacing w:val="-19"/>
              </w:rPr>
              <w:t xml:space="preserve"> </w:t>
            </w:r>
            <w:r w:rsidRPr="000376D5">
              <w:rPr>
                <w:spacing w:val="-8"/>
              </w:rPr>
              <w:t>часов</w:t>
            </w:r>
            <w:r w:rsidRPr="000376D5">
              <w:rPr>
                <w:spacing w:val="-20"/>
              </w:rPr>
              <w:t xml:space="preserve"> </w:t>
            </w:r>
            <w:r w:rsidRPr="000376D5">
              <w:rPr>
                <w:spacing w:val="-8"/>
              </w:rPr>
              <w:t xml:space="preserve">в </w:t>
            </w:r>
            <w:r w:rsidRPr="000376D5">
              <w:rPr>
                <w:spacing w:val="-2"/>
              </w:rPr>
              <w:t>неделю</w:t>
            </w:r>
          </w:p>
        </w:tc>
        <w:tc>
          <w:tcPr>
            <w:tcW w:w="0" w:type="auto"/>
          </w:tcPr>
          <w:p w14:paraId="57EC1819" w14:textId="77777777" w:rsidR="00EA61D1" w:rsidRPr="000376D5" w:rsidRDefault="00EA61D1" w:rsidP="00DF38C0">
            <w:pPr>
              <w:pStyle w:val="TableParagraph"/>
            </w:pPr>
          </w:p>
        </w:tc>
      </w:tr>
      <w:tr w:rsidR="00EA61D1" w:rsidRPr="000376D5" w14:paraId="3F3D3F50" w14:textId="77777777" w:rsidTr="00DF38C0">
        <w:trPr>
          <w:trHeight w:val="429"/>
        </w:trPr>
        <w:tc>
          <w:tcPr>
            <w:tcW w:w="0" w:type="auto"/>
            <w:vMerge/>
            <w:tcBorders>
              <w:top w:val="nil"/>
            </w:tcBorders>
          </w:tcPr>
          <w:p w14:paraId="293F4CF9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C78A387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3B265F4A" w14:textId="77777777" w:rsidR="00EA61D1" w:rsidRPr="000376D5" w:rsidRDefault="00EA61D1" w:rsidP="00DF38C0">
            <w:pPr>
              <w:pStyle w:val="TableParagraph"/>
              <w:spacing w:before="87"/>
              <w:ind w:left="105" w:right="97"/>
              <w:jc w:val="center"/>
              <w:rPr>
                <w:b/>
              </w:rPr>
            </w:pPr>
            <w:r w:rsidRPr="000376D5">
              <w:rPr>
                <w:b/>
              </w:rPr>
              <w:t xml:space="preserve">1 </w:t>
            </w:r>
            <w:proofErr w:type="spellStart"/>
            <w:r w:rsidRPr="000376D5">
              <w:rPr>
                <w:b/>
                <w:spacing w:val="-5"/>
              </w:rPr>
              <w:t>кл</w:t>
            </w:r>
            <w:proofErr w:type="spellEnd"/>
            <w:r w:rsidRPr="000376D5">
              <w:rPr>
                <w:b/>
                <w:spacing w:val="-5"/>
              </w:rPr>
              <w:t>.</w:t>
            </w:r>
          </w:p>
        </w:tc>
        <w:tc>
          <w:tcPr>
            <w:tcW w:w="0" w:type="auto"/>
          </w:tcPr>
          <w:p w14:paraId="4A226D6D" w14:textId="77777777" w:rsidR="00EA61D1" w:rsidRPr="000376D5" w:rsidRDefault="00EA61D1" w:rsidP="00DF38C0">
            <w:pPr>
              <w:pStyle w:val="TableParagraph"/>
              <w:spacing w:before="87"/>
              <w:ind w:left="134" w:right="126"/>
              <w:jc w:val="center"/>
              <w:rPr>
                <w:b/>
              </w:rPr>
            </w:pPr>
            <w:r w:rsidRPr="000376D5">
              <w:rPr>
                <w:b/>
              </w:rPr>
              <w:t xml:space="preserve">2 </w:t>
            </w:r>
            <w:proofErr w:type="spellStart"/>
            <w:r w:rsidRPr="000376D5">
              <w:rPr>
                <w:b/>
                <w:spacing w:val="-5"/>
              </w:rPr>
              <w:t>кл</w:t>
            </w:r>
            <w:proofErr w:type="spellEnd"/>
            <w:r w:rsidRPr="000376D5">
              <w:rPr>
                <w:b/>
                <w:spacing w:val="-5"/>
              </w:rPr>
              <w:t>.</w:t>
            </w:r>
          </w:p>
        </w:tc>
        <w:tc>
          <w:tcPr>
            <w:tcW w:w="0" w:type="auto"/>
          </w:tcPr>
          <w:p w14:paraId="25CCDCBF" w14:textId="77777777" w:rsidR="00EA61D1" w:rsidRPr="000376D5" w:rsidRDefault="00EA61D1" w:rsidP="00DF38C0">
            <w:pPr>
              <w:pStyle w:val="TableParagraph"/>
              <w:spacing w:before="87"/>
              <w:ind w:left="66" w:right="62"/>
              <w:jc w:val="center"/>
              <w:rPr>
                <w:b/>
              </w:rPr>
            </w:pPr>
            <w:r w:rsidRPr="000376D5">
              <w:rPr>
                <w:b/>
                <w:spacing w:val="-4"/>
              </w:rPr>
              <w:t>Всего</w:t>
            </w:r>
          </w:p>
        </w:tc>
      </w:tr>
      <w:tr w:rsidR="00EA61D1" w:rsidRPr="000376D5" w14:paraId="2B6CFF22" w14:textId="77777777" w:rsidTr="00DF38C0">
        <w:trPr>
          <w:trHeight w:val="429"/>
        </w:trPr>
        <w:tc>
          <w:tcPr>
            <w:tcW w:w="0" w:type="auto"/>
            <w:gridSpan w:val="4"/>
          </w:tcPr>
          <w:p w14:paraId="2BB2B52F" w14:textId="77777777" w:rsidR="00EA61D1" w:rsidRPr="000376D5" w:rsidRDefault="00EA61D1" w:rsidP="00EA61D1">
            <w:pPr>
              <w:pStyle w:val="TableParagraph"/>
              <w:spacing w:before="87"/>
              <w:ind w:right="4039"/>
              <w:rPr>
                <w:b/>
                <w:i/>
              </w:rPr>
            </w:pPr>
            <w:r w:rsidRPr="000376D5">
              <w:rPr>
                <w:b/>
                <w:i/>
                <w:spacing w:val="-10"/>
              </w:rPr>
              <w:t>Обязательная</w:t>
            </w:r>
            <w:r w:rsidRPr="000376D5">
              <w:rPr>
                <w:b/>
                <w:i/>
                <w:spacing w:val="3"/>
              </w:rPr>
              <w:t xml:space="preserve"> </w:t>
            </w:r>
            <w:r w:rsidRPr="000376D5">
              <w:rPr>
                <w:b/>
                <w:i/>
                <w:spacing w:val="-4"/>
              </w:rPr>
              <w:t>часть</w:t>
            </w:r>
          </w:p>
        </w:tc>
        <w:tc>
          <w:tcPr>
            <w:tcW w:w="0" w:type="auto"/>
          </w:tcPr>
          <w:p w14:paraId="01DD8CBE" w14:textId="77777777" w:rsidR="00EA61D1" w:rsidRPr="000376D5" w:rsidRDefault="00EA61D1" w:rsidP="00DF38C0">
            <w:pPr>
              <w:pStyle w:val="TableParagraph"/>
            </w:pPr>
          </w:p>
        </w:tc>
      </w:tr>
      <w:tr w:rsidR="00EA61D1" w:rsidRPr="000376D5" w14:paraId="212E2381" w14:textId="77777777" w:rsidTr="00DF38C0">
        <w:trPr>
          <w:trHeight w:val="429"/>
        </w:trPr>
        <w:tc>
          <w:tcPr>
            <w:tcW w:w="0" w:type="auto"/>
            <w:vMerge w:val="restart"/>
          </w:tcPr>
          <w:p w14:paraId="0F849858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Русский</w:t>
            </w:r>
            <w:r w:rsidRPr="000376D5">
              <w:rPr>
                <w:spacing w:val="-13"/>
              </w:rPr>
              <w:t xml:space="preserve"> </w:t>
            </w:r>
            <w:r w:rsidRPr="000376D5">
              <w:t>язык</w:t>
            </w:r>
            <w:r w:rsidRPr="000376D5">
              <w:rPr>
                <w:spacing w:val="-12"/>
              </w:rPr>
              <w:t xml:space="preserve"> </w:t>
            </w:r>
            <w:r w:rsidRPr="000376D5">
              <w:t>и</w:t>
            </w:r>
            <w:r w:rsidRPr="000376D5">
              <w:rPr>
                <w:spacing w:val="-13"/>
              </w:rPr>
              <w:t xml:space="preserve"> </w:t>
            </w:r>
            <w:r w:rsidRPr="000376D5">
              <w:t xml:space="preserve">литературное </w:t>
            </w:r>
            <w:r w:rsidRPr="000376D5">
              <w:rPr>
                <w:spacing w:val="-2"/>
              </w:rPr>
              <w:t>чтение</w:t>
            </w:r>
          </w:p>
        </w:tc>
        <w:tc>
          <w:tcPr>
            <w:tcW w:w="0" w:type="auto"/>
          </w:tcPr>
          <w:p w14:paraId="6CD51C0B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Русский</w:t>
            </w:r>
            <w:r w:rsidRPr="000376D5">
              <w:rPr>
                <w:spacing w:val="-5"/>
              </w:rPr>
              <w:t xml:space="preserve"> </w:t>
            </w:r>
            <w:r w:rsidRPr="000376D5">
              <w:rPr>
                <w:spacing w:val="-4"/>
              </w:rPr>
              <w:t>язык</w:t>
            </w:r>
          </w:p>
        </w:tc>
        <w:tc>
          <w:tcPr>
            <w:tcW w:w="0" w:type="auto"/>
          </w:tcPr>
          <w:p w14:paraId="46A1B50D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5</w:t>
            </w:r>
          </w:p>
        </w:tc>
        <w:tc>
          <w:tcPr>
            <w:tcW w:w="0" w:type="auto"/>
          </w:tcPr>
          <w:p w14:paraId="44AB92A8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5</w:t>
            </w:r>
          </w:p>
        </w:tc>
        <w:tc>
          <w:tcPr>
            <w:tcW w:w="0" w:type="auto"/>
          </w:tcPr>
          <w:p w14:paraId="05261632" w14:textId="77777777" w:rsidR="00EA61D1" w:rsidRPr="000376D5" w:rsidRDefault="00EA61D1" w:rsidP="00DF38C0">
            <w:pPr>
              <w:pStyle w:val="TableParagraph"/>
              <w:spacing w:before="87"/>
              <w:ind w:left="65" w:right="62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10</w:t>
            </w:r>
          </w:p>
        </w:tc>
      </w:tr>
      <w:tr w:rsidR="00EA61D1" w:rsidRPr="000376D5" w14:paraId="29D79C70" w14:textId="77777777" w:rsidTr="00DF38C0">
        <w:trPr>
          <w:trHeight w:val="429"/>
        </w:trPr>
        <w:tc>
          <w:tcPr>
            <w:tcW w:w="0" w:type="auto"/>
            <w:vMerge/>
            <w:tcBorders>
              <w:top w:val="nil"/>
            </w:tcBorders>
          </w:tcPr>
          <w:p w14:paraId="0214CD34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3110659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Литературное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чтение</w:t>
            </w:r>
          </w:p>
        </w:tc>
        <w:tc>
          <w:tcPr>
            <w:tcW w:w="0" w:type="auto"/>
          </w:tcPr>
          <w:p w14:paraId="6F2D88F4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3</w:t>
            </w:r>
          </w:p>
        </w:tc>
        <w:tc>
          <w:tcPr>
            <w:tcW w:w="0" w:type="auto"/>
          </w:tcPr>
          <w:p w14:paraId="40EBFCE4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3</w:t>
            </w:r>
          </w:p>
        </w:tc>
        <w:tc>
          <w:tcPr>
            <w:tcW w:w="0" w:type="auto"/>
          </w:tcPr>
          <w:p w14:paraId="3851813C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6</w:t>
            </w:r>
          </w:p>
        </w:tc>
      </w:tr>
      <w:tr w:rsidR="00EA61D1" w:rsidRPr="000376D5" w14:paraId="2F3F88B5" w14:textId="77777777" w:rsidTr="00DF38C0">
        <w:trPr>
          <w:trHeight w:val="396"/>
        </w:trPr>
        <w:tc>
          <w:tcPr>
            <w:tcW w:w="0" w:type="auto"/>
            <w:vMerge w:val="restart"/>
          </w:tcPr>
          <w:p w14:paraId="4F992CA9" w14:textId="77777777" w:rsidR="00EA61D1" w:rsidRPr="000376D5" w:rsidRDefault="00EA61D1" w:rsidP="00DF38C0">
            <w:pPr>
              <w:pStyle w:val="TableParagraph"/>
            </w:pPr>
            <w:r w:rsidRPr="000376D5">
              <w:t>Родной</w:t>
            </w:r>
            <w:r w:rsidRPr="000376D5">
              <w:rPr>
                <w:spacing w:val="-12"/>
              </w:rPr>
              <w:t xml:space="preserve"> </w:t>
            </w:r>
            <w:r w:rsidRPr="000376D5">
              <w:t>язык</w:t>
            </w:r>
            <w:r w:rsidRPr="000376D5">
              <w:rPr>
                <w:spacing w:val="-11"/>
              </w:rPr>
              <w:t xml:space="preserve"> </w:t>
            </w:r>
            <w:r w:rsidRPr="000376D5">
              <w:t>и</w:t>
            </w:r>
            <w:r w:rsidRPr="000376D5">
              <w:rPr>
                <w:spacing w:val="-14"/>
              </w:rPr>
              <w:t xml:space="preserve"> </w:t>
            </w:r>
            <w:r w:rsidRPr="000376D5">
              <w:t>литературное чтение на родном языке</w:t>
            </w:r>
          </w:p>
        </w:tc>
        <w:tc>
          <w:tcPr>
            <w:tcW w:w="0" w:type="auto"/>
          </w:tcPr>
          <w:p w14:paraId="42531D2C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rPr>
                <w:spacing w:val="-10"/>
              </w:rPr>
              <w:t>Родной</w:t>
            </w:r>
            <w:r w:rsidRPr="000376D5">
              <w:rPr>
                <w:spacing w:val="4"/>
              </w:rPr>
              <w:t xml:space="preserve"> </w:t>
            </w:r>
            <w:r w:rsidRPr="000376D5">
              <w:rPr>
                <w:spacing w:val="-10"/>
              </w:rPr>
              <w:t>(кабардино-</w:t>
            </w:r>
            <w:proofErr w:type="spellStart"/>
            <w:r w:rsidRPr="000376D5">
              <w:rPr>
                <w:spacing w:val="-10"/>
              </w:rPr>
              <w:t>черкесский</w:t>
            </w:r>
            <w:r>
              <w:rPr>
                <w:spacing w:val="-10"/>
              </w:rPr>
              <w:t>,балкарский,русский</w:t>
            </w:r>
            <w:proofErr w:type="spellEnd"/>
            <w:r w:rsidRPr="000376D5">
              <w:rPr>
                <w:spacing w:val="-10"/>
              </w:rPr>
              <w:t>)</w:t>
            </w:r>
            <w:r w:rsidRPr="000376D5">
              <w:rPr>
                <w:spacing w:val="10"/>
              </w:rPr>
              <w:t xml:space="preserve"> </w:t>
            </w:r>
            <w:r w:rsidRPr="000376D5">
              <w:rPr>
                <w:spacing w:val="-10"/>
              </w:rPr>
              <w:t>язык</w:t>
            </w:r>
          </w:p>
        </w:tc>
        <w:tc>
          <w:tcPr>
            <w:tcW w:w="0" w:type="auto"/>
            <w:vMerge w:val="restart"/>
          </w:tcPr>
          <w:p w14:paraId="0992E94B" w14:textId="77777777" w:rsidR="00EA61D1" w:rsidRDefault="00EA61D1" w:rsidP="00DF38C0">
            <w:pPr>
              <w:pStyle w:val="TableParagraph"/>
              <w:jc w:val="center"/>
            </w:pPr>
            <w:r>
              <w:t>2</w:t>
            </w:r>
          </w:p>
          <w:p w14:paraId="640CA096" w14:textId="77777777" w:rsidR="00EA61D1" w:rsidRDefault="00EA61D1" w:rsidP="00DF38C0">
            <w:pPr>
              <w:pStyle w:val="TableParagraph"/>
              <w:jc w:val="center"/>
            </w:pPr>
          </w:p>
          <w:p w14:paraId="53797920" w14:textId="77777777" w:rsidR="00EA61D1" w:rsidRDefault="00EA61D1" w:rsidP="00DF38C0">
            <w:pPr>
              <w:pStyle w:val="TableParagraph"/>
              <w:jc w:val="center"/>
            </w:pPr>
          </w:p>
          <w:p w14:paraId="7628AA45" w14:textId="77777777" w:rsidR="00EA61D1" w:rsidRPr="000376D5" w:rsidRDefault="00EA61D1" w:rsidP="00DF38C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14:paraId="11191D9E" w14:textId="77777777" w:rsidR="00EA61D1" w:rsidRDefault="00EA61D1" w:rsidP="00DF38C0">
            <w:pPr>
              <w:pStyle w:val="TableParagraph"/>
              <w:spacing w:before="82"/>
              <w:jc w:val="center"/>
            </w:pPr>
            <w:r>
              <w:t>2</w:t>
            </w:r>
          </w:p>
          <w:p w14:paraId="0B91F651" w14:textId="77777777" w:rsidR="00EA61D1" w:rsidRDefault="00EA61D1" w:rsidP="00DF38C0">
            <w:pPr>
              <w:pStyle w:val="TableParagraph"/>
              <w:spacing w:before="82"/>
              <w:jc w:val="center"/>
            </w:pPr>
          </w:p>
          <w:p w14:paraId="79A33293" w14:textId="77777777" w:rsidR="00EA61D1" w:rsidRPr="000376D5" w:rsidRDefault="00EA61D1" w:rsidP="00DF38C0">
            <w:pPr>
              <w:pStyle w:val="TableParagraph"/>
              <w:spacing w:before="82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14:paraId="04D8379A" w14:textId="77777777" w:rsidR="00EA61D1" w:rsidRDefault="00EA61D1" w:rsidP="00DF38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5D9CEB5" w14:textId="77777777" w:rsidR="00EA61D1" w:rsidRDefault="00EA61D1" w:rsidP="00DF38C0">
            <w:pPr>
              <w:pStyle w:val="TableParagraph"/>
              <w:ind w:left="3"/>
              <w:jc w:val="center"/>
              <w:rPr>
                <w:b/>
              </w:rPr>
            </w:pPr>
          </w:p>
          <w:p w14:paraId="3FDBE5B2" w14:textId="77777777" w:rsidR="00EA61D1" w:rsidRDefault="00EA61D1" w:rsidP="00DF38C0">
            <w:pPr>
              <w:pStyle w:val="TableParagraph"/>
              <w:ind w:left="3"/>
              <w:jc w:val="center"/>
              <w:rPr>
                <w:b/>
              </w:rPr>
            </w:pPr>
          </w:p>
          <w:p w14:paraId="7207C5E3" w14:textId="77777777" w:rsidR="00EA61D1" w:rsidRPr="000376D5" w:rsidRDefault="00EA61D1" w:rsidP="00DF38C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61D1" w:rsidRPr="000376D5" w14:paraId="5C414109" w14:textId="77777777" w:rsidTr="00DF38C0">
        <w:trPr>
          <w:trHeight w:val="672"/>
        </w:trPr>
        <w:tc>
          <w:tcPr>
            <w:tcW w:w="0" w:type="auto"/>
            <w:vMerge/>
            <w:tcBorders>
              <w:top w:val="nil"/>
            </w:tcBorders>
          </w:tcPr>
          <w:p w14:paraId="336C4951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C457FCA" w14:textId="77777777" w:rsidR="00EA61D1" w:rsidRPr="000376D5" w:rsidRDefault="00EA61D1" w:rsidP="00DF38C0">
            <w:pPr>
              <w:pStyle w:val="TableParagraph"/>
              <w:spacing w:before="80"/>
              <w:ind w:left="83"/>
            </w:pPr>
            <w:r w:rsidRPr="000376D5">
              <w:t>Литературное</w:t>
            </w:r>
            <w:r w:rsidRPr="000376D5">
              <w:rPr>
                <w:spacing w:val="-9"/>
              </w:rPr>
              <w:t xml:space="preserve"> </w:t>
            </w:r>
            <w:r w:rsidRPr="000376D5">
              <w:t>чтение</w:t>
            </w:r>
            <w:r w:rsidRPr="000376D5">
              <w:rPr>
                <w:spacing w:val="-9"/>
              </w:rPr>
              <w:t xml:space="preserve"> </w:t>
            </w:r>
            <w:r w:rsidRPr="000376D5">
              <w:t>на</w:t>
            </w:r>
            <w:r w:rsidRPr="000376D5">
              <w:rPr>
                <w:spacing w:val="-9"/>
              </w:rPr>
              <w:t xml:space="preserve"> </w:t>
            </w:r>
            <w:r w:rsidRPr="000376D5">
              <w:t>родном</w:t>
            </w:r>
            <w:r w:rsidRPr="000376D5">
              <w:rPr>
                <w:spacing w:val="-9"/>
              </w:rPr>
              <w:t xml:space="preserve"> </w:t>
            </w:r>
            <w:r w:rsidRPr="000376D5">
              <w:t xml:space="preserve">(кабардино- </w:t>
            </w:r>
            <w:proofErr w:type="spellStart"/>
            <w:r w:rsidRPr="000376D5">
              <w:t>черкесском</w:t>
            </w:r>
            <w:r>
              <w:t>,балкарском</w:t>
            </w:r>
            <w:proofErr w:type="spellEnd"/>
            <w:r w:rsidRPr="000376D5">
              <w:t>) языке</w:t>
            </w:r>
            <w:r>
              <w:tab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14460A4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</w:tcPr>
          <w:p w14:paraId="673C61DF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</w:tcPr>
          <w:p w14:paraId="1283903D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</w:tr>
      <w:tr w:rsidR="00EA61D1" w:rsidRPr="000376D5" w14:paraId="168DCB9A" w14:textId="77777777" w:rsidTr="00DF38C0">
        <w:trPr>
          <w:trHeight w:val="429"/>
        </w:trPr>
        <w:tc>
          <w:tcPr>
            <w:tcW w:w="0" w:type="auto"/>
          </w:tcPr>
          <w:p w14:paraId="4E68DE0B" w14:textId="77777777" w:rsidR="00EA61D1" w:rsidRPr="000376D5" w:rsidRDefault="00EA61D1" w:rsidP="00DF38C0">
            <w:pPr>
              <w:pStyle w:val="TableParagraph"/>
              <w:spacing w:before="82"/>
              <w:ind w:left="2"/>
            </w:pPr>
            <w:r w:rsidRPr="000376D5">
              <w:t>Иностранный</w:t>
            </w:r>
            <w:r w:rsidRPr="000376D5">
              <w:rPr>
                <w:spacing w:val="-13"/>
              </w:rPr>
              <w:t xml:space="preserve"> </w:t>
            </w:r>
            <w:r w:rsidRPr="000376D5">
              <w:rPr>
                <w:spacing w:val="-4"/>
              </w:rPr>
              <w:t>язык</w:t>
            </w:r>
          </w:p>
        </w:tc>
        <w:tc>
          <w:tcPr>
            <w:tcW w:w="0" w:type="auto"/>
          </w:tcPr>
          <w:p w14:paraId="281B3BCA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Иностранный</w:t>
            </w:r>
            <w:r w:rsidRPr="000376D5">
              <w:rPr>
                <w:spacing w:val="-8"/>
              </w:rPr>
              <w:t xml:space="preserve"> </w:t>
            </w:r>
            <w:r w:rsidRPr="000376D5">
              <w:t>язык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2"/>
              </w:rPr>
              <w:t>(англ.)</w:t>
            </w:r>
          </w:p>
        </w:tc>
        <w:tc>
          <w:tcPr>
            <w:tcW w:w="0" w:type="auto"/>
          </w:tcPr>
          <w:p w14:paraId="37D18E86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0</w:t>
            </w:r>
          </w:p>
        </w:tc>
        <w:tc>
          <w:tcPr>
            <w:tcW w:w="0" w:type="auto"/>
          </w:tcPr>
          <w:p w14:paraId="7D5571DC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2</w:t>
            </w:r>
          </w:p>
        </w:tc>
        <w:tc>
          <w:tcPr>
            <w:tcW w:w="0" w:type="auto"/>
          </w:tcPr>
          <w:p w14:paraId="51FDF431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2</w:t>
            </w:r>
          </w:p>
        </w:tc>
      </w:tr>
      <w:tr w:rsidR="00EA61D1" w:rsidRPr="000376D5" w14:paraId="5E999090" w14:textId="77777777" w:rsidTr="00DF38C0">
        <w:trPr>
          <w:trHeight w:val="429"/>
        </w:trPr>
        <w:tc>
          <w:tcPr>
            <w:tcW w:w="0" w:type="auto"/>
          </w:tcPr>
          <w:p w14:paraId="58C89794" w14:textId="77777777" w:rsidR="00EA61D1" w:rsidRPr="000376D5" w:rsidRDefault="00EA61D1" w:rsidP="00DF38C0">
            <w:pPr>
              <w:pStyle w:val="TableParagraph"/>
              <w:spacing w:before="83"/>
              <w:ind w:left="83"/>
            </w:pPr>
            <w:r w:rsidRPr="000376D5">
              <w:t>Математика</w:t>
            </w:r>
            <w:r w:rsidRPr="000376D5">
              <w:rPr>
                <w:spacing w:val="-4"/>
              </w:rPr>
              <w:t xml:space="preserve"> </w:t>
            </w:r>
            <w:r w:rsidRPr="000376D5">
              <w:t>и</w:t>
            </w:r>
            <w:r w:rsidRPr="000376D5">
              <w:rPr>
                <w:spacing w:val="-3"/>
              </w:rPr>
              <w:t xml:space="preserve"> </w:t>
            </w:r>
            <w:r w:rsidRPr="000376D5">
              <w:rPr>
                <w:spacing w:val="-2"/>
              </w:rPr>
              <w:t>информатика</w:t>
            </w:r>
          </w:p>
        </w:tc>
        <w:tc>
          <w:tcPr>
            <w:tcW w:w="0" w:type="auto"/>
          </w:tcPr>
          <w:p w14:paraId="226BF14B" w14:textId="77777777" w:rsidR="00EA61D1" w:rsidRPr="000376D5" w:rsidRDefault="00EA61D1" w:rsidP="00DF38C0">
            <w:pPr>
              <w:pStyle w:val="TableParagraph"/>
              <w:spacing w:before="83"/>
              <w:ind w:left="83"/>
            </w:pPr>
            <w:r w:rsidRPr="000376D5">
              <w:rPr>
                <w:spacing w:val="-2"/>
              </w:rPr>
              <w:t>Математика</w:t>
            </w:r>
          </w:p>
        </w:tc>
        <w:tc>
          <w:tcPr>
            <w:tcW w:w="0" w:type="auto"/>
          </w:tcPr>
          <w:p w14:paraId="22148CA2" w14:textId="77777777" w:rsidR="00EA61D1" w:rsidRPr="000376D5" w:rsidRDefault="00EA61D1" w:rsidP="00DF38C0">
            <w:pPr>
              <w:pStyle w:val="TableParagraph"/>
              <w:spacing w:before="83"/>
              <w:ind w:left="6"/>
              <w:jc w:val="center"/>
            </w:pPr>
            <w:r w:rsidRPr="000376D5">
              <w:t>4</w:t>
            </w:r>
          </w:p>
        </w:tc>
        <w:tc>
          <w:tcPr>
            <w:tcW w:w="0" w:type="auto"/>
          </w:tcPr>
          <w:p w14:paraId="0963FA26" w14:textId="77777777" w:rsidR="00EA61D1" w:rsidRPr="000376D5" w:rsidRDefault="00EA61D1" w:rsidP="00DF38C0">
            <w:pPr>
              <w:pStyle w:val="TableParagraph"/>
              <w:spacing w:before="83"/>
              <w:ind w:left="6"/>
              <w:jc w:val="center"/>
            </w:pPr>
            <w:r w:rsidRPr="000376D5">
              <w:t>4</w:t>
            </w:r>
          </w:p>
        </w:tc>
        <w:tc>
          <w:tcPr>
            <w:tcW w:w="0" w:type="auto"/>
          </w:tcPr>
          <w:p w14:paraId="5B80285E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8</w:t>
            </w:r>
          </w:p>
        </w:tc>
      </w:tr>
      <w:tr w:rsidR="00EA61D1" w:rsidRPr="000376D5" w14:paraId="2823A6F0" w14:textId="77777777" w:rsidTr="00DF38C0">
        <w:trPr>
          <w:trHeight w:val="933"/>
        </w:trPr>
        <w:tc>
          <w:tcPr>
            <w:tcW w:w="0" w:type="auto"/>
          </w:tcPr>
          <w:p w14:paraId="444BCC2A" w14:textId="77777777" w:rsidR="00EA61D1" w:rsidRPr="000376D5" w:rsidRDefault="00EA61D1" w:rsidP="00DF38C0">
            <w:pPr>
              <w:pStyle w:val="TableParagraph"/>
              <w:spacing w:before="80"/>
              <w:ind w:left="83"/>
            </w:pPr>
            <w:r w:rsidRPr="000376D5">
              <w:t>Обществознание</w:t>
            </w:r>
            <w:r w:rsidRPr="000376D5">
              <w:rPr>
                <w:spacing w:val="-9"/>
              </w:rPr>
              <w:t xml:space="preserve"> </w:t>
            </w:r>
            <w:r w:rsidRPr="000376D5">
              <w:rPr>
                <w:spacing w:val="-10"/>
              </w:rPr>
              <w:t>и</w:t>
            </w:r>
          </w:p>
          <w:p w14:paraId="2AE437A8" w14:textId="77777777" w:rsidR="00EA61D1" w:rsidRPr="000376D5" w:rsidRDefault="00EA61D1" w:rsidP="00DF38C0">
            <w:pPr>
              <w:pStyle w:val="TableParagraph"/>
              <w:spacing w:before="1"/>
              <w:ind w:left="83" w:right="240"/>
            </w:pPr>
            <w:r w:rsidRPr="000376D5">
              <w:t>естествознание</w:t>
            </w:r>
            <w:r w:rsidRPr="000376D5">
              <w:rPr>
                <w:spacing w:val="-14"/>
              </w:rPr>
              <w:t xml:space="preserve"> </w:t>
            </w:r>
            <w:r w:rsidRPr="000376D5">
              <w:t xml:space="preserve">(Окружающий </w:t>
            </w:r>
            <w:r w:rsidRPr="000376D5">
              <w:rPr>
                <w:spacing w:val="-4"/>
              </w:rPr>
              <w:t>мир)</w:t>
            </w:r>
          </w:p>
        </w:tc>
        <w:tc>
          <w:tcPr>
            <w:tcW w:w="0" w:type="auto"/>
          </w:tcPr>
          <w:p w14:paraId="1037FE0D" w14:textId="77777777" w:rsidR="00EA61D1" w:rsidRPr="000376D5" w:rsidRDefault="00EA61D1" w:rsidP="00DF38C0">
            <w:pPr>
              <w:pStyle w:val="TableParagraph"/>
              <w:spacing w:before="80"/>
              <w:ind w:left="83"/>
            </w:pPr>
            <w:r w:rsidRPr="000376D5">
              <w:t>Окружающий</w:t>
            </w:r>
            <w:r w:rsidRPr="000376D5">
              <w:rPr>
                <w:spacing w:val="-9"/>
              </w:rPr>
              <w:t xml:space="preserve"> </w:t>
            </w:r>
            <w:r w:rsidRPr="000376D5">
              <w:rPr>
                <w:spacing w:val="-5"/>
              </w:rPr>
              <w:t>мир</w:t>
            </w:r>
          </w:p>
        </w:tc>
        <w:tc>
          <w:tcPr>
            <w:tcW w:w="0" w:type="auto"/>
          </w:tcPr>
          <w:p w14:paraId="4F1A0047" w14:textId="77777777" w:rsidR="00EA61D1" w:rsidRPr="000376D5" w:rsidRDefault="00EA61D1" w:rsidP="00DF38C0">
            <w:pPr>
              <w:pStyle w:val="TableParagraph"/>
              <w:spacing w:before="80"/>
              <w:ind w:left="6"/>
              <w:jc w:val="center"/>
            </w:pPr>
            <w:r w:rsidRPr="000376D5">
              <w:t>2</w:t>
            </w:r>
          </w:p>
        </w:tc>
        <w:tc>
          <w:tcPr>
            <w:tcW w:w="0" w:type="auto"/>
          </w:tcPr>
          <w:p w14:paraId="33898F8A" w14:textId="77777777" w:rsidR="00EA61D1" w:rsidRPr="000376D5" w:rsidRDefault="00EA61D1" w:rsidP="00DF38C0">
            <w:pPr>
              <w:pStyle w:val="TableParagraph"/>
              <w:spacing w:before="80"/>
              <w:ind w:left="6"/>
              <w:jc w:val="center"/>
            </w:pPr>
            <w:r w:rsidRPr="000376D5">
              <w:t>2</w:t>
            </w:r>
          </w:p>
        </w:tc>
        <w:tc>
          <w:tcPr>
            <w:tcW w:w="0" w:type="auto"/>
          </w:tcPr>
          <w:p w14:paraId="3F54829D" w14:textId="77777777" w:rsidR="00EA61D1" w:rsidRPr="000376D5" w:rsidRDefault="00EA61D1" w:rsidP="00DF38C0">
            <w:pPr>
              <w:pStyle w:val="TableParagraph"/>
              <w:spacing w:before="85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4</w:t>
            </w:r>
          </w:p>
        </w:tc>
      </w:tr>
      <w:tr w:rsidR="00EA61D1" w:rsidRPr="000376D5" w14:paraId="6A28A164" w14:textId="77777777" w:rsidTr="00DF38C0">
        <w:trPr>
          <w:trHeight w:val="429"/>
        </w:trPr>
        <w:tc>
          <w:tcPr>
            <w:tcW w:w="0" w:type="auto"/>
            <w:vMerge w:val="restart"/>
          </w:tcPr>
          <w:p w14:paraId="7AC82039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rPr>
                <w:spacing w:val="-2"/>
              </w:rPr>
              <w:t>Искусство</w:t>
            </w:r>
          </w:p>
        </w:tc>
        <w:tc>
          <w:tcPr>
            <w:tcW w:w="0" w:type="auto"/>
          </w:tcPr>
          <w:p w14:paraId="6A891F25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rPr>
                <w:spacing w:val="-2"/>
              </w:rPr>
              <w:t>Музыка</w:t>
            </w:r>
          </w:p>
        </w:tc>
        <w:tc>
          <w:tcPr>
            <w:tcW w:w="0" w:type="auto"/>
          </w:tcPr>
          <w:p w14:paraId="297CB2C6" w14:textId="77777777" w:rsidR="00EA61D1" w:rsidRPr="000376D5" w:rsidRDefault="00EA61D1" w:rsidP="00DF38C0">
            <w:pPr>
              <w:pStyle w:val="TableParagraph"/>
              <w:spacing w:before="82"/>
              <w:ind w:left="105" w:right="97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0" w:type="auto"/>
          </w:tcPr>
          <w:p w14:paraId="2FE311B9" w14:textId="77777777" w:rsidR="00EA61D1" w:rsidRPr="000376D5" w:rsidRDefault="00EA61D1" w:rsidP="00DF38C0">
            <w:pPr>
              <w:pStyle w:val="TableParagraph"/>
              <w:spacing w:before="82"/>
              <w:ind w:left="134" w:right="126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0" w:type="auto"/>
          </w:tcPr>
          <w:p w14:paraId="352BBE19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61D1" w:rsidRPr="000376D5" w14:paraId="09331278" w14:textId="77777777" w:rsidTr="00DF38C0">
        <w:trPr>
          <w:trHeight w:val="429"/>
        </w:trPr>
        <w:tc>
          <w:tcPr>
            <w:tcW w:w="0" w:type="auto"/>
            <w:vMerge/>
            <w:tcBorders>
              <w:top w:val="nil"/>
            </w:tcBorders>
          </w:tcPr>
          <w:p w14:paraId="33C47124" w14:textId="77777777" w:rsidR="00EA61D1" w:rsidRPr="000376D5" w:rsidRDefault="00EA61D1" w:rsidP="00DF38C0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2353691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Изобразительное</w:t>
            </w:r>
            <w:r w:rsidRPr="000376D5">
              <w:rPr>
                <w:spacing w:val="-8"/>
              </w:rPr>
              <w:t xml:space="preserve"> </w:t>
            </w:r>
            <w:r w:rsidRPr="000376D5">
              <w:rPr>
                <w:spacing w:val="-2"/>
              </w:rPr>
              <w:t>искусство</w:t>
            </w:r>
          </w:p>
        </w:tc>
        <w:tc>
          <w:tcPr>
            <w:tcW w:w="0" w:type="auto"/>
          </w:tcPr>
          <w:p w14:paraId="1E7B0CE7" w14:textId="77777777" w:rsidR="00EA61D1" w:rsidRPr="000376D5" w:rsidRDefault="00EA61D1" w:rsidP="00DF38C0">
            <w:pPr>
              <w:pStyle w:val="TableParagraph"/>
              <w:spacing w:before="82"/>
              <w:ind w:left="105" w:right="97"/>
              <w:jc w:val="center"/>
            </w:pPr>
            <w:r w:rsidRPr="000376D5">
              <w:rPr>
                <w:spacing w:val="-5"/>
              </w:rPr>
              <w:t>0,5</w:t>
            </w:r>
          </w:p>
        </w:tc>
        <w:tc>
          <w:tcPr>
            <w:tcW w:w="0" w:type="auto"/>
          </w:tcPr>
          <w:p w14:paraId="71AAC48B" w14:textId="77777777" w:rsidR="00EA61D1" w:rsidRPr="000376D5" w:rsidRDefault="00EA61D1" w:rsidP="00DF38C0">
            <w:pPr>
              <w:pStyle w:val="TableParagraph"/>
              <w:spacing w:before="82"/>
              <w:ind w:left="134" w:right="126"/>
              <w:jc w:val="center"/>
            </w:pPr>
            <w:r w:rsidRPr="000376D5">
              <w:rPr>
                <w:spacing w:val="-5"/>
              </w:rPr>
              <w:t>0,5</w:t>
            </w:r>
          </w:p>
        </w:tc>
        <w:tc>
          <w:tcPr>
            <w:tcW w:w="0" w:type="auto"/>
          </w:tcPr>
          <w:p w14:paraId="3F430567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1</w:t>
            </w:r>
          </w:p>
        </w:tc>
      </w:tr>
      <w:tr w:rsidR="00EA61D1" w:rsidRPr="000376D5" w14:paraId="530228A0" w14:textId="77777777" w:rsidTr="00DF38C0">
        <w:trPr>
          <w:trHeight w:val="429"/>
        </w:trPr>
        <w:tc>
          <w:tcPr>
            <w:tcW w:w="0" w:type="auto"/>
          </w:tcPr>
          <w:p w14:paraId="0758351A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rPr>
                <w:spacing w:val="-2"/>
              </w:rPr>
              <w:t>Технология</w:t>
            </w:r>
          </w:p>
        </w:tc>
        <w:tc>
          <w:tcPr>
            <w:tcW w:w="0" w:type="auto"/>
          </w:tcPr>
          <w:p w14:paraId="5DF9E010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rPr>
                <w:spacing w:val="-2"/>
              </w:rPr>
              <w:t>Технология</w:t>
            </w:r>
          </w:p>
        </w:tc>
        <w:tc>
          <w:tcPr>
            <w:tcW w:w="0" w:type="auto"/>
          </w:tcPr>
          <w:p w14:paraId="5615B9CD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>
              <w:t>0,5</w:t>
            </w:r>
          </w:p>
        </w:tc>
        <w:tc>
          <w:tcPr>
            <w:tcW w:w="0" w:type="auto"/>
          </w:tcPr>
          <w:p w14:paraId="1A85CE35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>
              <w:t>0,5</w:t>
            </w:r>
          </w:p>
        </w:tc>
        <w:tc>
          <w:tcPr>
            <w:tcW w:w="0" w:type="auto"/>
          </w:tcPr>
          <w:p w14:paraId="1A448DD7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61D1" w:rsidRPr="000376D5" w14:paraId="388E1315" w14:textId="77777777" w:rsidTr="00DF38C0">
        <w:trPr>
          <w:trHeight w:val="429"/>
        </w:trPr>
        <w:tc>
          <w:tcPr>
            <w:tcW w:w="0" w:type="auto"/>
          </w:tcPr>
          <w:p w14:paraId="14DD72D2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Физическая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культура</w:t>
            </w:r>
          </w:p>
        </w:tc>
        <w:tc>
          <w:tcPr>
            <w:tcW w:w="0" w:type="auto"/>
          </w:tcPr>
          <w:p w14:paraId="0E8A9CF6" w14:textId="77777777" w:rsidR="00EA61D1" w:rsidRPr="000376D5" w:rsidRDefault="00EA61D1" w:rsidP="00DF38C0">
            <w:pPr>
              <w:pStyle w:val="TableParagraph"/>
              <w:spacing w:before="82"/>
              <w:ind w:left="83"/>
            </w:pPr>
            <w:r w:rsidRPr="000376D5">
              <w:t>Физическая</w:t>
            </w:r>
            <w:r w:rsidRPr="000376D5">
              <w:rPr>
                <w:spacing w:val="-6"/>
              </w:rPr>
              <w:t xml:space="preserve"> </w:t>
            </w:r>
            <w:r w:rsidRPr="000376D5">
              <w:rPr>
                <w:spacing w:val="-2"/>
              </w:rPr>
              <w:t>культура</w:t>
            </w:r>
          </w:p>
        </w:tc>
        <w:tc>
          <w:tcPr>
            <w:tcW w:w="0" w:type="auto"/>
          </w:tcPr>
          <w:p w14:paraId="76B44575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2</w:t>
            </w:r>
          </w:p>
        </w:tc>
        <w:tc>
          <w:tcPr>
            <w:tcW w:w="0" w:type="auto"/>
          </w:tcPr>
          <w:p w14:paraId="7CD98D44" w14:textId="77777777" w:rsidR="00EA61D1" w:rsidRPr="000376D5" w:rsidRDefault="00EA61D1" w:rsidP="00DF38C0">
            <w:pPr>
              <w:pStyle w:val="TableParagraph"/>
              <w:spacing w:before="82"/>
              <w:ind w:left="6"/>
              <w:jc w:val="center"/>
            </w:pPr>
            <w:r w:rsidRPr="000376D5">
              <w:t>2</w:t>
            </w:r>
          </w:p>
        </w:tc>
        <w:tc>
          <w:tcPr>
            <w:tcW w:w="0" w:type="auto"/>
          </w:tcPr>
          <w:p w14:paraId="410D5BF8" w14:textId="77777777" w:rsidR="00EA61D1" w:rsidRPr="000376D5" w:rsidRDefault="00EA61D1" w:rsidP="00DF38C0">
            <w:pPr>
              <w:pStyle w:val="TableParagraph"/>
              <w:spacing w:before="87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4</w:t>
            </w:r>
          </w:p>
        </w:tc>
      </w:tr>
      <w:tr w:rsidR="00EA61D1" w:rsidRPr="000376D5" w14:paraId="2D098615" w14:textId="77777777" w:rsidTr="00DF38C0">
        <w:trPr>
          <w:trHeight w:val="429"/>
        </w:trPr>
        <w:tc>
          <w:tcPr>
            <w:tcW w:w="0" w:type="auto"/>
            <w:gridSpan w:val="2"/>
          </w:tcPr>
          <w:p w14:paraId="3D7EEC3D" w14:textId="77777777" w:rsidR="00EA61D1" w:rsidRPr="000376D5" w:rsidRDefault="00EA61D1" w:rsidP="00DF38C0">
            <w:pPr>
              <w:pStyle w:val="TableParagraph"/>
              <w:spacing w:before="87"/>
              <w:ind w:left="83"/>
              <w:rPr>
                <w:b/>
              </w:rPr>
            </w:pPr>
            <w:r w:rsidRPr="000376D5">
              <w:rPr>
                <w:b/>
                <w:spacing w:val="-2"/>
              </w:rPr>
              <w:t>Итого</w:t>
            </w:r>
          </w:p>
        </w:tc>
        <w:tc>
          <w:tcPr>
            <w:tcW w:w="0" w:type="auto"/>
          </w:tcPr>
          <w:p w14:paraId="4939B14F" w14:textId="77777777" w:rsidR="00EA61D1" w:rsidRPr="000376D5" w:rsidRDefault="00EA61D1" w:rsidP="00DF38C0">
            <w:pPr>
              <w:pStyle w:val="TableParagraph"/>
              <w:spacing w:before="87"/>
              <w:ind w:left="103" w:right="97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21</w:t>
            </w:r>
          </w:p>
        </w:tc>
        <w:tc>
          <w:tcPr>
            <w:tcW w:w="0" w:type="auto"/>
          </w:tcPr>
          <w:p w14:paraId="4553F2AC" w14:textId="77777777" w:rsidR="00EA61D1" w:rsidRPr="000376D5" w:rsidRDefault="00EA61D1" w:rsidP="00DF38C0">
            <w:pPr>
              <w:pStyle w:val="TableParagraph"/>
              <w:spacing w:before="87"/>
              <w:ind w:left="132" w:right="126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23</w:t>
            </w:r>
          </w:p>
        </w:tc>
        <w:tc>
          <w:tcPr>
            <w:tcW w:w="0" w:type="auto"/>
          </w:tcPr>
          <w:p w14:paraId="40919B8F" w14:textId="77777777" w:rsidR="00EA61D1" w:rsidRPr="000376D5" w:rsidRDefault="00EA61D1" w:rsidP="00DF38C0">
            <w:pPr>
              <w:pStyle w:val="TableParagraph"/>
              <w:spacing w:before="87"/>
              <w:ind w:left="65" w:right="62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44</w:t>
            </w:r>
          </w:p>
        </w:tc>
      </w:tr>
      <w:tr w:rsidR="00EA61D1" w:rsidRPr="000376D5" w14:paraId="50309DE0" w14:textId="77777777" w:rsidTr="00DF38C0">
        <w:trPr>
          <w:trHeight w:val="681"/>
        </w:trPr>
        <w:tc>
          <w:tcPr>
            <w:tcW w:w="0" w:type="auto"/>
            <w:gridSpan w:val="2"/>
          </w:tcPr>
          <w:p w14:paraId="616991E5" w14:textId="77777777" w:rsidR="00EA61D1" w:rsidRPr="000376D5" w:rsidRDefault="00EA61D1" w:rsidP="00DF38C0">
            <w:pPr>
              <w:pStyle w:val="TableParagraph"/>
              <w:spacing w:before="83"/>
              <w:ind w:left="83" w:right="178"/>
              <w:rPr>
                <w:i/>
              </w:rPr>
            </w:pPr>
            <w:r w:rsidRPr="000376D5">
              <w:rPr>
                <w:i/>
              </w:rPr>
              <w:t>Часть,</w:t>
            </w:r>
            <w:r w:rsidRPr="000376D5">
              <w:rPr>
                <w:i/>
                <w:spacing w:val="-6"/>
              </w:rPr>
              <w:t xml:space="preserve"> </w:t>
            </w:r>
            <w:r w:rsidRPr="000376D5">
              <w:rPr>
                <w:i/>
              </w:rPr>
              <w:t>формируемая</w:t>
            </w:r>
            <w:r w:rsidRPr="000376D5">
              <w:rPr>
                <w:i/>
                <w:spacing w:val="-7"/>
              </w:rPr>
              <w:t xml:space="preserve"> </w:t>
            </w:r>
            <w:r w:rsidRPr="000376D5">
              <w:rPr>
                <w:i/>
              </w:rPr>
              <w:t>участниками</w:t>
            </w:r>
            <w:r w:rsidRPr="000376D5">
              <w:rPr>
                <w:i/>
                <w:spacing w:val="-4"/>
              </w:rPr>
              <w:t xml:space="preserve"> </w:t>
            </w:r>
            <w:r w:rsidRPr="000376D5">
              <w:rPr>
                <w:i/>
              </w:rPr>
              <w:t>образовательных</w:t>
            </w:r>
            <w:r w:rsidRPr="000376D5">
              <w:rPr>
                <w:i/>
                <w:spacing w:val="-6"/>
              </w:rPr>
              <w:t xml:space="preserve"> </w:t>
            </w:r>
            <w:r w:rsidRPr="000376D5">
              <w:rPr>
                <w:i/>
              </w:rPr>
              <w:t>отношений</w:t>
            </w:r>
            <w:r w:rsidRPr="000376D5">
              <w:rPr>
                <w:i/>
                <w:spacing w:val="-6"/>
              </w:rPr>
              <w:t xml:space="preserve"> </w:t>
            </w:r>
            <w:r w:rsidRPr="000376D5">
              <w:rPr>
                <w:i/>
              </w:rPr>
              <w:t>(на</w:t>
            </w:r>
            <w:r w:rsidRPr="000376D5">
              <w:rPr>
                <w:i/>
                <w:spacing w:val="-6"/>
              </w:rPr>
              <w:t xml:space="preserve"> </w:t>
            </w:r>
            <w:r w:rsidRPr="000376D5">
              <w:rPr>
                <w:i/>
              </w:rPr>
              <w:t>часы</w:t>
            </w:r>
            <w:r w:rsidRPr="000376D5">
              <w:rPr>
                <w:i/>
                <w:spacing w:val="-6"/>
              </w:rPr>
              <w:t xml:space="preserve"> </w:t>
            </w:r>
            <w:r w:rsidRPr="000376D5">
              <w:rPr>
                <w:i/>
              </w:rPr>
              <w:t>по физической культуре)</w:t>
            </w:r>
          </w:p>
        </w:tc>
        <w:tc>
          <w:tcPr>
            <w:tcW w:w="0" w:type="auto"/>
          </w:tcPr>
          <w:p w14:paraId="2A0ED5DC" w14:textId="77777777" w:rsidR="00EA61D1" w:rsidRPr="000376D5" w:rsidRDefault="00EA61D1" w:rsidP="00DF38C0">
            <w:pPr>
              <w:pStyle w:val="TableParagraph"/>
              <w:spacing w:before="83"/>
              <w:ind w:left="6"/>
              <w:jc w:val="center"/>
            </w:pPr>
            <w:r w:rsidRPr="000376D5">
              <w:t>0</w:t>
            </w:r>
          </w:p>
        </w:tc>
        <w:tc>
          <w:tcPr>
            <w:tcW w:w="0" w:type="auto"/>
          </w:tcPr>
          <w:p w14:paraId="162F2055" w14:textId="77777777" w:rsidR="00EA61D1" w:rsidRPr="000376D5" w:rsidRDefault="00EA61D1" w:rsidP="00DF38C0">
            <w:pPr>
              <w:pStyle w:val="TableParagraph"/>
              <w:spacing w:before="83"/>
              <w:ind w:left="6"/>
              <w:jc w:val="center"/>
            </w:pPr>
            <w:r w:rsidRPr="000376D5">
              <w:t>0</w:t>
            </w:r>
          </w:p>
        </w:tc>
        <w:tc>
          <w:tcPr>
            <w:tcW w:w="0" w:type="auto"/>
          </w:tcPr>
          <w:p w14:paraId="28F81454" w14:textId="77777777" w:rsidR="00EA61D1" w:rsidRPr="000376D5" w:rsidRDefault="00EA61D1" w:rsidP="00DF38C0">
            <w:pPr>
              <w:pStyle w:val="TableParagraph"/>
              <w:spacing w:before="88"/>
              <w:ind w:left="3"/>
              <w:jc w:val="center"/>
              <w:rPr>
                <w:b/>
              </w:rPr>
            </w:pPr>
            <w:r w:rsidRPr="000376D5">
              <w:rPr>
                <w:b/>
              </w:rPr>
              <w:t>0</w:t>
            </w:r>
          </w:p>
        </w:tc>
      </w:tr>
      <w:tr w:rsidR="00EA61D1" w:rsidRPr="000376D5" w14:paraId="262FC336" w14:textId="77777777" w:rsidTr="00DF38C0">
        <w:trPr>
          <w:trHeight w:val="429"/>
        </w:trPr>
        <w:tc>
          <w:tcPr>
            <w:tcW w:w="0" w:type="auto"/>
            <w:gridSpan w:val="2"/>
          </w:tcPr>
          <w:p w14:paraId="74257F86" w14:textId="77777777" w:rsidR="00EA61D1" w:rsidRPr="000376D5" w:rsidRDefault="00EA61D1" w:rsidP="00DF38C0">
            <w:pPr>
              <w:pStyle w:val="TableParagraph"/>
              <w:spacing w:before="87"/>
              <w:ind w:left="83"/>
              <w:rPr>
                <w:b/>
              </w:rPr>
            </w:pPr>
            <w:r w:rsidRPr="000376D5">
              <w:rPr>
                <w:b/>
              </w:rPr>
              <w:t>Учебные</w:t>
            </w:r>
            <w:r w:rsidRPr="000376D5">
              <w:rPr>
                <w:b/>
                <w:spacing w:val="-4"/>
              </w:rPr>
              <w:t xml:space="preserve"> </w:t>
            </w:r>
            <w:r w:rsidRPr="000376D5">
              <w:rPr>
                <w:b/>
                <w:spacing w:val="-2"/>
              </w:rPr>
              <w:t>недели</w:t>
            </w:r>
          </w:p>
        </w:tc>
        <w:tc>
          <w:tcPr>
            <w:tcW w:w="0" w:type="auto"/>
          </w:tcPr>
          <w:p w14:paraId="5D9A401F" w14:textId="77777777" w:rsidR="00EA61D1" w:rsidRPr="000376D5" w:rsidRDefault="00EA61D1" w:rsidP="00DF38C0">
            <w:pPr>
              <w:pStyle w:val="TableParagraph"/>
              <w:spacing w:before="82"/>
              <w:ind w:left="103" w:right="97"/>
              <w:jc w:val="center"/>
            </w:pPr>
            <w:r w:rsidRPr="000376D5">
              <w:rPr>
                <w:spacing w:val="-5"/>
              </w:rPr>
              <w:t>33</w:t>
            </w:r>
          </w:p>
        </w:tc>
        <w:tc>
          <w:tcPr>
            <w:tcW w:w="0" w:type="auto"/>
          </w:tcPr>
          <w:p w14:paraId="019ADCA0" w14:textId="77777777" w:rsidR="00EA61D1" w:rsidRPr="000376D5" w:rsidRDefault="00EA61D1" w:rsidP="00DF38C0">
            <w:pPr>
              <w:pStyle w:val="TableParagraph"/>
              <w:spacing w:before="82"/>
              <w:ind w:left="132" w:right="126"/>
              <w:jc w:val="center"/>
            </w:pPr>
            <w:r w:rsidRPr="000376D5">
              <w:rPr>
                <w:spacing w:val="-5"/>
              </w:rPr>
              <w:t>34</w:t>
            </w:r>
          </w:p>
        </w:tc>
        <w:tc>
          <w:tcPr>
            <w:tcW w:w="0" w:type="auto"/>
          </w:tcPr>
          <w:p w14:paraId="2D0EA72A" w14:textId="77777777" w:rsidR="00EA61D1" w:rsidRPr="000376D5" w:rsidRDefault="00EA61D1" w:rsidP="00DF38C0">
            <w:pPr>
              <w:pStyle w:val="TableParagraph"/>
              <w:spacing w:before="87"/>
              <w:ind w:left="65" w:right="62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67</w:t>
            </w:r>
          </w:p>
        </w:tc>
      </w:tr>
      <w:tr w:rsidR="00EA61D1" w:rsidRPr="000376D5" w14:paraId="732AB772" w14:textId="77777777" w:rsidTr="00DF38C0">
        <w:trPr>
          <w:trHeight w:val="429"/>
        </w:trPr>
        <w:tc>
          <w:tcPr>
            <w:tcW w:w="0" w:type="auto"/>
            <w:gridSpan w:val="2"/>
          </w:tcPr>
          <w:p w14:paraId="1160C281" w14:textId="77777777" w:rsidR="00EA61D1" w:rsidRPr="000376D5" w:rsidRDefault="00EA61D1" w:rsidP="00DF38C0">
            <w:pPr>
              <w:pStyle w:val="TableParagraph"/>
              <w:spacing w:before="87"/>
              <w:ind w:left="83"/>
              <w:rPr>
                <w:b/>
              </w:rPr>
            </w:pPr>
            <w:r w:rsidRPr="000376D5">
              <w:rPr>
                <w:b/>
              </w:rPr>
              <w:t>Всего</w:t>
            </w:r>
            <w:r w:rsidRPr="000376D5">
              <w:rPr>
                <w:b/>
                <w:spacing w:val="-2"/>
              </w:rPr>
              <w:t xml:space="preserve"> </w:t>
            </w:r>
            <w:r w:rsidRPr="000376D5">
              <w:rPr>
                <w:b/>
              </w:rPr>
              <w:t>часов</w:t>
            </w:r>
            <w:r w:rsidRPr="000376D5">
              <w:rPr>
                <w:b/>
                <w:spacing w:val="-2"/>
              </w:rPr>
              <w:t xml:space="preserve"> </w:t>
            </w:r>
            <w:r w:rsidRPr="000376D5">
              <w:rPr>
                <w:b/>
              </w:rPr>
              <w:t>в</w:t>
            </w:r>
            <w:r w:rsidRPr="000376D5">
              <w:rPr>
                <w:b/>
                <w:spacing w:val="-1"/>
              </w:rPr>
              <w:t xml:space="preserve"> </w:t>
            </w:r>
            <w:r w:rsidRPr="000376D5">
              <w:rPr>
                <w:b/>
                <w:spacing w:val="-2"/>
              </w:rPr>
              <w:t>неделю</w:t>
            </w:r>
          </w:p>
        </w:tc>
        <w:tc>
          <w:tcPr>
            <w:tcW w:w="0" w:type="auto"/>
          </w:tcPr>
          <w:p w14:paraId="48127C75" w14:textId="77777777" w:rsidR="00EA61D1" w:rsidRPr="000376D5" w:rsidRDefault="00EA61D1" w:rsidP="00DF38C0">
            <w:pPr>
              <w:pStyle w:val="TableParagraph"/>
              <w:spacing w:before="82"/>
              <w:ind w:left="103" w:right="97"/>
              <w:jc w:val="center"/>
            </w:pPr>
            <w:r w:rsidRPr="000376D5">
              <w:rPr>
                <w:spacing w:val="-5"/>
              </w:rPr>
              <w:t>693</w:t>
            </w:r>
          </w:p>
        </w:tc>
        <w:tc>
          <w:tcPr>
            <w:tcW w:w="0" w:type="auto"/>
          </w:tcPr>
          <w:p w14:paraId="083D6F6F" w14:textId="77777777" w:rsidR="00EA61D1" w:rsidRPr="000376D5" w:rsidRDefault="00EA61D1" w:rsidP="00DF38C0">
            <w:pPr>
              <w:pStyle w:val="TableParagraph"/>
              <w:spacing w:before="82"/>
              <w:ind w:left="132" w:right="126"/>
              <w:jc w:val="center"/>
            </w:pPr>
            <w:r w:rsidRPr="000376D5">
              <w:rPr>
                <w:spacing w:val="-5"/>
              </w:rPr>
              <w:t>782</w:t>
            </w:r>
          </w:p>
        </w:tc>
        <w:tc>
          <w:tcPr>
            <w:tcW w:w="0" w:type="auto"/>
          </w:tcPr>
          <w:p w14:paraId="37E8A5BB" w14:textId="77777777" w:rsidR="00EA61D1" w:rsidRPr="000376D5" w:rsidRDefault="00EA61D1" w:rsidP="00DF38C0">
            <w:pPr>
              <w:pStyle w:val="TableParagraph"/>
              <w:spacing w:before="87"/>
              <w:ind w:left="66" w:right="58"/>
              <w:jc w:val="center"/>
              <w:rPr>
                <w:b/>
              </w:rPr>
            </w:pPr>
            <w:r w:rsidRPr="000376D5">
              <w:rPr>
                <w:b/>
                <w:spacing w:val="-4"/>
              </w:rPr>
              <w:t>1475</w:t>
            </w:r>
          </w:p>
        </w:tc>
      </w:tr>
      <w:tr w:rsidR="00EA61D1" w:rsidRPr="000376D5" w14:paraId="02E04DF0" w14:textId="77777777" w:rsidTr="00DF38C0">
        <w:trPr>
          <w:trHeight w:val="683"/>
        </w:trPr>
        <w:tc>
          <w:tcPr>
            <w:tcW w:w="0" w:type="auto"/>
            <w:gridSpan w:val="2"/>
          </w:tcPr>
          <w:p w14:paraId="48CC7950" w14:textId="77777777" w:rsidR="00EA61D1" w:rsidRPr="000376D5" w:rsidRDefault="00EA61D1" w:rsidP="00DF38C0">
            <w:pPr>
              <w:pStyle w:val="TableParagraph"/>
              <w:tabs>
                <w:tab w:val="left" w:pos="1602"/>
                <w:tab w:val="left" w:pos="2924"/>
                <w:tab w:val="left" w:pos="4104"/>
                <w:tab w:val="left" w:pos="5198"/>
                <w:tab w:val="left" w:pos="7058"/>
              </w:tabs>
              <w:spacing w:before="82"/>
              <w:ind w:left="83" w:right="-240"/>
            </w:pPr>
            <w:r w:rsidRPr="000376D5">
              <w:rPr>
                <w:spacing w:val="-2"/>
              </w:rPr>
              <w:t>Максимально</w:t>
            </w:r>
            <w:r w:rsidRPr="000376D5">
              <w:tab/>
            </w:r>
            <w:r w:rsidRPr="000376D5">
              <w:rPr>
                <w:spacing w:val="-2"/>
              </w:rPr>
              <w:t>допустимая</w:t>
            </w:r>
            <w:r w:rsidRPr="000376D5">
              <w:tab/>
            </w:r>
            <w:r w:rsidRPr="000376D5">
              <w:rPr>
                <w:spacing w:val="-2"/>
              </w:rPr>
              <w:t>недельная</w:t>
            </w:r>
            <w:r w:rsidRPr="000376D5">
              <w:tab/>
            </w:r>
            <w:r w:rsidRPr="000376D5">
              <w:rPr>
                <w:spacing w:val="-2"/>
              </w:rPr>
              <w:t>нагрузка,</w:t>
            </w:r>
            <w:r w:rsidRPr="000376D5">
              <w:tab/>
            </w:r>
            <w:r w:rsidRPr="000376D5">
              <w:rPr>
                <w:spacing w:val="-2"/>
              </w:rPr>
              <w:t>предусмотренная</w:t>
            </w:r>
            <w:r w:rsidRPr="000376D5">
              <w:tab/>
            </w:r>
            <w:r w:rsidRPr="000376D5">
              <w:rPr>
                <w:spacing w:val="-2"/>
              </w:rPr>
              <w:t xml:space="preserve">действующими </w:t>
            </w:r>
            <w:r w:rsidRPr="000376D5">
              <w:t>санитарными правилами и гигиеническими нормативами</w:t>
            </w:r>
          </w:p>
        </w:tc>
        <w:tc>
          <w:tcPr>
            <w:tcW w:w="0" w:type="auto"/>
          </w:tcPr>
          <w:p w14:paraId="6756D74A" w14:textId="77777777" w:rsidR="00EA61D1" w:rsidRPr="000376D5" w:rsidRDefault="00EA61D1" w:rsidP="00DF38C0">
            <w:pPr>
              <w:pStyle w:val="TableParagraph"/>
              <w:spacing w:before="87"/>
              <w:ind w:left="103" w:right="97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21</w:t>
            </w:r>
          </w:p>
        </w:tc>
        <w:tc>
          <w:tcPr>
            <w:tcW w:w="0" w:type="auto"/>
          </w:tcPr>
          <w:p w14:paraId="098E1AF0" w14:textId="77777777" w:rsidR="00EA61D1" w:rsidRPr="000376D5" w:rsidRDefault="00EA61D1" w:rsidP="00DF38C0">
            <w:pPr>
              <w:pStyle w:val="TableParagraph"/>
              <w:spacing w:before="87"/>
              <w:ind w:left="132" w:right="126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23</w:t>
            </w:r>
          </w:p>
        </w:tc>
        <w:tc>
          <w:tcPr>
            <w:tcW w:w="0" w:type="auto"/>
          </w:tcPr>
          <w:p w14:paraId="2BAC0FA1" w14:textId="77777777" w:rsidR="00EA61D1" w:rsidRPr="000376D5" w:rsidRDefault="00EA61D1" w:rsidP="00DF38C0">
            <w:pPr>
              <w:pStyle w:val="TableParagraph"/>
              <w:spacing w:before="87"/>
              <w:ind w:left="65" w:right="62"/>
              <w:jc w:val="center"/>
              <w:rPr>
                <w:b/>
              </w:rPr>
            </w:pPr>
            <w:r w:rsidRPr="000376D5">
              <w:rPr>
                <w:b/>
                <w:spacing w:val="-5"/>
              </w:rPr>
              <w:t>44</w:t>
            </w:r>
          </w:p>
        </w:tc>
      </w:tr>
    </w:tbl>
    <w:p w14:paraId="721A975F" w14:textId="77777777" w:rsidR="00566AD2" w:rsidRDefault="00566AD2"/>
    <w:sectPr w:rsidR="0056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E0E4F"/>
    <w:multiLevelType w:val="hybridMultilevel"/>
    <w:tmpl w:val="3D540C68"/>
    <w:lvl w:ilvl="0" w:tplc="5AA4AB10">
      <w:numFmt w:val="bullet"/>
      <w:lvlText w:val=""/>
      <w:lvlJc w:val="left"/>
      <w:pPr>
        <w:ind w:left="129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4DA0D4E">
      <w:numFmt w:val="bullet"/>
      <w:lvlText w:val="•"/>
      <w:lvlJc w:val="left"/>
      <w:pPr>
        <w:ind w:left="2270" w:hanging="154"/>
      </w:pPr>
      <w:rPr>
        <w:rFonts w:hint="default"/>
        <w:lang w:val="ru-RU" w:eastAsia="en-US" w:bidi="ar-SA"/>
      </w:rPr>
    </w:lvl>
    <w:lvl w:ilvl="2" w:tplc="B8229FA4">
      <w:numFmt w:val="bullet"/>
      <w:lvlText w:val="•"/>
      <w:lvlJc w:val="left"/>
      <w:pPr>
        <w:ind w:left="3241" w:hanging="154"/>
      </w:pPr>
      <w:rPr>
        <w:rFonts w:hint="default"/>
        <w:lang w:val="ru-RU" w:eastAsia="en-US" w:bidi="ar-SA"/>
      </w:rPr>
    </w:lvl>
    <w:lvl w:ilvl="3" w:tplc="00F0525C">
      <w:numFmt w:val="bullet"/>
      <w:lvlText w:val="•"/>
      <w:lvlJc w:val="left"/>
      <w:pPr>
        <w:ind w:left="4211" w:hanging="154"/>
      </w:pPr>
      <w:rPr>
        <w:rFonts w:hint="default"/>
        <w:lang w:val="ru-RU" w:eastAsia="en-US" w:bidi="ar-SA"/>
      </w:rPr>
    </w:lvl>
    <w:lvl w:ilvl="4" w:tplc="EF4E42C4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5" w:tplc="C1902A7A">
      <w:numFmt w:val="bullet"/>
      <w:lvlText w:val="•"/>
      <w:lvlJc w:val="left"/>
      <w:pPr>
        <w:ind w:left="6153" w:hanging="154"/>
      </w:pPr>
      <w:rPr>
        <w:rFonts w:hint="default"/>
        <w:lang w:val="ru-RU" w:eastAsia="en-US" w:bidi="ar-SA"/>
      </w:rPr>
    </w:lvl>
    <w:lvl w:ilvl="6" w:tplc="0F28E2EA">
      <w:numFmt w:val="bullet"/>
      <w:lvlText w:val="•"/>
      <w:lvlJc w:val="left"/>
      <w:pPr>
        <w:ind w:left="7123" w:hanging="154"/>
      </w:pPr>
      <w:rPr>
        <w:rFonts w:hint="default"/>
        <w:lang w:val="ru-RU" w:eastAsia="en-US" w:bidi="ar-SA"/>
      </w:rPr>
    </w:lvl>
    <w:lvl w:ilvl="7" w:tplc="E36665BC">
      <w:numFmt w:val="bullet"/>
      <w:lvlText w:val="•"/>
      <w:lvlJc w:val="left"/>
      <w:pPr>
        <w:ind w:left="8094" w:hanging="154"/>
      </w:pPr>
      <w:rPr>
        <w:rFonts w:hint="default"/>
        <w:lang w:val="ru-RU" w:eastAsia="en-US" w:bidi="ar-SA"/>
      </w:rPr>
    </w:lvl>
    <w:lvl w:ilvl="8" w:tplc="3454D3B0">
      <w:numFmt w:val="bullet"/>
      <w:lvlText w:val="•"/>
      <w:lvlJc w:val="left"/>
      <w:pPr>
        <w:ind w:left="906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5831208E"/>
    <w:multiLevelType w:val="hybridMultilevel"/>
    <w:tmpl w:val="59CC5EA2"/>
    <w:lvl w:ilvl="0" w:tplc="E3FCE6CA">
      <w:numFmt w:val="bullet"/>
      <w:lvlText w:val="-"/>
      <w:lvlJc w:val="left"/>
      <w:pPr>
        <w:ind w:left="57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48E19A">
      <w:numFmt w:val="bullet"/>
      <w:lvlText w:val="•"/>
      <w:lvlJc w:val="left"/>
      <w:pPr>
        <w:ind w:left="1622" w:hanging="204"/>
      </w:pPr>
      <w:rPr>
        <w:rFonts w:hint="default"/>
        <w:lang w:val="ru-RU" w:eastAsia="en-US" w:bidi="ar-SA"/>
      </w:rPr>
    </w:lvl>
    <w:lvl w:ilvl="2" w:tplc="8850C44E">
      <w:numFmt w:val="bullet"/>
      <w:lvlText w:val="•"/>
      <w:lvlJc w:val="left"/>
      <w:pPr>
        <w:ind w:left="2665" w:hanging="204"/>
      </w:pPr>
      <w:rPr>
        <w:rFonts w:hint="default"/>
        <w:lang w:val="ru-RU" w:eastAsia="en-US" w:bidi="ar-SA"/>
      </w:rPr>
    </w:lvl>
    <w:lvl w:ilvl="3" w:tplc="66B83B18">
      <w:numFmt w:val="bullet"/>
      <w:lvlText w:val="•"/>
      <w:lvlJc w:val="left"/>
      <w:pPr>
        <w:ind w:left="3707" w:hanging="204"/>
      </w:pPr>
      <w:rPr>
        <w:rFonts w:hint="default"/>
        <w:lang w:val="ru-RU" w:eastAsia="en-US" w:bidi="ar-SA"/>
      </w:rPr>
    </w:lvl>
    <w:lvl w:ilvl="4" w:tplc="804EA65C">
      <w:numFmt w:val="bullet"/>
      <w:lvlText w:val="•"/>
      <w:lvlJc w:val="left"/>
      <w:pPr>
        <w:ind w:left="4750" w:hanging="204"/>
      </w:pPr>
      <w:rPr>
        <w:rFonts w:hint="default"/>
        <w:lang w:val="ru-RU" w:eastAsia="en-US" w:bidi="ar-SA"/>
      </w:rPr>
    </w:lvl>
    <w:lvl w:ilvl="5" w:tplc="8D2C5A80">
      <w:numFmt w:val="bullet"/>
      <w:lvlText w:val="•"/>
      <w:lvlJc w:val="left"/>
      <w:pPr>
        <w:ind w:left="5793" w:hanging="204"/>
      </w:pPr>
      <w:rPr>
        <w:rFonts w:hint="default"/>
        <w:lang w:val="ru-RU" w:eastAsia="en-US" w:bidi="ar-SA"/>
      </w:rPr>
    </w:lvl>
    <w:lvl w:ilvl="6" w:tplc="4A947EC2">
      <w:numFmt w:val="bullet"/>
      <w:lvlText w:val="•"/>
      <w:lvlJc w:val="left"/>
      <w:pPr>
        <w:ind w:left="6835" w:hanging="204"/>
      </w:pPr>
      <w:rPr>
        <w:rFonts w:hint="default"/>
        <w:lang w:val="ru-RU" w:eastAsia="en-US" w:bidi="ar-SA"/>
      </w:rPr>
    </w:lvl>
    <w:lvl w:ilvl="7" w:tplc="414E9870">
      <w:numFmt w:val="bullet"/>
      <w:lvlText w:val="•"/>
      <w:lvlJc w:val="left"/>
      <w:pPr>
        <w:ind w:left="7878" w:hanging="204"/>
      </w:pPr>
      <w:rPr>
        <w:rFonts w:hint="default"/>
        <w:lang w:val="ru-RU" w:eastAsia="en-US" w:bidi="ar-SA"/>
      </w:rPr>
    </w:lvl>
    <w:lvl w:ilvl="8" w:tplc="A07C389C">
      <w:numFmt w:val="bullet"/>
      <w:lvlText w:val="•"/>
      <w:lvlJc w:val="left"/>
      <w:pPr>
        <w:ind w:left="8921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66550D77"/>
    <w:multiLevelType w:val="hybridMultilevel"/>
    <w:tmpl w:val="944CBA92"/>
    <w:lvl w:ilvl="0" w:tplc="F5CC2F7A">
      <w:start w:val="1"/>
      <w:numFmt w:val="decimal"/>
      <w:lvlText w:val="%1."/>
      <w:lvlJc w:val="left"/>
      <w:pPr>
        <w:ind w:left="129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28188A">
      <w:numFmt w:val="bullet"/>
      <w:lvlText w:val=""/>
      <w:lvlJc w:val="left"/>
      <w:pPr>
        <w:ind w:left="57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AE5EEE32">
      <w:numFmt w:val="bullet"/>
      <w:lvlText w:val="•"/>
      <w:lvlJc w:val="left"/>
      <w:pPr>
        <w:ind w:left="2378" w:hanging="154"/>
      </w:pPr>
      <w:rPr>
        <w:rFonts w:hint="default"/>
        <w:lang w:val="ru-RU" w:eastAsia="en-US" w:bidi="ar-SA"/>
      </w:rPr>
    </w:lvl>
    <w:lvl w:ilvl="3" w:tplc="959E50E0">
      <w:numFmt w:val="bullet"/>
      <w:lvlText w:val="•"/>
      <w:lvlJc w:val="left"/>
      <w:pPr>
        <w:ind w:left="3456" w:hanging="154"/>
      </w:pPr>
      <w:rPr>
        <w:rFonts w:hint="default"/>
        <w:lang w:val="ru-RU" w:eastAsia="en-US" w:bidi="ar-SA"/>
      </w:rPr>
    </w:lvl>
    <w:lvl w:ilvl="4" w:tplc="23AE5246">
      <w:numFmt w:val="bullet"/>
      <w:lvlText w:val="•"/>
      <w:lvlJc w:val="left"/>
      <w:pPr>
        <w:ind w:left="4535" w:hanging="154"/>
      </w:pPr>
      <w:rPr>
        <w:rFonts w:hint="default"/>
        <w:lang w:val="ru-RU" w:eastAsia="en-US" w:bidi="ar-SA"/>
      </w:rPr>
    </w:lvl>
    <w:lvl w:ilvl="5" w:tplc="A6A0F2F2">
      <w:numFmt w:val="bullet"/>
      <w:lvlText w:val="•"/>
      <w:lvlJc w:val="left"/>
      <w:pPr>
        <w:ind w:left="5613" w:hanging="154"/>
      </w:pPr>
      <w:rPr>
        <w:rFonts w:hint="default"/>
        <w:lang w:val="ru-RU" w:eastAsia="en-US" w:bidi="ar-SA"/>
      </w:rPr>
    </w:lvl>
    <w:lvl w:ilvl="6" w:tplc="BA748DD8">
      <w:numFmt w:val="bullet"/>
      <w:lvlText w:val="•"/>
      <w:lvlJc w:val="left"/>
      <w:pPr>
        <w:ind w:left="6692" w:hanging="154"/>
      </w:pPr>
      <w:rPr>
        <w:rFonts w:hint="default"/>
        <w:lang w:val="ru-RU" w:eastAsia="en-US" w:bidi="ar-SA"/>
      </w:rPr>
    </w:lvl>
    <w:lvl w:ilvl="7" w:tplc="FA7E545A">
      <w:numFmt w:val="bullet"/>
      <w:lvlText w:val="•"/>
      <w:lvlJc w:val="left"/>
      <w:pPr>
        <w:ind w:left="7770" w:hanging="154"/>
      </w:pPr>
      <w:rPr>
        <w:rFonts w:hint="default"/>
        <w:lang w:val="ru-RU" w:eastAsia="en-US" w:bidi="ar-SA"/>
      </w:rPr>
    </w:lvl>
    <w:lvl w:ilvl="8" w:tplc="798094DA">
      <w:numFmt w:val="bullet"/>
      <w:lvlText w:val="•"/>
      <w:lvlJc w:val="left"/>
      <w:pPr>
        <w:ind w:left="8849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D1"/>
    <w:rsid w:val="0009314A"/>
    <w:rsid w:val="003C47B4"/>
    <w:rsid w:val="00566AD2"/>
    <w:rsid w:val="00597B69"/>
    <w:rsid w:val="006174C0"/>
    <w:rsid w:val="00AE0BB5"/>
    <w:rsid w:val="00E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05C"/>
  <w15:chartTrackingRefBased/>
  <w15:docId w15:val="{1EB3E57F-81A6-4213-96EE-302259A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6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97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EA61D1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A61D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A61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1D1"/>
    <w:pPr>
      <w:ind w:left="717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EA61D1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EA61D1"/>
    <w:pPr>
      <w:ind w:left="1139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EA61D1"/>
    <w:pPr>
      <w:spacing w:line="250" w:lineRule="exact"/>
      <w:ind w:left="1283"/>
      <w:jc w:val="both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EA61D1"/>
    <w:pPr>
      <w:spacing w:line="250" w:lineRule="exact"/>
      <w:ind w:left="717"/>
      <w:outlineLvl w:val="3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EA61D1"/>
    <w:pPr>
      <w:ind w:left="717" w:firstLine="566"/>
    </w:pPr>
  </w:style>
  <w:style w:type="paragraph" w:customStyle="1" w:styleId="TableParagraph">
    <w:name w:val="Table Paragraph"/>
    <w:basedOn w:val="a"/>
    <w:uiPriority w:val="1"/>
    <w:qFormat/>
    <w:rsid w:val="00EA61D1"/>
  </w:style>
  <w:style w:type="paragraph" w:styleId="a6">
    <w:name w:val="header"/>
    <w:basedOn w:val="a"/>
    <w:link w:val="a7"/>
    <w:uiPriority w:val="99"/>
    <w:semiHidden/>
    <w:unhideWhenUsed/>
    <w:rsid w:val="00EA6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61D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EA6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61D1"/>
    <w:rPr>
      <w:rFonts w:ascii="Times New Roman" w:eastAsia="Times New Roman" w:hAnsi="Times New Roman" w:cs="Times New Roman"/>
    </w:rPr>
  </w:style>
  <w:style w:type="character" w:styleId="aa">
    <w:name w:val="Hyperlink"/>
    <w:uiPriority w:val="99"/>
    <w:semiHidden/>
    <w:unhideWhenUsed/>
    <w:rsid w:val="00EA61D1"/>
    <w:rPr>
      <w:color w:val="0000FF"/>
      <w:u w:val="single"/>
    </w:rPr>
  </w:style>
  <w:style w:type="table" w:styleId="ab">
    <w:name w:val="Table Grid"/>
    <w:basedOn w:val="a1"/>
    <w:uiPriority w:val="39"/>
    <w:rsid w:val="00EA61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"/>
    <w:basedOn w:val="a"/>
    <w:uiPriority w:val="39"/>
    <w:unhideWhenUsed/>
    <w:qFormat/>
    <w:rsid w:val="00EA61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-">
    <w:name w:val="Основной текст-норм"/>
    <w:basedOn w:val="a"/>
    <w:uiPriority w:val="34"/>
    <w:qFormat/>
    <w:rsid w:val="00EA61D1"/>
    <w:pPr>
      <w:autoSpaceDE/>
      <w:autoSpaceDN/>
      <w:spacing w:line="286" w:lineRule="auto"/>
      <w:ind w:firstLine="238"/>
      <w:jc w:val="both"/>
    </w:pPr>
    <w:rPr>
      <w:rFonts w:eastAsia="Courier New"/>
      <w:sz w:val="20"/>
      <w:szCs w:val="20"/>
      <w:lang w:eastAsia="ru-RU" w:bidi="ru-RU"/>
    </w:rPr>
  </w:style>
  <w:style w:type="table" w:customStyle="1" w:styleId="TableNormal1">
    <w:name w:val="Table Normal1"/>
    <w:uiPriority w:val="2"/>
    <w:semiHidden/>
    <w:qFormat/>
    <w:rsid w:val="00EA61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7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2D0C-E825-41FA-89A7-F15F5F81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2445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</cp:lastModifiedBy>
  <cp:revision>6</cp:revision>
  <dcterms:created xsi:type="dcterms:W3CDTF">2023-08-27T18:39:00Z</dcterms:created>
  <dcterms:modified xsi:type="dcterms:W3CDTF">2023-08-30T22:29:00Z</dcterms:modified>
</cp:coreProperties>
</file>